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AF" w:rsidRPr="001F50AF" w:rsidRDefault="001F50AF" w:rsidP="001F50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50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Информационные материалы об ответственности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1F50AF">
        <w:rPr>
          <w:rFonts w:ascii="Times New Roman" w:eastAsia="Times New Roman" w:hAnsi="Times New Roman"/>
          <w:b/>
          <w:sz w:val="28"/>
          <w:szCs w:val="28"/>
          <w:lang w:eastAsia="ru-RU"/>
        </w:rPr>
        <w:t>за коррупционные правонарушения</w:t>
      </w:r>
    </w:p>
    <w:p w:rsidR="001F50AF" w:rsidRDefault="001F50AF" w:rsidP="001F5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0AF" w:rsidRPr="001F50AF" w:rsidRDefault="001F50AF" w:rsidP="001F5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Общие нормы, устанавливающие ответственность юридических лиц за коррупционные правонарушения, закреплены в статье 14 Федерального закона «О противодействии коррупции».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="004D27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19.28 Кодекса Российской Федерации об административных правонарушениях (далее </w:t>
      </w:r>
      <w:proofErr w:type="gramStart"/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proofErr w:type="gramEnd"/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оАП РФ) устанавливает меры ответственности за незаконное вознаграждение от имени юридического лица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влечет наложение на юридическое лицо административного штрафа). Указанная статья КоАП РФ не устанавливает перечень лиц, чьи неправомерные действия могут привести к наложению на организацию административной ответственности. Судебная практика показывает, что обычно такими лицами являются руководители организаций.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Организации должны учитывать положения статьи 12 Федерального закона «О противодействии коррупции», устанавливающие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</w:t>
      </w:r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</w:t>
      </w:r>
      <w:proofErr w:type="gramEnd"/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месту его службы.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утверждены постановлением Правительства 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йской Федерации от 21.01.2015 №</w:t>
      </w:r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 xml:space="preserve"> 29 (ред. от 09.08.2016).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Неисполнение работодателем обязанности, предусмотренной частью 4 статьи 12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 xml:space="preserve">«О противодействии коррупции», </w:t>
      </w:r>
      <w:proofErr w:type="gramStart"/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является правонарушением и влечет</w:t>
      </w:r>
      <w:proofErr w:type="gramEnd"/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19.29 КоАП РФ ответственность в виде административного штрафа.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физических лиц за коррупционные правонарушения установлена статьей 13 Федерального закона «О противодействии коррупции».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Обзоре судебной практики Верховного Суда Российской Федерации за четвертый квартал 2012 года, утвержденном Президиумом Верховного Суда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10 апреля 2013 года (далее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Обзор),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правонарушения, предусмотренного статьей 19.28 КоАП РФ, до вступления в законную силу обвинительного приговора в отношении физического лица, действовавшего от его имени</w:t>
      </w:r>
      <w:proofErr w:type="gramEnd"/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его интересах, а также в случае отказа должностного лица принять деньги, ценные бумаги, иное имущество, предлагаемые от имени или в интересах юридического лица за совершение им в интересах данного юридического лица действия (бездействия), связанного с занимаемым этим должностным лицом служебным положением.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По итогам анализа положений статьи 19.28 КоАП РФ и статьи 14 Федерального закона «О противодействии коррупции»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Верховный Суд Российской Федерации в названном Обзоре пришел к выводу, что действующее законодательство не исключает возможность одновременного возбуждения уголовного дела в отношении физического лица (например, по статье 291 УК РФ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>дача взятки) и дела об административном правонарушении в отношении юридического лица по статье 19.28</w:t>
      </w:r>
      <w:proofErr w:type="gramEnd"/>
      <w:r w:rsidRPr="001F50A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(незаконное вознаграждение от имени юридического лица), в интересах которого действовало это физическое лицо.</w:t>
      </w:r>
    </w:p>
    <w:p w:rsidR="00DE6813" w:rsidRPr="001F50AF" w:rsidRDefault="00DE6813" w:rsidP="001F50AF">
      <w:pPr>
        <w:ind w:firstLine="709"/>
        <w:jc w:val="both"/>
        <w:rPr>
          <w:rStyle w:val="2"/>
          <w:rFonts w:ascii="Times New Roman" w:hAnsi="Times New Roman"/>
          <w:sz w:val="28"/>
          <w:szCs w:val="28"/>
        </w:rPr>
      </w:pPr>
    </w:p>
    <w:sectPr w:rsidR="00DE6813" w:rsidRPr="001F50AF" w:rsidSect="00EF40BE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2D" w:rsidRDefault="008B452D" w:rsidP="00941180">
      <w:pPr>
        <w:spacing w:after="0" w:line="240" w:lineRule="auto"/>
      </w:pPr>
      <w:r>
        <w:separator/>
      </w:r>
    </w:p>
  </w:endnote>
  <w:endnote w:type="continuationSeparator" w:id="0">
    <w:p w:rsidR="008B452D" w:rsidRDefault="008B452D" w:rsidP="0094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2D" w:rsidRDefault="008B452D" w:rsidP="00941180">
      <w:pPr>
        <w:spacing w:after="0" w:line="240" w:lineRule="auto"/>
      </w:pPr>
      <w:r>
        <w:separator/>
      </w:r>
    </w:p>
  </w:footnote>
  <w:footnote w:type="continuationSeparator" w:id="0">
    <w:p w:rsidR="008B452D" w:rsidRDefault="008B452D" w:rsidP="0094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21" w:rsidRPr="00B0337A" w:rsidRDefault="00F60A21">
    <w:pPr>
      <w:pStyle w:val="a4"/>
      <w:jc w:val="center"/>
      <w:rPr>
        <w:rFonts w:ascii="Times New Roman" w:hAnsi="Times New Roman"/>
        <w:sz w:val="28"/>
      </w:rPr>
    </w:pPr>
    <w:r w:rsidRPr="00B0337A">
      <w:rPr>
        <w:rFonts w:ascii="Times New Roman" w:hAnsi="Times New Roman"/>
        <w:sz w:val="28"/>
      </w:rPr>
      <w:fldChar w:fldCharType="begin"/>
    </w:r>
    <w:r w:rsidRPr="00B0337A">
      <w:rPr>
        <w:rFonts w:ascii="Times New Roman" w:hAnsi="Times New Roman"/>
        <w:sz w:val="28"/>
      </w:rPr>
      <w:instrText>PAGE   \* MERGEFORMAT</w:instrText>
    </w:r>
    <w:r w:rsidRPr="00B0337A">
      <w:rPr>
        <w:rFonts w:ascii="Times New Roman" w:hAnsi="Times New Roman"/>
        <w:sz w:val="28"/>
      </w:rPr>
      <w:fldChar w:fldCharType="separate"/>
    </w:r>
    <w:r w:rsidR="004D2748">
      <w:rPr>
        <w:rFonts w:ascii="Times New Roman" w:hAnsi="Times New Roman"/>
        <w:noProof/>
        <w:sz w:val="28"/>
      </w:rPr>
      <w:t>2</w:t>
    </w:r>
    <w:r w:rsidRPr="00B0337A">
      <w:rPr>
        <w:rFonts w:ascii="Times New Roman" w:hAnsi="Times New Roman"/>
        <w:sz w:val="28"/>
      </w:rPr>
      <w:fldChar w:fldCharType="end"/>
    </w:r>
  </w:p>
  <w:p w:rsidR="00F60A21" w:rsidRDefault="00F60A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866"/>
    <w:multiLevelType w:val="hybridMultilevel"/>
    <w:tmpl w:val="A04281DE"/>
    <w:lvl w:ilvl="0" w:tplc="34761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7617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C4FCC"/>
    <w:multiLevelType w:val="hybridMultilevel"/>
    <w:tmpl w:val="4EEAEBF4"/>
    <w:lvl w:ilvl="0" w:tplc="42484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307F5D"/>
    <w:multiLevelType w:val="multilevel"/>
    <w:tmpl w:val="B1CEC624"/>
    <w:lvl w:ilvl="0">
      <w:start w:val="1"/>
      <w:numFmt w:val="decimal"/>
      <w:lvlText w:val="%1."/>
      <w:lvlJc w:val="left"/>
      <w:pPr>
        <w:ind w:left="1126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">
    <w:nsid w:val="788C76DC"/>
    <w:multiLevelType w:val="hybridMultilevel"/>
    <w:tmpl w:val="7548D494"/>
    <w:lvl w:ilvl="0" w:tplc="347617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62"/>
    <w:rsid w:val="00004146"/>
    <w:rsid w:val="00005576"/>
    <w:rsid w:val="00017E42"/>
    <w:rsid w:val="00021D5E"/>
    <w:rsid w:val="00022A30"/>
    <w:rsid w:val="000255C9"/>
    <w:rsid w:val="00025F68"/>
    <w:rsid w:val="0003378D"/>
    <w:rsid w:val="00037FF2"/>
    <w:rsid w:val="00040FA8"/>
    <w:rsid w:val="00043109"/>
    <w:rsid w:val="000443C5"/>
    <w:rsid w:val="0005227F"/>
    <w:rsid w:val="00055C11"/>
    <w:rsid w:val="0005649D"/>
    <w:rsid w:val="00075765"/>
    <w:rsid w:val="000808E4"/>
    <w:rsid w:val="000904C1"/>
    <w:rsid w:val="00090708"/>
    <w:rsid w:val="0009351F"/>
    <w:rsid w:val="000947CA"/>
    <w:rsid w:val="000A017B"/>
    <w:rsid w:val="000A29E5"/>
    <w:rsid w:val="000A7106"/>
    <w:rsid w:val="000B0E62"/>
    <w:rsid w:val="000B2638"/>
    <w:rsid w:val="000B2BBA"/>
    <w:rsid w:val="000B668A"/>
    <w:rsid w:val="000C26FE"/>
    <w:rsid w:val="000C270B"/>
    <w:rsid w:val="000C3F68"/>
    <w:rsid w:val="000C6748"/>
    <w:rsid w:val="000C7C1F"/>
    <w:rsid w:val="000D1884"/>
    <w:rsid w:val="000D1A29"/>
    <w:rsid w:val="000D2002"/>
    <w:rsid w:val="000E069D"/>
    <w:rsid w:val="000F1BCF"/>
    <w:rsid w:val="000F4B79"/>
    <w:rsid w:val="00100B94"/>
    <w:rsid w:val="00103335"/>
    <w:rsid w:val="00103339"/>
    <w:rsid w:val="00105341"/>
    <w:rsid w:val="00106188"/>
    <w:rsid w:val="001123C2"/>
    <w:rsid w:val="00117BBE"/>
    <w:rsid w:val="001231C5"/>
    <w:rsid w:val="00125249"/>
    <w:rsid w:val="001265B2"/>
    <w:rsid w:val="001269EA"/>
    <w:rsid w:val="00132338"/>
    <w:rsid w:val="001411B0"/>
    <w:rsid w:val="00145572"/>
    <w:rsid w:val="0014630E"/>
    <w:rsid w:val="001501A1"/>
    <w:rsid w:val="00152658"/>
    <w:rsid w:val="0015657D"/>
    <w:rsid w:val="00163EB7"/>
    <w:rsid w:val="001668E8"/>
    <w:rsid w:val="00166D5A"/>
    <w:rsid w:val="00174300"/>
    <w:rsid w:val="0017623A"/>
    <w:rsid w:val="00177F97"/>
    <w:rsid w:val="0018121C"/>
    <w:rsid w:val="00184144"/>
    <w:rsid w:val="00190E51"/>
    <w:rsid w:val="001954D0"/>
    <w:rsid w:val="00195DFF"/>
    <w:rsid w:val="001A262F"/>
    <w:rsid w:val="001B060C"/>
    <w:rsid w:val="001B6AE6"/>
    <w:rsid w:val="001C6321"/>
    <w:rsid w:val="001C70A5"/>
    <w:rsid w:val="001D4003"/>
    <w:rsid w:val="001D79FD"/>
    <w:rsid w:val="001E422B"/>
    <w:rsid w:val="001F50AF"/>
    <w:rsid w:val="00207272"/>
    <w:rsid w:val="00210A34"/>
    <w:rsid w:val="0022054C"/>
    <w:rsid w:val="00222150"/>
    <w:rsid w:val="00226AD2"/>
    <w:rsid w:val="00230F58"/>
    <w:rsid w:val="00231D45"/>
    <w:rsid w:val="002476D9"/>
    <w:rsid w:val="002536E3"/>
    <w:rsid w:val="00255025"/>
    <w:rsid w:val="00261386"/>
    <w:rsid w:val="00262262"/>
    <w:rsid w:val="00271136"/>
    <w:rsid w:val="00273243"/>
    <w:rsid w:val="0027744C"/>
    <w:rsid w:val="00290F5B"/>
    <w:rsid w:val="00291AA7"/>
    <w:rsid w:val="00293F59"/>
    <w:rsid w:val="00294C76"/>
    <w:rsid w:val="00296843"/>
    <w:rsid w:val="002A6DFD"/>
    <w:rsid w:val="002B7BE2"/>
    <w:rsid w:val="002C5B2D"/>
    <w:rsid w:val="002C6666"/>
    <w:rsid w:val="002E0B55"/>
    <w:rsid w:val="002E1A3A"/>
    <w:rsid w:val="002E29A1"/>
    <w:rsid w:val="002E3EA2"/>
    <w:rsid w:val="002F31E8"/>
    <w:rsid w:val="002F361A"/>
    <w:rsid w:val="002F47D4"/>
    <w:rsid w:val="00304C6B"/>
    <w:rsid w:val="00307C7C"/>
    <w:rsid w:val="0032168E"/>
    <w:rsid w:val="00321850"/>
    <w:rsid w:val="00322B6C"/>
    <w:rsid w:val="00326525"/>
    <w:rsid w:val="00326E42"/>
    <w:rsid w:val="00330600"/>
    <w:rsid w:val="00337997"/>
    <w:rsid w:val="00337C93"/>
    <w:rsid w:val="00342BA1"/>
    <w:rsid w:val="003620E4"/>
    <w:rsid w:val="003665B6"/>
    <w:rsid w:val="00366DB5"/>
    <w:rsid w:val="00373736"/>
    <w:rsid w:val="00377CAC"/>
    <w:rsid w:val="00380010"/>
    <w:rsid w:val="00382272"/>
    <w:rsid w:val="00385CCF"/>
    <w:rsid w:val="00391784"/>
    <w:rsid w:val="00395902"/>
    <w:rsid w:val="00396E41"/>
    <w:rsid w:val="003C40E0"/>
    <w:rsid w:val="003D0A66"/>
    <w:rsid w:val="003D3735"/>
    <w:rsid w:val="003D3BCC"/>
    <w:rsid w:val="003D6B04"/>
    <w:rsid w:val="003E0AD2"/>
    <w:rsid w:val="003E0FEC"/>
    <w:rsid w:val="003E2986"/>
    <w:rsid w:val="003F355C"/>
    <w:rsid w:val="003F4EC9"/>
    <w:rsid w:val="003F6F77"/>
    <w:rsid w:val="00400367"/>
    <w:rsid w:val="00404F8E"/>
    <w:rsid w:val="00421032"/>
    <w:rsid w:val="004248D4"/>
    <w:rsid w:val="00424D87"/>
    <w:rsid w:val="00430697"/>
    <w:rsid w:val="0043113B"/>
    <w:rsid w:val="00433367"/>
    <w:rsid w:val="00434016"/>
    <w:rsid w:val="00437254"/>
    <w:rsid w:val="0044026F"/>
    <w:rsid w:val="0044144D"/>
    <w:rsid w:val="00455360"/>
    <w:rsid w:val="00457F3A"/>
    <w:rsid w:val="00465CA8"/>
    <w:rsid w:val="0047361C"/>
    <w:rsid w:val="00475A49"/>
    <w:rsid w:val="004809AC"/>
    <w:rsid w:val="00486D1A"/>
    <w:rsid w:val="00493D4C"/>
    <w:rsid w:val="004955BF"/>
    <w:rsid w:val="00497DDF"/>
    <w:rsid w:val="004A7222"/>
    <w:rsid w:val="004C0B51"/>
    <w:rsid w:val="004C7A06"/>
    <w:rsid w:val="004D2748"/>
    <w:rsid w:val="004D28E2"/>
    <w:rsid w:val="004D7F02"/>
    <w:rsid w:val="004E0685"/>
    <w:rsid w:val="004E1D37"/>
    <w:rsid w:val="004F09E4"/>
    <w:rsid w:val="004F3845"/>
    <w:rsid w:val="00502105"/>
    <w:rsid w:val="005027F1"/>
    <w:rsid w:val="0050321D"/>
    <w:rsid w:val="0051585D"/>
    <w:rsid w:val="005222FD"/>
    <w:rsid w:val="00524EE3"/>
    <w:rsid w:val="00534627"/>
    <w:rsid w:val="00535375"/>
    <w:rsid w:val="00546D57"/>
    <w:rsid w:val="0055251D"/>
    <w:rsid w:val="005602F5"/>
    <w:rsid w:val="00561D43"/>
    <w:rsid w:val="0056251E"/>
    <w:rsid w:val="005627AE"/>
    <w:rsid w:val="00564569"/>
    <w:rsid w:val="005759E0"/>
    <w:rsid w:val="00582C7E"/>
    <w:rsid w:val="005926FB"/>
    <w:rsid w:val="00592C56"/>
    <w:rsid w:val="00594E92"/>
    <w:rsid w:val="005A1563"/>
    <w:rsid w:val="005B1088"/>
    <w:rsid w:val="005B152A"/>
    <w:rsid w:val="005B31BC"/>
    <w:rsid w:val="005C08B1"/>
    <w:rsid w:val="005C3BBA"/>
    <w:rsid w:val="005C45E7"/>
    <w:rsid w:val="005C6869"/>
    <w:rsid w:val="005D4C6C"/>
    <w:rsid w:val="005D6473"/>
    <w:rsid w:val="005E185B"/>
    <w:rsid w:val="005E6D30"/>
    <w:rsid w:val="005E6FFA"/>
    <w:rsid w:val="005F55A0"/>
    <w:rsid w:val="005F6D08"/>
    <w:rsid w:val="00600455"/>
    <w:rsid w:val="00603AA7"/>
    <w:rsid w:val="006108B6"/>
    <w:rsid w:val="00611E03"/>
    <w:rsid w:val="006142A7"/>
    <w:rsid w:val="00614C31"/>
    <w:rsid w:val="00615F64"/>
    <w:rsid w:val="00626E48"/>
    <w:rsid w:val="00630191"/>
    <w:rsid w:val="006367C5"/>
    <w:rsid w:val="006371B2"/>
    <w:rsid w:val="00640F99"/>
    <w:rsid w:val="0064254B"/>
    <w:rsid w:val="00642BB0"/>
    <w:rsid w:val="006458E3"/>
    <w:rsid w:val="00645FCC"/>
    <w:rsid w:val="00652651"/>
    <w:rsid w:val="00652B2D"/>
    <w:rsid w:val="00653A16"/>
    <w:rsid w:val="00655774"/>
    <w:rsid w:val="00657A0E"/>
    <w:rsid w:val="0066217D"/>
    <w:rsid w:val="006661FB"/>
    <w:rsid w:val="006674F4"/>
    <w:rsid w:val="0067481E"/>
    <w:rsid w:val="006819FA"/>
    <w:rsid w:val="00682DE2"/>
    <w:rsid w:val="006907B7"/>
    <w:rsid w:val="00696CB2"/>
    <w:rsid w:val="006A253A"/>
    <w:rsid w:val="006A3C38"/>
    <w:rsid w:val="006A47BF"/>
    <w:rsid w:val="006B070A"/>
    <w:rsid w:val="006B79DE"/>
    <w:rsid w:val="006C22DB"/>
    <w:rsid w:val="006C3543"/>
    <w:rsid w:val="006C3ED8"/>
    <w:rsid w:val="006C6F1C"/>
    <w:rsid w:val="006D174B"/>
    <w:rsid w:val="006D72FD"/>
    <w:rsid w:val="006E38DC"/>
    <w:rsid w:val="006E3F8C"/>
    <w:rsid w:val="006E75CF"/>
    <w:rsid w:val="00702413"/>
    <w:rsid w:val="0070297A"/>
    <w:rsid w:val="00704E1F"/>
    <w:rsid w:val="00704FC3"/>
    <w:rsid w:val="0071225B"/>
    <w:rsid w:val="00713E45"/>
    <w:rsid w:val="00717CAF"/>
    <w:rsid w:val="007216A4"/>
    <w:rsid w:val="0072533E"/>
    <w:rsid w:val="00727B4B"/>
    <w:rsid w:val="007329A5"/>
    <w:rsid w:val="00732F6C"/>
    <w:rsid w:val="00733D7D"/>
    <w:rsid w:val="00735632"/>
    <w:rsid w:val="00735962"/>
    <w:rsid w:val="00741058"/>
    <w:rsid w:val="007465D0"/>
    <w:rsid w:val="00751C67"/>
    <w:rsid w:val="00755162"/>
    <w:rsid w:val="00766E31"/>
    <w:rsid w:val="007712E1"/>
    <w:rsid w:val="0077316D"/>
    <w:rsid w:val="007769F6"/>
    <w:rsid w:val="00783CA9"/>
    <w:rsid w:val="0078556D"/>
    <w:rsid w:val="00791C55"/>
    <w:rsid w:val="007A3C41"/>
    <w:rsid w:val="007A55E0"/>
    <w:rsid w:val="007A55E8"/>
    <w:rsid w:val="007B1F71"/>
    <w:rsid w:val="007B692E"/>
    <w:rsid w:val="007B6A9A"/>
    <w:rsid w:val="007C2AA3"/>
    <w:rsid w:val="007C5D1F"/>
    <w:rsid w:val="007C692F"/>
    <w:rsid w:val="007C7C9C"/>
    <w:rsid w:val="007D094D"/>
    <w:rsid w:val="007D5D67"/>
    <w:rsid w:val="007D6301"/>
    <w:rsid w:val="007E072D"/>
    <w:rsid w:val="007E2CE0"/>
    <w:rsid w:val="007E3CC8"/>
    <w:rsid w:val="007F1657"/>
    <w:rsid w:val="007F5F87"/>
    <w:rsid w:val="00801B2E"/>
    <w:rsid w:val="00805623"/>
    <w:rsid w:val="00805A04"/>
    <w:rsid w:val="00812D4E"/>
    <w:rsid w:val="00812D60"/>
    <w:rsid w:val="00817E1C"/>
    <w:rsid w:val="008204C7"/>
    <w:rsid w:val="00821B8A"/>
    <w:rsid w:val="00825C07"/>
    <w:rsid w:val="00825C0E"/>
    <w:rsid w:val="00835998"/>
    <w:rsid w:val="00846398"/>
    <w:rsid w:val="00853C01"/>
    <w:rsid w:val="008561C4"/>
    <w:rsid w:val="0085744B"/>
    <w:rsid w:val="00863CC5"/>
    <w:rsid w:val="0086574D"/>
    <w:rsid w:val="008659B3"/>
    <w:rsid w:val="008666BA"/>
    <w:rsid w:val="008701CF"/>
    <w:rsid w:val="00875F79"/>
    <w:rsid w:val="00884893"/>
    <w:rsid w:val="00892C77"/>
    <w:rsid w:val="008933AD"/>
    <w:rsid w:val="008A28D2"/>
    <w:rsid w:val="008A2EAE"/>
    <w:rsid w:val="008A3797"/>
    <w:rsid w:val="008A6B7D"/>
    <w:rsid w:val="008B2160"/>
    <w:rsid w:val="008B452D"/>
    <w:rsid w:val="008B4B02"/>
    <w:rsid w:val="008B5298"/>
    <w:rsid w:val="008B5A61"/>
    <w:rsid w:val="008C1B60"/>
    <w:rsid w:val="008D5BD9"/>
    <w:rsid w:val="008E1A2D"/>
    <w:rsid w:val="008E22AA"/>
    <w:rsid w:val="008F08BE"/>
    <w:rsid w:val="008F1B0C"/>
    <w:rsid w:val="008F50A6"/>
    <w:rsid w:val="009076A2"/>
    <w:rsid w:val="0091001D"/>
    <w:rsid w:val="00916C88"/>
    <w:rsid w:val="0092596A"/>
    <w:rsid w:val="00930AF3"/>
    <w:rsid w:val="00930B96"/>
    <w:rsid w:val="00933D40"/>
    <w:rsid w:val="00937232"/>
    <w:rsid w:val="009378BF"/>
    <w:rsid w:val="00941180"/>
    <w:rsid w:val="009454A2"/>
    <w:rsid w:val="00945B21"/>
    <w:rsid w:val="009474AE"/>
    <w:rsid w:val="00947B97"/>
    <w:rsid w:val="009559BB"/>
    <w:rsid w:val="009606EE"/>
    <w:rsid w:val="009637E9"/>
    <w:rsid w:val="00972E33"/>
    <w:rsid w:val="0098421C"/>
    <w:rsid w:val="00985332"/>
    <w:rsid w:val="009865E3"/>
    <w:rsid w:val="00986CF8"/>
    <w:rsid w:val="009952EC"/>
    <w:rsid w:val="00995CDA"/>
    <w:rsid w:val="009977B8"/>
    <w:rsid w:val="009B300A"/>
    <w:rsid w:val="009B7761"/>
    <w:rsid w:val="009C16FA"/>
    <w:rsid w:val="009C75AA"/>
    <w:rsid w:val="009D1840"/>
    <w:rsid w:val="009D42ED"/>
    <w:rsid w:val="009E0D02"/>
    <w:rsid w:val="009E6B4B"/>
    <w:rsid w:val="009F688B"/>
    <w:rsid w:val="009F7611"/>
    <w:rsid w:val="00A0219D"/>
    <w:rsid w:val="00A106C6"/>
    <w:rsid w:val="00A1139E"/>
    <w:rsid w:val="00A11654"/>
    <w:rsid w:val="00A166E5"/>
    <w:rsid w:val="00A21B84"/>
    <w:rsid w:val="00A30D3D"/>
    <w:rsid w:val="00A318EC"/>
    <w:rsid w:val="00A36C25"/>
    <w:rsid w:val="00A40BBB"/>
    <w:rsid w:val="00A469E0"/>
    <w:rsid w:val="00A528E5"/>
    <w:rsid w:val="00A52FC0"/>
    <w:rsid w:val="00A552ED"/>
    <w:rsid w:val="00A655A0"/>
    <w:rsid w:val="00A767EA"/>
    <w:rsid w:val="00A775E0"/>
    <w:rsid w:val="00A82677"/>
    <w:rsid w:val="00A859FB"/>
    <w:rsid w:val="00A9390E"/>
    <w:rsid w:val="00AA09B4"/>
    <w:rsid w:val="00AA184D"/>
    <w:rsid w:val="00AA3FBB"/>
    <w:rsid w:val="00AA65DA"/>
    <w:rsid w:val="00AA69B7"/>
    <w:rsid w:val="00AB0218"/>
    <w:rsid w:val="00AB55C7"/>
    <w:rsid w:val="00AB7258"/>
    <w:rsid w:val="00AC0483"/>
    <w:rsid w:val="00AF3E3B"/>
    <w:rsid w:val="00AF4E23"/>
    <w:rsid w:val="00AF6BFF"/>
    <w:rsid w:val="00B002DA"/>
    <w:rsid w:val="00B0337A"/>
    <w:rsid w:val="00B06B7C"/>
    <w:rsid w:val="00B214E5"/>
    <w:rsid w:val="00B21779"/>
    <w:rsid w:val="00B253C0"/>
    <w:rsid w:val="00B273FD"/>
    <w:rsid w:val="00B32879"/>
    <w:rsid w:val="00B34D02"/>
    <w:rsid w:val="00B36476"/>
    <w:rsid w:val="00B375AB"/>
    <w:rsid w:val="00B40082"/>
    <w:rsid w:val="00B4709F"/>
    <w:rsid w:val="00B5272C"/>
    <w:rsid w:val="00B65CAB"/>
    <w:rsid w:val="00B910B3"/>
    <w:rsid w:val="00BA09B1"/>
    <w:rsid w:val="00BA4FD0"/>
    <w:rsid w:val="00BA5314"/>
    <w:rsid w:val="00BB350D"/>
    <w:rsid w:val="00BB4B81"/>
    <w:rsid w:val="00BE1DA9"/>
    <w:rsid w:val="00BE48E6"/>
    <w:rsid w:val="00BE591C"/>
    <w:rsid w:val="00BF0A7C"/>
    <w:rsid w:val="00BF10F5"/>
    <w:rsid w:val="00BF333F"/>
    <w:rsid w:val="00C01947"/>
    <w:rsid w:val="00C10B12"/>
    <w:rsid w:val="00C17C47"/>
    <w:rsid w:val="00C2107A"/>
    <w:rsid w:val="00C263BD"/>
    <w:rsid w:val="00C32977"/>
    <w:rsid w:val="00C438CD"/>
    <w:rsid w:val="00C50855"/>
    <w:rsid w:val="00C542EE"/>
    <w:rsid w:val="00C55A84"/>
    <w:rsid w:val="00C56533"/>
    <w:rsid w:val="00C5686B"/>
    <w:rsid w:val="00C571C6"/>
    <w:rsid w:val="00C57BFA"/>
    <w:rsid w:val="00C643E3"/>
    <w:rsid w:val="00C80964"/>
    <w:rsid w:val="00C81B27"/>
    <w:rsid w:val="00C87543"/>
    <w:rsid w:val="00C9426B"/>
    <w:rsid w:val="00C95BFB"/>
    <w:rsid w:val="00CA19BF"/>
    <w:rsid w:val="00CA4312"/>
    <w:rsid w:val="00CA631A"/>
    <w:rsid w:val="00CC1102"/>
    <w:rsid w:val="00CC34FB"/>
    <w:rsid w:val="00CC58FB"/>
    <w:rsid w:val="00CD5E2B"/>
    <w:rsid w:val="00CD76FE"/>
    <w:rsid w:val="00CE14A9"/>
    <w:rsid w:val="00CE1D1C"/>
    <w:rsid w:val="00CE4645"/>
    <w:rsid w:val="00CE6D5F"/>
    <w:rsid w:val="00CE70B7"/>
    <w:rsid w:val="00CF7A71"/>
    <w:rsid w:val="00D009F2"/>
    <w:rsid w:val="00D104FA"/>
    <w:rsid w:val="00D118B3"/>
    <w:rsid w:val="00D13604"/>
    <w:rsid w:val="00D244C7"/>
    <w:rsid w:val="00D25177"/>
    <w:rsid w:val="00D266DA"/>
    <w:rsid w:val="00D268AD"/>
    <w:rsid w:val="00D3200B"/>
    <w:rsid w:val="00D33671"/>
    <w:rsid w:val="00D34AEB"/>
    <w:rsid w:val="00D43648"/>
    <w:rsid w:val="00D44F81"/>
    <w:rsid w:val="00D53401"/>
    <w:rsid w:val="00D534E5"/>
    <w:rsid w:val="00D54F65"/>
    <w:rsid w:val="00D57F75"/>
    <w:rsid w:val="00D61099"/>
    <w:rsid w:val="00D613B3"/>
    <w:rsid w:val="00D718D4"/>
    <w:rsid w:val="00D8087E"/>
    <w:rsid w:val="00D81FA0"/>
    <w:rsid w:val="00D843E8"/>
    <w:rsid w:val="00D85B3C"/>
    <w:rsid w:val="00D911F8"/>
    <w:rsid w:val="00D9232E"/>
    <w:rsid w:val="00D95C9F"/>
    <w:rsid w:val="00D96C6F"/>
    <w:rsid w:val="00DA08F1"/>
    <w:rsid w:val="00DA4CF8"/>
    <w:rsid w:val="00DA569B"/>
    <w:rsid w:val="00DB2763"/>
    <w:rsid w:val="00DB3251"/>
    <w:rsid w:val="00DC0415"/>
    <w:rsid w:val="00DC1770"/>
    <w:rsid w:val="00DC47B7"/>
    <w:rsid w:val="00DC76FB"/>
    <w:rsid w:val="00DC7BD5"/>
    <w:rsid w:val="00DD3161"/>
    <w:rsid w:val="00DD57E1"/>
    <w:rsid w:val="00DD7505"/>
    <w:rsid w:val="00DE5112"/>
    <w:rsid w:val="00DE6813"/>
    <w:rsid w:val="00DF0148"/>
    <w:rsid w:val="00DF2FF2"/>
    <w:rsid w:val="00E01DC5"/>
    <w:rsid w:val="00E15103"/>
    <w:rsid w:val="00E16885"/>
    <w:rsid w:val="00E25395"/>
    <w:rsid w:val="00E27D13"/>
    <w:rsid w:val="00E305A9"/>
    <w:rsid w:val="00E36466"/>
    <w:rsid w:val="00E37336"/>
    <w:rsid w:val="00E416AE"/>
    <w:rsid w:val="00E50EFC"/>
    <w:rsid w:val="00E56B60"/>
    <w:rsid w:val="00E65CB2"/>
    <w:rsid w:val="00E715B2"/>
    <w:rsid w:val="00E90F98"/>
    <w:rsid w:val="00E97D5B"/>
    <w:rsid w:val="00EA240C"/>
    <w:rsid w:val="00EA538B"/>
    <w:rsid w:val="00EA7C50"/>
    <w:rsid w:val="00EB0995"/>
    <w:rsid w:val="00EB2B4B"/>
    <w:rsid w:val="00EB4460"/>
    <w:rsid w:val="00EB5B1C"/>
    <w:rsid w:val="00EC49AA"/>
    <w:rsid w:val="00EC5B2F"/>
    <w:rsid w:val="00ED5DAE"/>
    <w:rsid w:val="00ED79F5"/>
    <w:rsid w:val="00EE17FB"/>
    <w:rsid w:val="00EE6901"/>
    <w:rsid w:val="00EF40BE"/>
    <w:rsid w:val="00EF50C1"/>
    <w:rsid w:val="00EF78A5"/>
    <w:rsid w:val="00F0065F"/>
    <w:rsid w:val="00F006D2"/>
    <w:rsid w:val="00F04CE9"/>
    <w:rsid w:val="00F04EBF"/>
    <w:rsid w:val="00F10D5D"/>
    <w:rsid w:val="00F10ECC"/>
    <w:rsid w:val="00F125A9"/>
    <w:rsid w:val="00F12925"/>
    <w:rsid w:val="00F25ADC"/>
    <w:rsid w:val="00F32B33"/>
    <w:rsid w:val="00F42E0A"/>
    <w:rsid w:val="00F434D3"/>
    <w:rsid w:val="00F44346"/>
    <w:rsid w:val="00F5042F"/>
    <w:rsid w:val="00F50FD4"/>
    <w:rsid w:val="00F51553"/>
    <w:rsid w:val="00F51675"/>
    <w:rsid w:val="00F526B3"/>
    <w:rsid w:val="00F52CF4"/>
    <w:rsid w:val="00F545CD"/>
    <w:rsid w:val="00F60A21"/>
    <w:rsid w:val="00F66B86"/>
    <w:rsid w:val="00F81B95"/>
    <w:rsid w:val="00F86774"/>
    <w:rsid w:val="00F95848"/>
    <w:rsid w:val="00F95A42"/>
    <w:rsid w:val="00FA4D26"/>
    <w:rsid w:val="00FA5875"/>
    <w:rsid w:val="00FB1CB4"/>
    <w:rsid w:val="00FB22D3"/>
    <w:rsid w:val="00FB52D0"/>
    <w:rsid w:val="00FB5BFC"/>
    <w:rsid w:val="00FC1334"/>
    <w:rsid w:val="00FC289E"/>
    <w:rsid w:val="00FC4D23"/>
    <w:rsid w:val="00FD0299"/>
    <w:rsid w:val="00FD1CA2"/>
    <w:rsid w:val="00FD6292"/>
    <w:rsid w:val="00FE0015"/>
    <w:rsid w:val="00FF508E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B6C"/>
    <w:pPr>
      <w:ind w:left="720"/>
      <w:contextualSpacing/>
    </w:pPr>
  </w:style>
  <w:style w:type="paragraph" w:customStyle="1" w:styleId="Default">
    <w:name w:val="Default"/>
    <w:rsid w:val="00E90F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94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180"/>
  </w:style>
  <w:style w:type="paragraph" w:styleId="a6">
    <w:name w:val="footer"/>
    <w:basedOn w:val="a"/>
    <w:link w:val="a7"/>
    <w:uiPriority w:val="99"/>
    <w:unhideWhenUsed/>
    <w:rsid w:val="0094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180"/>
  </w:style>
  <w:style w:type="character" w:customStyle="1" w:styleId="2">
    <w:name w:val="???????? ????? (2)_"/>
    <w:rsid w:val="00396E41"/>
    <w:rPr>
      <w:noProof w:val="0"/>
      <w:sz w:val="26"/>
      <w:lang w:bidi="ar-SA"/>
    </w:rPr>
  </w:style>
  <w:style w:type="paragraph" w:customStyle="1" w:styleId="ConsPlusNormal">
    <w:name w:val="ConsPlusNormal"/>
    <w:link w:val="ConsPlusNormal0"/>
    <w:rsid w:val="0005649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05649D"/>
    <w:rPr>
      <w:rFonts w:ascii="Times New Roman" w:eastAsia="Times New Roman" w:hAnsi="Times New Roman"/>
      <w:sz w:val="28"/>
      <w:lang w:eastAsia="ru-RU" w:bidi="ar-SA"/>
    </w:rPr>
  </w:style>
  <w:style w:type="paragraph" w:customStyle="1" w:styleId="Style16">
    <w:name w:val="Style16"/>
    <w:basedOn w:val="a"/>
    <w:uiPriority w:val="99"/>
    <w:rsid w:val="00BB350D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9">
    <w:name w:val="Font Style29"/>
    <w:uiPriority w:val="99"/>
    <w:rsid w:val="00BB350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uiPriority w:val="99"/>
    <w:rsid w:val="00BB350D"/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6819F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6819FA"/>
    <w:rPr>
      <w:sz w:val="20"/>
      <w:szCs w:val="20"/>
    </w:rPr>
  </w:style>
  <w:style w:type="character" w:styleId="aa">
    <w:name w:val="footnote reference"/>
    <w:uiPriority w:val="99"/>
    <w:semiHidden/>
    <w:unhideWhenUsed/>
    <w:rsid w:val="006819F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52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528E5"/>
    <w:rPr>
      <w:rFonts w:ascii="Tahoma" w:hAnsi="Tahoma" w:cs="Tahoma"/>
      <w:sz w:val="16"/>
      <w:szCs w:val="16"/>
    </w:rPr>
  </w:style>
  <w:style w:type="paragraph" w:customStyle="1" w:styleId="ad">
    <w:name w:val="Стиль"/>
    <w:rsid w:val="009C7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C67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67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C6748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67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6748"/>
    <w:rPr>
      <w:b/>
      <w:bCs/>
      <w:lang w:eastAsia="en-US"/>
    </w:rPr>
  </w:style>
  <w:style w:type="character" w:styleId="af3">
    <w:name w:val="Hyperlink"/>
    <w:basedOn w:val="a0"/>
    <w:uiPriority w:val="99"/>
    <w:semiHidden/>
    <w:unhideWhenUsed/>
    <w:rsid w:val="001F5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B6C"/>
    <w:pPr>
      <w:ind w:left="720"/>
      <w:contextualSpacing/>
    </w:pPr>
  </w:style>
  <w:style w:type="paragraph" w:customStyle="1" w:styleId="Default">
    <w:name w:val="Default"/>
    <w:rsid w:val="00E90F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94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180"/>
  </w:style>
  <w:style w:type="paragraph" w:styleId="a6">
    <w:name w:val="footer"/>
    <w:basedOn w:val="a"/>
    <w:link w:val="a7"/>
    <w:uiPriority w:val="99"/>
    <w:unhideWhenUsed/>
    <w:rsid w:val="0094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180"/>
  </w:style>
  <w:style w:type="character" w:customStyle="1" w:styleId="2">
    <w:name w:val="???????? ????? (2)_"/>
    <w:rsid w:val="00396E41"/>
    <w:rPr>
      <w:noProof w:val="0"/>
      <w:sz w:val="26"/>
      <w:lang w:bidi="ar-SA"/>
    </w:rPr>
  </w:style>
  <w:style w:type="paragraph" w:customStyle="1" w:styleId="ConsPlusNormal">
    <w:name w:val="ConsPlusNormal"/>
    <w:link w:val="ConsPlusNormal0"/>
    <w:rsid w:val="0005649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05649D"/>
    <w:rPr>
      <w:rFonts w:ascii="Times New Roman" w:eastAsia="Times New Roman" w:hAnsi="Times New Roman"/>
      <w:sz w:val="28"/>
      <w:lang w:eastAsia="ru-RU" w:bidi="ar-SA"/>
    </w:rPr>
  </w:style>
  <w:style w:type="paragraph" w:customStyle="1" w:styleId="Style16">
    <w:name w:val="Style16"/>
    <w:basedOn w:val="a"/>
    <w:uiPriority w:val="99"/>
    <w:rsid w:val="00BB350D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9">
    <w:name w:val="Font Style29"/>
    <w:uiPriority w:val="99"/>
    <w:rsid w:val="00BB350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uiPriority w:val="99"/>
    <w:rsid w:val="00BB350D"/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6819F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6819FA"/>
    <w:rPr>
      <w:sz w:val="20"/>
      <w:szCs w:val="20"/>
    </w:rPr>
  </w:style>
  <w:style w:type="character" w:styleId="aa">
    <w:name w:val="footnote reference"/>
    <w:uiPriority w:val="99"/>
    <w:semiHidden/>
    <w:unhideWhenUsed/>
    <w:rsid w:val="006819F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52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528E5"/>
    <w:rPr>
      <w:rFonts w:ascii="Tahoma" w:hAnsi="Tahoma" w:cs="Tahoma"/>
      <w:sz w:val="16"/>
      <w:szCs w:val="16"/>
    </w:rPr>
  </w:style>
  <w:style w:type="paragraph" w:customStyle="1" w:styleId="ad">
    <w:name w:val="Стиль"/>
    <w:rsid w:val="009C7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C67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67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C6748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67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6748"/>
    <w:rPr>
      <w:b/>
      <w:bCs/>
      <w:lang w:eastAsia="en-US"/>
    </w:rPr>
  </w:style>
  <w:style w:type="character" w:styleId="af3">
    <w:name w:val="Hyperlink"/>
    <w:basedOn w:val="a0"/>
    <w:uiPriority w:val="99"/>
    <w:semiHidden/>
    <w:unhideWhenUsed/>
    <w:rsid w:val="001F5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1</Company>
  <LinksUpToDate>false</LinksUpToDate>
  <CharactersWithSpaces>5561</CharactersWithSpaces>
  <SharedDoc>false</SharedDoc>
  <HLinks>
    <vt:vector size="6" baseType="variant">
      <vt:variant>
        <vt:i4>7733349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consultantplus://offline/ref=08F97188D8263D749136C9C2ADE18DE0D7E7F22E0CFD15751A210846F7AD8059CEE3B47Ao179I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Дубровская Алла С.</dc:creator>
  <cp:lastModifiedBy>Соколова С.А.</cp:lastModifiedBy>
  <cp:revision>4</cp:revision>
  <cp:lastPrinted>2018-08-10T08:49:00Z</cp:lastPrinted>
  <dcterms:created xsi:type="dcterms:W3CDTF">2020-05-27T09:28:00Z</dcterms:created>
  <dcterms:modified xsi:type="dcterms:W3CDTF">2020-05-27T09:31:00Z</dcterms:modified>
</cp:coreProperties>
</file>