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955C04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5C04">
        <w:rPr>
          <w:bCs/>
          <w:szCs w:val="28"/>
        </w:rPr>
        <w:t xml:space="preserve">В </w:t>
      </w:r>
      <w:proofErr w:type="gramStart"/>
      <w:r w:rsidRPr="00955C04">
        <w:rPr>
          <w:bCs/>
          <w:szCs w:val="28"/>
        </w:rPr>
        <w:t>соответствии</w:t>
      </w:r>
      <w:proofErr w:type="gramEnd"/>
      <w:r w:rsidRPr="00955C04">
        <w:rPr>
          <w:bCs/>
          <w:szCs w:val="28"/>
        </w:rPr>
        <w:t xml:space="preserve"> с </w:t>
      </w:r>
      <w:r w:rsidR="00D0603D" w:rsidRPr="004648C0">
        <w:t>распоряжени</w:t>
      </w:r>
      <w:r w:rsidR="00B317AA">
        <w:t>ем</w:t>
      </w:r>
      <w:r w:rsidR="00D0603D" w:rsidRPr="004648C0">
        <w:t xml:space="preserve"> Министерства имущественных отношений Мурманской области от  </w:t>
      </w:r>
      <w:r w:rsidR="007013A7" w:rsidRPr="00FC3BF3">
        <w:t>06.09.2016 № 67</w:t>
      </w:r>
      <w:r w:rsidR="007013A7">
        <w:t xml:space="preserve"> </w:t>
      </w:r>
      <w:r w:rsidRPr="00E71FFD">
        <w:rPr>
          <w:bCs/>
          <w:szCs w:val="28"/>
        </w:rPr>
        <w:t>приватизирован</w:t>
      </w:r>
      <w:r w:rsidR="00955C04" w:rsidRPr="00E71FFD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 xml:space="preserve">еся в казне Мурманской области – </w:t>
      </w:r>
      <w:r w:rsidR="007013A7" w:rsidRPr="007013A7">
        <w:rPr>
          <w:szCs w:val="24"/>
        </w:rPr>
        <w:t>15 объектов недвижимого имущества с 12 земельными участками, расположенными по адресу: Мурманская область, г.п. Кола</w:t>
      </w:r>
      <w:r w:rsidR="007013A7">
        <w:rPr>
          <w:szCs w:val="24"/>
        </w:rPr>
        <w:t xml:space="preserve"> Кольского района, г. Кола, в/г </w:t>
      </w:r>
      <w:r w:rsidR="007013A7" w:rsidRPr="007013A7">
        <w:rPr>
          <w:szCs w:val="24"/>
        </w:rPr>
        <w:t>№ 22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="00955C04"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</w:t>
      </w:r>
      <w:r w:rsidR="00FE6B29">
        <w:rPr>
          <w:bCs/>
          <w:color w:val="000000"/>
          <w:szCs w:val="24"/>
        </w:rPr>
        <w:t>на аукционе</w:t>
      </w:r>
      <w:r w:rsidR="00754758">
        <w:rPr>
          <w:szCs w:val="28"/>
        </w:rPr>
        <w:t>;</w:t>
      </w:r>
    </w:p>
    <w:p w:rsidR="00511BD5" w:rsidRPr="002F0F46" w:rsidRDefault="00511BD5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Дата и место проведения торгов: </w:t>
      </w:r>
      <w:r w:rsidR="00AF60C6">
        <w:rPr>
          <w:szCs w:val="28"/>
        </w:rPr>
        <w:t>27.02.2017</w:t>
      </w:r>
      <w:r w:rsidRPr="002F0F46">
        <w:rPr>
          <w:szCs w:val="28"/>
        </w:rPr>
        <w:t>, г. Мурманск, пр. Ленина</w:t>
      </w:r>
      <w:r w:rsidR="00754758">
        <w:rPr>
          <w:szCs w:val="28"/>
        </w:rPr>
        <w:t>,</w:t>
      </w:r>
      <w:r w:rsidR="00FA1D03" w:rsidRPr="002F0F46">
        <w:rPr>
          <w:szCs w:val="28"/>
        </w:rPr>
        <w:t xml:space="preserve"> </w:t>
      </w:r>
      <w:r w:rsidR="00754758">
        <w:rPr>
          <w:szCs w:val="28"/>
        </w:rPr>
        <w:br/>
      </w:r>
      <w:r w:rsidRPr="002F0F46">
        <w:rPr>
          <w:szCs w:val="28"/>
        </w:rPr>
        <w:t xml:space="preserve">д. </w:t>
      </w:r>
      <w:bookmarkStart w:id="0" w:name="_GoBack"/>
      <w:bookmarkEnd w:id="0"/>
      <w:r w:rsidRPr="002F0F46">
        <w:rPr>
          <w:szCs w:val="28"/>
        </w:rPr>
        <w:t xml:space="preserve">71 (5 этаж), Комитет </w:t>
      </w:r>
      <w:proofErr w:type="gramStart"/>
      <w:r w:rsidRPr="002F0F46">
        <w:rPr>
          <w:szCs w:val="28"/>
        </w:rPr>
        <w:t>государственных</w:t>
      </w:r>
      <w:proofErr w:type="gramEnd"/>
      <w:r w:rsidRPr="002F0F46">
        <w:rPr>
          <w:szCs w:val="28"/>
        </w:rPr>
        <w:t xml:space="preserve"> закупок Мурманской области</w:t>
      </w:r>
      <w:r w:rsidR="00FA1D03" w:rsidRPr="002F0F46">
        <w:rPr>
          <w:szCs w:val="28"/>
        </w:rPr>
        <w:t>;</w:t>
      </w:r>
    </w:p>
    <w:p w:rsidR="00511BD5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bCs/>
          <w:szCs w:val="28"/>
        </w:rPr>
        <w:t xml:space="preserve">Наименование продавца имущества: </w:t>
      </w:r>
      <w:r w:rsidRPr="002F0F46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color w:val="000000"/>
          <w:szCs w:val="28"/>
        </w:rPr>
        <w:t>Количество поданных зая</w:t>
      </w:r>
      <w:r w:rsidR="007A7EEA" w:rsidRPr="002F0F46">
        <w:rPr>
          <w:color w:val="000000"/>
          <w:szCs w:val="28"/>
        </w:rPr>
        <w:t xml:space="preserve">вок: </w:t>
      </w:r>
      <w:r w:rsidR="00754758">
        <w:rPr>
          <w:color w:val="000000"/>
          <w:szCs w:val="28"/>
        </w:rPr>
        <w:t>2</w:t>
      </w:r>
      <w:r w:rsidRPr="002F0F46">
        <w:rPr>
          <w:color w:val="000000"/>
          <w:szCs w:val="28"/>
        </w:rPr>
        <w:t xml:space="preserve"> (</w:t>
      </w:r>
      <w:r w:rsidR="00754758">
        <w:rPr>
          <w:color w:val="000000"/>
          <w:szCs w:val="28"/>
        </w:rPr>
        <w:t>две</w:t>
      </w:r>
      <w:r w:rsidRPr="002F0F46">
        <w:rPr>
          <w:color w:val="000000"/>
          <w:szCs w:val="28"/>
        </w:rPr>
        <w:t>);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color w:val="000000"/>
          <w:szCs w:val="28"/>
        </w:rPr>
        <w:t>Лица, признанные участниками торгов:</w:t>
      </w:r>
      <w:r w:rsidR="00A95708">
        <w:rPr>
          <w:color w:val="000000"/>
          <w:szCs w:val="28"/>
        </w:rPr>
        <w:t xml:space="preserve"> </w:t>
      </w:r>
      <w:r w:rsidR="00AB40CB" w:rsidRPr="00AB40CB">
        <w:rPr>
          <w:szCs w:val="28"/>
        </w:rPr>
        <w:t xml:space="preserve">Большаков Александр </w:t>
      </w:r>
      <w:proofErr w:type="spellStart"/>
      <w:r w:rsidR="00AB40CB" w:rsidRPr="00AB40CB">
        <w:rPr>
          <w:szCs w:val="28"/>
        </w:rPr>
        <w:t>Нефедович</w:t>
      </w:r>
      <w:proofErr w:type="spellEnd"/>
      <w:r w:rsidR="00A95708" w:rsidRPr="00A95708">
        <w:rPr>
          <w:szCs w:val="28"/>
        </w:rPr>
        <w:t xml:space="preserve">, </w:t>
      </w:r>
      <w:r w:rsidR="00E144B2" w:rsidRPr="00E144B2">
        <w:rPr>
          <w:szCs w:val="28"/>
        </w:rPr>
        <w:t xml:space="preserve">ООО </w:t>
      </w:r>
      <w:r w:rsidR="00AB40CB">
        <w:rPr>
          <w:sz w:val="24"/>
          <w:szCs w:val="24"/>
        </w:rPr>
        <w:t xml:space="preserve">КОМПАНИЯ </w:t>
      </w:r>
      <w:r w:rsidR="00AB40CB" w:rsidRPr="00D43271">
        <w:rPr>
          <w:sz w:val="24"/>
          <w:szCs w:val="24"/>
        </w:rPr>
        <w:t>«</w:t>
      </w:r>
      <w:r w:rsidR="00AB40CB">
        <w:rPr>
          <w:sz w:val="24"/>
          <w:szCs w:val="24"/>
        </w:rPr>
        <w:t>МУРМАН СИФУД</w:t>
      </w:r>
      <w:r w:rsidR="00AB40CB" w:rsidRPr="00D43271">
        <w:rPr>
          <w:sz w:val="24"/>
          <w:szCs w:val="24"/>
        </w:rPr>
        <w:t>»</w:t>
      </w:r>
      <w:r w:rsidRPr="00A95708">
        <w:rPr>
          <w:szCs w:val="28"/>
        </w:rPr>
        <w:t>;</w:t>
      </w:r>
    </w:p>
    <w:p w:rsidR="00FA1D03" w:rsidRPr="002F0F46" w:rsidRDefault="00FA1D03" w:rsidP="00C86518">
      <w:pPr>
        <w:ind w:firstLine="709"/>
        <w:jc w:val="left"/>
        <w:rPr>
          <w:szCs w:val="28"/>
        </w:rPr>
      </w:pPr>
      <w:r w:rsidRPr="002F0F46">
        <w:rPr>
          <w:szCs w:val="28"/>
        </w:rPr>
        <w:t xml:space="preserve">Цена сделки приватизации: </w:t>
      </w:r>
      <w:r w:rsidR="00AB40CB" w:rsidRPr="00AB40CB">
        <w:rPr>
          <w:b/>
          <w:szCs w:val="28"/>
        </w:rPr>
        <w:t>11 450 000,00 (Одиннадцать миллионов четыреста пятьдесят тысяч) рублей 00 копеек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Покупатель </w:t>
      </w:r>
      <w:r w:rsidR="00FE6B29">
        <w:rPr>
          <w:szCs w:val="28"/>
        </w:rPr>
        <w:t xml:space="preserve">ООО </w:t>
      </w:r>
      <w:r w:rsidR="00AB40CB">
        <w:rPr>
          <w:sz w:val="24"/>
          <w:szCs w:val="24"/>
        </w:rPr>
        <w:t xml:space="preserve">КОМПАНИЯ </w:t>
      </w:r>
      <w:r w:rsidR="00AB40CB" w:rsidRPr="00D43271">
        <w:rPr>
          <w:sz w:val="24"/>
          <w:szCs w:val="24"/>
        </w:rPr>
        <w:t>«</w:t>
      </w:r>
      <w:r w:rsidR="00AB40CB">
        <w:rPr>
          <w:sz w:val="24"/>
          <w:szCs w:val="24"/>
        </w:rPr>
        <w:t>МУРМАН СИФУД</w:t>
      </w:r>
      <w:r w:rsidR="00FE6B29">
        <w:rPr>
          <w:szCs w:val="28"/>
        </w:rPr>
        <w:t>»</w:t>
      </w:r>
      <w:r w:rsidRPr="002F0F46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2F0F46">
        <w:rPr>
          <w:szCs w:val="28"/>
        </w:rPr>
        <w:t xml:space="preserve">Договор купли-продажи </w:t>
      </w:r>
      <w:r w:rsidR="00643B50" w:rsidRPr="002F0F46">
        <w:rPr>
          <w:bCs/>
          <w:szCs w:val="28"/>
        </w:rPr>
        <w:t xml:space="preserve">объекта </w:t>
      </w:r>
      <w:r w:rsidR="00643B50" w:rsidRPr="002F0F46">
        <w:rPr>
          <w:color w:val="000000"/>
          <w:szCs w:val="28"/>
        </w:rPr>
        <w:t xml:space="preserve">государственного имущества Мурманской области </w:t>
      </w:r>
      <w:r w:rsidRPr="002F0F46">
        <w:rPr>
          <w:szCs w:val="28"/>
        </w:rPr>
        <w:t xml:space="preserve">от </w:t>
      </w:r>
      <w:r w:rsidR="00AB40CB">
        <w:rPr>
          <w:szCs w:val="28"/>
        </w:rPr>
        <w:t>03.03.2017</w:t>
      </w:r>
      <w:r w:rsidRPr="00E71FFD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1545D2"/>
    <w:rsid w:val="00204D4E"/>
    <w:rsid w:val="00246A01"/>
    <w:rsid w:val="002F0F46"/>
    <w:rsid w:val="00321D9D"/>
    <w:rsid w:val="00397469"/>
    <w:rsid w:val="00481505"/>
    <w:rsid w:val="00511BD5"/>
    <w:rsid w:val="00515E24"/>
    <w:rsid w:val="005A7D93"/>
    <w:rsid w:val="006369D3"/>
    <w:rsid w:val="00643B50"/>
    <w:rsid w:val="00677DD6"/>
    <w:rsid w:val="007013A7"/>
    <w:rsid w:val="007327FC"/>
    <w:rsid w:val="00754758"/>
    <w:rsid w:val="007A7EEA"/>
    <w:rsid w:val="007C0EC5"/>
    <w:rsid w:val="007C4ABD"/>
    <w:rsid w:val="007E3ECC"/>
    <w:rsid w:val="00830ED2"/>
    <w:rsid w:val="009422DB"/>
    <w:rsid w:val="00955C04"/>
    <w:rsid w:val="00A44707"/>
    <w:rsid w:val="00A95708"/>
    <w:rsid w:val="00AB40CB"/>
    <w:rsid w:val="00AF60C6"/>
    <w:rsid w:val="00B11E63"/>
    <w:rsid w:val="00B317AA"/>
    <w:rsid w:val="00B856FA"/>
    <w:rsid w:val="00B94DD4"/>
    <w:rsid w:val="00BE189E"/>
    <w:rsid w:val="00C5765B"/>
    <w:rsid w:val="00C86518"/>
    <w:rsid w:val="00CB1616"/>
    <w:rsid w:val="00CE37ED"/>
    <w:rsid w:val="00D0603D"/>
    <w:rsid w:val="00D119A0"/>
    <w:rsid w:val="00E03D44"/>
    <w:rsid w:val="00E144B2"/>
    <w:rsid w:val="00E71FFD"/>
    <w:rsid w:val="00EC0852"/>
    <w:rsid w:val="00EE196D"/>
    <w:rsid w:val="00FA1D03"/>
    <w:rsid w:val="00FB05AD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26</cp:revision>
  <cp:lastPrinted>2016-10-21T11:03:00Z</cp:lastPrinted>
  <dcterms:created xsi:type="dcterms:W3CDTF">2002-01-01T00:11:00Z</dcterms:created>
  <dcterms:modified xsi:type="dcterms:W3CDTF">2017-03-07T07:06:00Z</dcterms:modified>
</cp:coreProperties>
</file>