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5" w:rsidRPr="00404533" w:rsidRDefault="007F060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ДОКЛАД </w:t>
      </w:r>
    </w:p>
    <w:p w:rsidR="00027764" w:rsidRPr="00404533" w:rsidRDefault="00D76FE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>реализаци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и антикоррупционных</w:t>
      </w:r>
      <w:r w:rsidR="00027764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мероприятий</w:t>
      </w:r>
    </w:p>
    <w:p w:rsidR="00CA474C" w:rsidRPr="00404533" w:rsidRDefault="000D7F0B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>Комитетом по к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онкурентной политике</w:t>
      </w:r>
      <w:r w:rsidR="00D76FEB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Мурманской области</w:t>
      </w:r>
      <w:r w:rsidR="00B45C25"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D76FEB" w:rsidRPr="00404533" w:rsidRDefault="00B45C25" w:rsidP="00D76FE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4533">
        <w:rPr>
          <w:rFonts w:eastAsia="Times New Roman" w:cs="Times New Roman"/>
          <w:b/>
          <w:sz w:val="28"/>
          <w:szCs w:val="28"/>
          <w:lang w:eastAsia="ru-RU"/>
        </w:rPr>
        <w:t>в 201</w:t>
      </w:r>
      <w:r w:rsidR="00CA474C" w:rsidRPr="00404533">
        <w:rPr>
          <w:rFonts w:eastAsia="Times New Roman" w:cs="Times New Roman"/>
          <w:b/>
          <w:sz w:val="28"/>
          <w:szCs w:val="28"/>
          <w:lang w:eastAsia="ru-RU"/>
        </w:rPr>
        <w:t>9</w:t>
      </w:r>
      <w:r w:rsidRPr="00404533">
        <w:rPr>
          <w:rFonts w:eastAsia="Times New Roman" w:cs="Times New Roman"/>
          <w:b/>
          <w:sz w:val="28"/>
          <w:szCs w:val="28"/>
          <w:lang w:eastAsia="ru-RU"/>
        </w:rPr>
        <w:t xml:space="preserve"> году</w:t>
      </w:r>
    </w:p>
    <w:p w:rsidR="007F0605" w:rsidRPr="00404533" w:rsidRDefault="007F0605" w:rsidP="00D76FEB">
      <w:pPr>
        <w:rPr>
          <w:rFonts w:eastAsia="Times New Roman" w:cs="Times New Roman"/>
          <w:sz w:val="28"/>
          <w:szCs w:val="28"/>
          <w:lang w:eastAsia="ru-RU"/>
        </w:rPr>
      </w:pPr>
    </w:p>
    <w:p w:rsidR="007F0605" w:rsidRPr="00404533" w:rsidRDefault="00F12CCF" w:rsidP="007F060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 </w:t>
      </w:r>
      <w:r w:rsidR="00CA474C" w:rsidRPr="00404533">
        <w:rPr>
          <w:rFonts w:eastAsia="Times New Roman" w:cs="Times New Roman"/>
          <w:sz w:val="28"/>
          <w:szCs w:val="28"/>
          <w:lang w:eastAsia="ru-RU"/>
        </w:rPr>
        <w:t>по конкурентной политике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Мурманской области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 (далее - Комитет)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27764" w:rsidRPr="00404533">
        <w:rPr>
          <w:rFonts w:eastAsia="Times New Roman" w:cs="Times New Roman"/>
          <w:sz w:val="28"/>
          <w:szCs w:val="28"/>
          <w:lang w:eastAsia="ru-RU"/>
        </w:rPr>
        <w:t>в рамках функций, определенных П</w:t>
      </w:r>
      <w:r w:rsidR="007F0605" w:rsidRPr="00404533">
        <w:rPr>
          <w:rFonts w:eastAsia="Times New Roman" w:cs="Times New Roman"/>
          <w:sz w:val="28"/>
          <w:szCs w:val="28"/>
          <w:lang w:eastAsia="ru-RU"/>
        </w:rPr>
        <w:t xml:space="preserve">оложением о Комитете, 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осуществляет мероприятия по реализации государственной политики </w:t>
      </w:r>
      <w:r w:rsidR="00B60FCB" w:rsidRPr="00404533">
        <w:rPr>
          <w:rFonts w:eastAsia="Times New Roman" w:cs="Times New Roman"/>
          <w:sz w:val="28"/>
          <w:szCs w:val="28"/>
          <w:lang w:eastAsia="ru-RU"/>
        </w:rPr>
        <w:t xml:space="preserve">в сфере </w:t>
      </w:r>
      <w:r w:rsidRPr="00404533">
        <w:rPr>
          <w:rFonts w:eastAsia="Times New Roman" w:cs="Times New Roman"/>
          <w:sz w:val="28"/>
          <w:szCs w:val="28"/>
          <w:lang w:eastAsia="ru-RU"/>
        </w:rPr>
        <w:t>противодействия коррупции на территории Мурманской области и профилактики коррупционных и иных правонарушений</w:t>
      </w:r>
      <w:r w:rsidR="000356A2" w:rsidRPr="000356A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56A2" w:rsidRPr="00404533">
        <w:rPr>
          <w:rFonts w:eastAsia="Times New Roman" w:cs="Times New Roman"/>
          <w:sz w:val="28"/>
          <w:szCs w:val="28"/>
          <w:lang w:eastAsia="ru-RU"/>
        </w:rPr>
        <w:t>в пределах полномочий</w:t>
      </w:r>
      <w:r w:rsidRPr="00404533">
        <w:rPr>
          <w:rFonts w:eastAsia="Times New Roman" w:cs="Times New Roman"/>
          <w:sz w:val="28"/>
          <w:szCs w:val="28"/>
          <w:lang w:eastAsia="ru-RU"/>
        </w:rPr>
        <w:t>.</w:t>
      </w:r>
    </w:p>
    <w:p w:rsidR="00355385" w:rsidRPr="00404533" w:rsidRDefault="00355385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</w:t>
      </w:r>
      <w:r w:rsidR="005558B7">
        <w:rPr>
          <w:rFonts w:eastAsia="Times New Roman" w:cs="Times New Roman"/>
          <w:sz w:val="28"/>
          <w:szCs w:val="28"/>
          <w:lang w:eastAsia="ru-RU"/>
        </w:rPr>
        <w:t>веде</w:t>
      </w:r>
      <w:r w:rsidR="006C35A9">
        <w:rPr>
          <w:rFonts w:eastAsia="Times New Roman" w:cs="Times New Roman"/>
          <w:sz w:val="28"/>
          <w:szCs w:val="28"/>
          <w:lang w:eastAsia="ru-RU"/>
        </w:rPr>
        <w:t>тся постоянная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работа по совершенствованию механизмов предупреждения коррупции в системе государственных закупок Мурманской области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 xml:space="preserve">, в том числе созданию равных условий для обеспечения конкуренции между участниками закупок, увеличению их количества, повышению открытости и прозрачности,  а также эффективности </w:t>
      </w:r>
      <w:r w:rsidR="0074000E" w:rsidRPr="00404533">
        <w:rPr>
          <w:rFonts w:eastAsia="Times New Roman" w:cs="Times New Roman"/>
          <w:sz w:val="28"/>
          <w:szCs w:val="28"/>
          <w:lang w:eastAsia="ru-RU"/>
        </w:rPr>
        <w:t xml:space="preserve">процессов планирования и осуществления </w:t>
      </w:r>
      <w:r w:rsidR="000378BF" w:rsidRPr="00404533">
        <w:rPr>
          <w:rFonts w:eastAsia="Times New Roman" w:cs="Times New Roman"/>
          <w:sz w:val="28"/>
          <w:szCs w:val="28"/>
          <w:lang w:eastAsia="ru-RU"/>
        </w:rPr>
        <w:t>закупочной деятельности.</w:t>
      </w:r>
    </w:p>
    <w:p w:rsidR="00404533" w:rsidRPr="00404533" w:rsidRDefault="006C35A9" w:rsidP="00404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В 2019 году </w:t>
      </w:r>
      <w:r w:rsidR="00404533" w:rsidRPr="00404533">
        <w:rPr>
          <w:sz w:val="28"/>
          <w:szCs w:val="28"/>
        </w:rPr>
        <w:t xml:space="preserve">Комитетом разработана и утверждена Карта коррупционных рисков и мер по их минимизации. </w:t>
      </w:r>
    </w:p>
    <w:p w:rsidR="007F0605" w:rsidRPr="00404533" w:rsidRDefault="007F0605" w:rsidP="007F060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В ка</w:t>
      </w:r>
      <w:r w:rsidR="00706C58" w:rsidRPr="00404533">
        <w:rPr>
          <w:rFonts w:eastAsia="Times New Roman" w:cs="Times New Roman"/>
          <w:sz w:val="28"/>
          <w:szCs w:val="28"/>
          <w:lang w:eastAsia="ru-RU"/>
        </w:rPr>
        <w:t>честве уполномоченного органа по определению</w:t>
      </w:r>
      <w:r w:rsidR="00B37815">
        <w:rPr>
          <w:rFonts w:eastAsia="Times New Roman" w:cs="Times New Roman"/>
          <w:sz w:val="28"/>
          <w:szCs w:val="28"/>
          <w:lang w:eastAsia="ru-RU"/>
        </w:rPr>
        <w:t xml:space="preserve"> поставщиков,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подрядчиков, исполнителей </w:t>
      </w:r>
      <w:r w:rsidR="00B37815"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осуществляется анализ документации о закупке на соответствие требованиям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Федерального закона от 05.04.2013 </w:t>
      </w:r>
      <w:r w:rsidR="00B37815">
        <w:rPr>
          <w:rFonts w:eastAsia="Times New Roman" w:cs="Times New Roman"/>
          <w:sz w:val="28"/>
          <w:szCs w:val="28"/>
          <w:lang w:eastAsia="ru-RU"/>
        </w:rPr>
        <w:br/>
      </w:r>
      <w:r w:rsidRPr="00404533">
        <w:rPr>
          <w:rFonts w:eastAsia="Times New Roman" w:cs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634FAF" w:rsidRPr="00404533">
        <w:rPr>
          <w:sz w:val="28"/>
          <w:szCs w:val="28"/>
        </w:rPr>
        <w:t>.</w:t>
      </w:r>
    </w:p>
    <w:p w:rsidR="00F12CCF" w:rsidRPr="00404533" w:rsidRDefault="00ED1C33" w:rsidP="00D76FE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В целях предотвращения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 фактов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завышения начальной (максимальной) цены контракта (далее - НМЦК) 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Комитетом осуществляется </w:t>
      </w:r>
      <w:r w:rsidR="00216F1C" w:rsidRPr="00404533">
        <w:rPr>
          <w:rFonts w:eastAsia="Times New Roman" w:cs="Times New Roman"/>
          <w:sz w:val="28"/>
          <w:szCs w:val="28"/>
          <w:lang w:eastAsia="ru-RU"/>
        </w:rPr>
        <w:t>анализ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обоснования </w:t>
      </w:r>
      <w:r w:rsidR="008314BE" w:rsidRPr="00404533">
        <w:rPr>
          <w:rFonts w:eastAsia="Times New Roman" w:cs="Times New Roman"/>
          <w:sz w:val="28"/>
          <w:szCs w:val="28"/>
          <w:lang w:eastAsia="ru-RU"/>
        </w:rPr>
        <w:t>НМЦК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и рассмотрение документов, представленных в составе заявки на закупку, на предмет соответствия типовым формам, утверждаемым уполномоченным органом.</w:t>
      </w:r>
    </w:p>
    <w:p w:rsidR="00D027DD" w:rsidRPr="00404533" w:rsidRDefault="00A86254" w:rsidP="00D027D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В  целях  обеспечения  целевого  и  эффективного  использования бюджетных средств и совершенствования порядка взаимодействия заказчиков, финансового и уполномоченного органов Комитетом в </w:t>
      </w:r>
      <w:r w:rsidR="002A3D71" w:rsidRPr="00404533">
        <w:rPr>
          <w:rFonts w:eastAsia="Times New Roman" w:cs="Times New Roman"/>
          <w:sz w:val="28"/>
          <w:szCs w:val="28"/>
          <w:lang w:eastAsia="ru-RU"/>
        </w:rPr>
        <w:t>201</w:t>
      </w:r>
      <w:r w:rsidR="00A804FF" w:rsidRPr="00404533">
        <w:rPr>
          <w:rFonts w:eastAsia="Times New Roman" w:cs="Times New Roman"/>
          <w:sz w:val="28"/>
          <w:szCs w:val="28"/>
          <w:lang w:eastAsia="ru-RU"/>
        </w:rPr>
        <w:t>9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году обеспечена бесперебойная работа региональной автоматизированной информационной системы управления закупками Мурманской области «WEB-Торги-КС»</w:t>
      </w:r>
      <w:r w:rsidR="00D027DD" w:rsidRPr="00404533">
        <w:rPr>
          <w:rFonts w:eastAsia="Times New Roman" w:cs="Times New Roman"/>
          <w:sz w:val="28"/>
          <w:szCs w:val="28"/>
          <w:lang w:eastAsia="ru-RU"/>
        </w:rPr>
        <w:t xml:space="preserve"> (далее - АИС)</w:t>
      </w:r>
      <w:r w:rsidRPr="00404533">
        <w:rPr>
          <w:rFonts w:eastAsia="Times New Roman" w:cs="Times New Roman"/>
          <w:sz w:val="28"/>
          <w:szCs w:val="28"/>
          <w:lang w:eastAsia="ru-RU"/>
        </w:rPr>
        <w:t>, посредством которой осуществляется проверка закупок государственных учреждений на предмет наличия финансовых средств для их осуществлени</w:t>
      </w:r>
      <w:r w:rsidR="00C21D98" w:rsidRPr="00404533">
        <w:rPr>
          <w:rFonts w:eastAsia="Times New Roman" w:cs="Times New Roman"/>
          <w:sz w:val="28"/>
          <w:szCs w:val="28"/>
          <w:lang w:eastAsia="ru-RU"/>
        </w:rPr>
        <w:t xml:space="preserve">я и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839DC" w:rsidRPr="00404533">
        <w:rPr>
          <w:rFonts w:eastAsia="Times New Roman" w:cs="Times New Roman"/>
          <w:sz w:val="28"/>
          <w:szCs w:val="28"/>
          <w:lang w:eastAsia="ru-RU"/>
        </w:rPr>
        <w:t>обоснованности цел</w:t>
      </w:r>
      <w:r w:rsidR="00C21D98" w:rsidRPr="00404533">
        <w:rPr>
          <w:rFonts w:eastAsia="Times New Roman" w:cs="Times New Roman"/>
          <w:sz w:val="28"/>
          <w:szCs w:val="28"/>
          <w:lang w:eastAsia="ru-RU"/>
        </w:rPr>
        <w:t>ям</w:t>
      </w:r>
      <w:r w:rsidR="002839DC" w:rsidRPr="00404533">
        <w:rPr>
          <w:rFonts w:eastAsia="Times New Roman" w:cs="Times New Roman"/>
          <w:sz w:val="28"/>
          <w:szCs w:val="28"/>
          <w:lang w:eastAsia="ru-RU"/>
        </w:rPr>
        <w:t xml:space="preserve"> закупок.</w:t>
      </w:r>
      <w:r w:rsidR="00F647E7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7815">
        <w:rPr>
          <w:rFonts w:eastAsia="Times New Roman" w:cs="Times New Roman"/>
          <w:sz w:val="28"/>
          <w:szCs w:val="28"/>
          <w:lang w:eastAsia="ru-RU"/>
        </w:rPr>
        <w:t>Также с</w:t>
      </w:r>
      <w:r w:rsidR="00F647E7" w:rsidRPr="00404533">
        <w:rPr>
          <w:rFonts w:eastAsia="Times New Roman" w:cs="Times New Roman"/>
          <w:sz w:val="28"/>
          <w:szCs w:val="28"/>
          <w:lang w:eastAsia="ru-RU"/>
        </w:rPr>
        <w:t xml:space="preserve">вою эффективность подтверждает проект «Модуль «Малые закупки». </w:t>
      </w:r>
    </w:p>
    <w:p w:rsidR="00D027DD" w:rsidRPr="00404533" w:rsidRDefault="00D027DD" w:rsidP="00D027D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Комитетом на постоянной основе осуществляется совершенствование типовых форм документов по закупкам и методических рекомендаций, а также инструкций по работе в АИС в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 целях приведения в соответствие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с требованиями федерального и регионального законодательства в сфере закупок, а также требований функционала единой информационной системы в сфере закупок.</w:t>
      </w:r>
    </w:p>
    <w:p w:rsidR="00CF0B9B" w:rsidRPr="00404533" w:rsidRDefault="000B2C6A" w:rsidP="00CF0B9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sz w:val="28"/>
          <w:szCs w:val="28"/>
        </w:rPr>
        <w:lastRenderedPageBreak/>
        <w:t xml:space="preserve">В рамках исполнения функций по методологическому сопровождению заказчиков в </w:t>
      </w:r>
      <w:r w:rsidR="005672B2" w:rsidRPr="00404533">
        <w:rPr>
          <w:sz w:val="28"/>
          <w:szCs w:val="28"/>
        </w:rPr>
        <w:t>201</w:t>
      </w:r>
      <w:r w:rsidR="006206E8" w:rsidRPr="00404533">
        <w:rPr>
          <w:sz w:val="28"/>
          <w:szCs w:val="28"/>
        </w:rPr>
        <w:t>9</w:t>
      </w:r>
      <w:r w:rsidRPr="00404533">
        <w:rPr>
          <w:sz w:val="28"/>
          <w:szCs w:val="28"/>
        </w:rPr>
        <w:t xml:space="preserve"> году Комитетом проведено </w:t>
      </w:r>
      <w:r w:rsidR="006206E8" w:rsidRPr="00404533">
        <w:rPr>
          <w:sz w:val="28"/>
          <w:szCs w:val="28"/>
        </w:rPr>
        <w:t>18</w:t>
      </w:r>
      <w:r w:rsidRPr="00404533">
        <w:rPr>
          <w:sz w:val="28"/>
          <w:szCs w:val="28"/>
        </w:rPr>
        <w:t xml:space="preserve"> обучающих семинаров (участие приняли </w:t>
      </w:r>
      <w:r w:rsidR="006206E8" w:rsidRPr="00404533">
        <w:rPr>
          <w:sz w:val="28"/>
          <w:szCs w:val="28"/>
        </w:rPr>
        <w:t>772</w:t>
      </w:r>
      <w:r w:rsidRPr="00404533">
        <w:rPr>
          <w:sz w:val="28"/>
          <w:szCs w:val="28"/>
        </w:rPr>
        <w:t xml:space="preserve"> человек</w:t>
      </w:r>
      <w:r w:rsidR="006206E8" w:rsidRPr="00404533">
        <w:rPr>
          <w:sz w:val="28"/>
          <w:szCs w:val="28"/>
        </w:rPr>
        <w:t xml:space="preserve">а).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Проводимая Комитетом консультационная, правовая и методическая работа не только повышает правовую грамотность, но и позволяет снизить количество нарушений при осуществлении закупок, способствует развитию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t xml:space="preserve">добросовестной </w:t>
      </w:r>
      <w:r w:rsidR="00CF0B9B" w:rsidRPr="00404533">
        <w:rPr>
          <w:rFonts w:eastAsia="Times New Roman" w:cs="Times New Roman"/>
          <w:sz w:val="28"/>
          <w:szCs w:val="28"/>
          <w:lang w:eastAsia="ru-RU"/>
        </w:rPr>
        <w:t xml:space="preserve">конкуренции. </w:t>
      </w:r>
    </w:p>
    <w:p w:rsidR="000A5887" w:rsidRPr="00404533" w:rsidRDefault="000A5887" w:rsidP="00AF30F2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5672B2" w:rsidRPr="00404533">
        <w:rPr>
          <w:rFonts w:eastAsia="Times New Roman" w:cs="Times New Roman"/>
          <w:sz w:val="28"/>
          <w:szCs w:val="28"/>
          <w:lang w:eastAsia="ru-RU"/>
        </w:rPr>
        <w:t>201</w:t>
      </w:r>
      <w:r w:rsidR="006206E8" w:rsidRPr="00404533">
        <w:rPr>
          <w:rFonts w:eastAsia="Times New Roman" w:cs="Times New Roman"/>
          <w:sz w:val="28"/>
          <w:szCs w:val="28"/>
          <w:lang w:eastAsia="ru-RU"/>
        </w:rPr>
        <w:t>9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году проведено </w:t>
      </w:r>
      <w:r w:rsidR="006206E8" w:rsidRPr="00404533">
        <w:rPr>
          <w:rFonts w:eastAsia="Times New Roman" w:cs="Times New Roman"/>
          <w:sz w:val="28"/>
          <w:szCs w:val="28"/>
          <w:lang w:eastAsia="ru-RU"/>
        </w:rPr>
        <w:t>3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672B2" w:rsidRPr="00404533">
        <w:rPr>
          <w:rFonts w:eastAsia="Times New Roman" w:cs="Times New Roman"/>
          <w:sz w:val="28"/>
          <w:szCs w:val="28"/>
          <w:lang w:eastAsia="ru-RU"/>
        </w:rPr>
        <w:t>заседания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206E8" w:rsidRPr="00404533">
        <w:rPr>
          <w:rFonts w:eastAsia="Times New Roman" w:cs="Times New Roman"/>
          <w:sz w:val="28"/>
          <w:szCs w:val="28"/>
          <w:lang w:eastAsia="ru-RU"/>
        </w:rPr>
        <w:t xml:space="preserve">Объединенного 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общественного совета при </w:t>
      </w:r>
      <w:r w:rsidR="006206E8" w:rsidRPr="00404533">
        <w:rPr>
          <w:rFonts w:eastAsia="Times New Roman" w:cs="Times New Roman"/>
          <w:sz w:val="28"/>
          <w:szCs w:val="28"/>
          <w:lang w:eastAsia="ru-RU"/>
        </w:rPr>
        <w:t>Министерстве финансов Мурманской области, Комитет</w:t>
      </w:r>
      <w:r w:rsidR="001460BB" w:rsidRPr="00404533">
        <w:rPr>
          <w:rFonts w:eastAsia="Times New Roman" w:cs="Times New Roman"/>
          <w:sz w:val="28"/>
          <w:szCs w:val="28"/>
          <w:lang w:eastAsia="ru-RU"/>
        </w:rPr>
        <w:t>е</w:t>
      </w:r>
      <w:r w:rsidR="006206E8" w:rsidRPr="00404533">
        <w:rPr>
          <w:rFonts w:eastAsia="Times New Roman" w:cs="Times New Roman"/>
          <w:sz w:val="28"/>
          <w:szCs w:val="28"/>
          <w:lang w:eastAsia="ru-RU"/>
        </w:rPr>
        <w:t xml:space="preserve"> государственного и финансового контроля </w:t>
      </w:r>
      <w:r w:rsidR="00881683" w:rsidRPr="00404533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404533">
        <w:rPr>
          <w:rFonts w:eastAsia="Times New Roman" w:cs="Times New Roman"/>
          <w:sz w:val="28"/>
          <w:szCs w:val="28"/>
          <w:lang w:eastAsia="ru-RU"/>
        </w:rPr>
        <w:t>Комитете государственных закупок Мурманской области, на которых рассмотрены актуальные вопросы участия представителей бизнес</w:t>
      </w:r>
      <w:r w:rsidR="0036691E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60FCB" w:rsidRPr="00404533">
        <w:rPr>
          <w:rFonts w:eastAsia="Times New Roman" w:cs="Times New Roman"/>
          <w:sz w:val="28"/>
          <w:szCs w:val="28"/>
          <w:lang w:eastAsia="ru-RU"/>
        </w:rPr>
        <w:t>-</w:t>
      </w:r>
      <w:r w:rsidRPr="00404533">
        <w:rPr>
          <w:rFonts w:eastAsia="Times New Roman" w:cs="Times New Roman"/>
          <w:sz w:val="28"/>
          <w:szCs w:val="28"/>
          <w:lang w:eastAsia="ru-RU"/>
        </w:rPr>
        <w:t xml:space="preserve"> сообщества в закупках.</w:t>
      </w:r>
    </w:p>
    <w:p w:rsidR="00F12CCF" w:rsidRPr="00404533" w:rsidRDefault="00C27240" w:rsidP="00D76FE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С целью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повышения открытости и прозрачност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>и государственных закупок с</w:t>
      </w:r>
      <w:r w:rsidR="003C376B" w:rsidRPr="00404533">
        <w:rPr>
          <w:rFonts w:eastAsia="Times New Roman" w:cs="Times New Roman"/>
          <w:sz w:val="28"/>
          <w:szCs w:val="28"/>
          <w:lang w:eastAsia="ru-RU"/>
        </w:rPr>
        <w:t xml:space="preserve"> 2017</w:t>
      </w:r>
      <w:r w:rsidR="002F4C1C" w:rsidRPr="00404533">
        <w:rPr>
          <w:rFonts w:eastAsia="Times New Roman" w:cs="Times New Roman"/>
          <w:sz w:val="28"/>
          <w:szCs w:val="28"/>
          <w:lang w:eastAsia="ru-RU"/>
        </w:rPr>
        <w:t xml:space="preserve"> года функционирует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портал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 xml:space="preserve"> региональных закупок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«Витрина закупок Мурманской области»</w:t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54BB8" w:rsidRPr="00404533">
          <w:rPr>
            <w:rStyle w:val="a3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http://zakupki51.gov-murman.ru</w:t>
        </w:r>
      </w:hyperlink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66136" w:rsidRPr="00404533">
        <w:rPr>
          <w:rFonts w:eastAsia="Times New Roman" w:cs="Times New Roman"/>
          <w:sz w:val="28"/>
          <w:szCs w:val="28"/>
          <w:lang w:eastAsia="ru-RU"/>
        </w:rPr>
        <w:br/>
      </w:r>
      <w:r w:rsidR="00554BB8" w:rsidRPr="00404533">
        <w:rPr>
          <w:rFonts w:eastAsia="Times New Roman" w:cs="Times New Roman"/>
          <w:sz w:val="28"/>
          <w:szCs w:val="28"/>
          <w:lang w:eastAsia="ru-RU"/>
        </w:rPr>
        <w:t xml:space="preserve">На указанном сайте </w:t>
      </w:r>
      <w:r w:rsidR="00F12CCF" w:rsidRPr="00404533">
        <w:rPr>
          <w:rFonts w:eastAsia="Times New Roman" w:cs="Times New Roman"/>
          <w:sz w:val="28"/>
          <w:szCs w:val="28"/>
          <w:lang w:eastAsia="ru-RU"/>
        </w:rPr>
        <w:t>объединены закупки федерального, регионального и муниципального уровней Мурманской области, осуществляемые заказчиками в соответствии с положениями федерального и регионального законодательства и размещенные в единой информационной системе в сфере закупок, а также иных информационных порталах сети Интернет.</w:t>
      </w:r>
    </w:p>
    <w:p w:rsidR="00CD5B28" w:rsidRPr="00404533" w:rsidRDefault="00CD5B28" w:rsidP="00CD5B28">
      <w:pPr>
        <w:ind w:firstLine="709"/>
        <w:jc w:val="both"/>
        <w:rPr>
          <w:sz w:val="28"/>
          <w:szCs w:val="28"/>
        </w:rPr>
      </w:pPr>
      <w:r w:rsidRPr="00404533">
        <w:rPr>
          <w:sz w:val="28"/>
          <w:szCs w:val="28"/>
        </w:rPr>
        <w:t>В соответствии с законодательством Мурманской области проводится антикоррупционная экспертиза нормативных правовых актов и их проектов.</w:t>
      </w:r>
    </w:p>
    <w:p w:rsidR="0053321A" w:rsidRPr="00404533" w:rsidRDefault="00A44E2A" w:rsidP="001460BB">
      <w:pPr>
        <w:ind w:firstLine="540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Комитет продолжает работу, направленную на повышение эффективности контроля за соблюдением </w:t>
      </w:r>
      <w:r w:rsidR="0053321A" w:rsidRPr="00404533">
        <w:rPr>
          <w:sz w:val="28"/>
          <w:szCs w:val="28"/>
        </w:rPr>
        <w:t xml:space="preserve">государственными гражданскими служащими </w:t>
      </w:r>
      <w:r w:rsidRPr="00404533">
        <w:rPr>
          <w:sz w:val="28"/>
          <w:szCs w:val="28"/>
        </w:rPr>
        <w:t>законодательства о противодействии коррупции.</w:t>
      </w:r>
      <w:r w:rsidR="0053321A" w:rsidRPr="00404533">
        <w:rPr>
          <w:sz w:val="28"/>
          <w:szCs w:val="28"/>
        </w:rPr>
        <w:t xml:space="preserve"> </w:t>
      </w:r>
    </w:p>
    <w:p w:rsidR="001460BB" w:rsidRPr="00404533" w:rsidRDefault="001460BB" w:rsidP="001460BB">
      <w:pPr>
        <w:ind w:firstLine="540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На официальном сайте Комитета </w:t>
      </w:r>
      <w:r w:rsidRPr="00404533">
        <w:rPr>
          <w:rFonts w:eastAsia="Times New Roman" w:cs="Times New Roman"/>
          <w:sz w:val="28"/>
          <w:szCs w:val="28"/>
          <w:lang w:eastAsia="ru-RU"/>
        </w:rPr>
        <w:t>в сети Интернет</w:t>
      </w:r>
      <w:r w:rsidRPr="00404533">
        <w:rPr>
          <w:sz w:val="28"/>
          <w:szCs w:val="28"/>
        </w:rPr>
        <w:t xml:space="preserve"> в разделе «Противодействие коррупции» на постоянной основе актуализируется информация по вопросам профилактики и противодействия коррупции.</w:t>
      </w:r>
    </w:p>
    <w:p w:rsidR="001460BB" w:rsidRPr="00404533" w:rsidRDefault="001460BB" w:rsidP="001460BB">
      <w:pPr>
        <w:ind w:firstLine="540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На сайте Комитета размещается информация о деятельности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EF0D5C" w:rsidRPr="00404533" w:rsidRDefault="00EF0D5C" w:rsidP="00EB617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4533">
        <w:rPr>
          <w:rFonts w:eastAsia="Times New Roman" w:cs="Times New Roman"/>
          <w:sz w:val="28"/>
          <w:szCs w:val="28"/>
          <w:lang w:eastAsia="ru-RU"/>
        </w:rPr>
        <w:t>Г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 xml:space="preserve">осударственные гражданские служащие Комитета ежегодно представляют сведения </w:t>
      </w:r>
      <w:r w:rsidR="009A490C" w:rsidRPr="00404533">
        <w:rPr>
          <w:rFonts w:eastAsia="Times New Roman" w:cs="Times New Roman"/>
          <w:sz w:val="28"/>
          <w:szCs w:val="28"/>
          <w:lang w:eastAsia="ru-RU"/>
        </w:rPr>
        <w:t>о доходах и расходах, об имуществе и обязательствах имущественного характера</w:t>
      </w:r>
      <w:r w:rsidR="00BB4DFE" w:rsidRPr="00404533">
        <w:rPr>
          <w:rFonts w:eastAsia="Times New Roman" w:cs="Times New Roman"/>
          <w:sz w:val="28"/>
          <w:szCs w:val="28"/>
          <w:lang w:eastAsia="ru-RU"/>
        </w:rPr>
        <w:t>, которые размещены на официальном сайте.</w:t>
      </w:r>
      <w:r w:rsidR="00EB617E" w:rsidRPr="0040453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3321A" w:rsidRPr="00404533" w:rsidRDefault="0053321A" w:rsidP="00741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Комитетом принимаются меры по повышению качества </w:t>
      </w:r>
      <w:r w:rsidR="00741637">
        <w:rPr>
          <w:sz w:val="28"/>
          <w:szCs w:val="28"/>
        </w:rPr>
        <w:t xml:space="preserve">анализа и </w:t>
      </w:r>
      <w:r w:rsidRPr="00404533">
        <w:rPr>
          <w:sz w:val="28"/>
          <w:szCs w:val="28"/>
        </w:rPr>
        <w:t>проверок поступающих от государственных гражданских служащих сведений о доходах, расходах, имуществе и обязательствах имущественного характера.</w:t>
      </w:r>
      <w:r w:rsidR="00741637">
        <w:rPr>
          <w:sz w:val="28"/>
          <w:szCs w:val="28"/>
        </w:rPr>
        <w:br/>
      </w:r>
      <w:r w:rsidRPr="00404533">
        <w:rPr>
          <w:sz w:val="28"/>
          <w:szCs w:val="28"/>
        </w:rPr>
        <w:t>В целях своевременного выявления нарушений, связанных с неисполнением обязанностей, несоблюдением запретов, ограничений и требований, установленных в целях противодействия коррупции, по обеспечению соблюдения требований законодательства при проведении проверок по фактам несоблюдения данными лицами ан</w:t>
      </w:r>
      <w:bookmarkStart w:id="0" w:name="_GoBack"/>
      <w:bookmarkEnd w:id="0"/>
      <w:r w:rsidRPr="00404533">
        <w:rPr>
          <w:sz w:val="28"/>
          <w:szCs w:val="28"/>
        </w:rPr>
        <w:t xml:space="preserve">тикоррупционных запретов и ограничений, разработан и утвержден план анализа и проверок сведений о доходах, расходах, об имуществе и обязательствах имущественного характера, представляемых </w:t>
      </w:r>
      <w:r w:rsidRPr="00404533">
        <w:rPr>
          <w:sz w:val="28"/>
          <w:szCs w:val="28"/>
        </w:rPr>
        <w:lastRenderedPageBreak/>
        <w:t xml:space="preserve">государственными гражданскими служащими и гражданами, претендующими на замещение должностей государственной гражданской службы Комитета. </w:t>
      </w:r>
    </w:p>
    <w:p w:rsidR="0053321A" w:rsidRPr="00404533" w:rsidRDefault="0053321A" w:rsidP="0053321A">
      <w:pPr>
        <w:ind w:firstLine="708"/>
        <w:jc w:val="both"/>
        <w:rPr>
          <w:sz w:val="28"/>
          <w:szCs w:val="28"/>
        </w:rPr>
      </w:pPr>
      <w:r w:rsidRPr="00404533">
        <w:rPr>
          <w:sz w:val="28"/>
          <w:szCs w:val="28"/>
        </w:rPr>
        <w:t>Комитетом организована и ведется работа по просвещению лиц, впервые и вновь поступивших на гражданскую службу: направление на повышение квалификации по вопросам противодействия коррупции, проведени</w:t>
      </w:r>
      <w:r w:rsidR="00404533">
        <w:rPr>
          <w:sz w:val="28"/>
          <w:szCs w:val="28"/>
        </w:rPr>
        <w:t>е</w:t>
      </w:r>
      <w:r w:rsidRPr="00404533">
        <w:rPr>
          <w:sz w:val="28"/>
          <w:szCs w:val="28"/>
        </w:rPr>
        <w:t xml:space="preserve"> правовой беседы с представлением ознакомительных материалов, в ходе которой доводятся новеллы антикоррупционного законодательства, основные запреты, ограничения и требования, установленные в целях противодействия коррупции, а также практика привлечения </w:t>
      </w:r>
      <w:r w:rsidR="00741637">
        <w:rPr>
          <w:sz w:val="28"/>
          <w:szCs w:val="28"/>
        </w:rPr>
        <w:t xml:space="preserve">к ответственности за совершение </w:t>
      </w:r>
      <w:r w:rsidRPr="00404533">
        <w:rPr>
          <w:sz w:val="28"/>
          <w:szCs w:val="28"/>
        </w:rPr>
        <w:t>коррупционных правонарушений.</w:t>
      </w:r>
    </w:p>
    <w:p w:rsidR="00156F3B" w:rsidRPr="00404533" w:rsidRDefault="006F48AC" w:rsidP="0053321A">
      <w:pPr>
        <w:ind w:firstLine="708"/>
        <w:jc w:val="both"/>
        <w:rPr>
          <w:sz w:val="28"/>
          <w:szCs w:val="28"/>
        </w:rPr>
      </w:pPr>
      <w:r w:rsidRPr="00404533">
        <w:rPr>
          <w:sz w:val="28"/>
          <w:szCs w:val="28"/>
        </w:rPr>
        <w:t xml:space="preserve">В рамках исполнения Плана мероприятий Комитета по противодействию коррупции на 2019 год проводится </w:t>
      </w:r>
      <w:r w:rsidR="00741637">
        <w:rPr>
          <w:sz w:val="28"/>
          <w:szCs w:val="28"/>
        </w:rPr>
        <w:t xml:space="preserve">ежеквартальный </w:t>
      </w:r>
      <w:r w:rsidRPr="00404533">
        <w:rPr>
          <w:sz w:val="28"/>
          <w:szCs w:val="28"/>
        </w:rPr>
        <w:t>мониторинг реализации</w:t>
      </w:r>
      <w:r w:rsidR="001060BA">
        <w:rPr>
          <w:sz w:val="28"/>
          <w:szCs w:val="28"/>
        </w:rPr>
        <w:t xml:space="preserve"> Комитетом</w:t>
      </w:r>
      <w:r w:rsidRPr="00404533">
        <w:rPr>
          <w:sz w:val="28"/>
          <w:szCs w:val="28"/>
        </w:rPr>
        <w:t xml:space="preserve"> мер по противо</w:t>
      </w:r>
      <w:r w:rsidR="00642075">
        <w:rPr>
          <w:sz w:val="28"/>
          <w:szCs w:val="28"/>
        </w:rPr>
        <w:t>действию ко</w:t>
      </w:r>
      <w:r w:rsidR="001060BA">
        <w:rPr>
          <w:sz w:val="28"/>
          <w:szCs w:val="28"/>
        </w:rPr>
        <w:t xml:space="preserve">ррупции, информация </w:t>
      </w:r>
      <w:r w:rsidR="00642075">
        <w:rPr>
          <w:sz w:val="28"/>
          <w:szCs w:val="28"/>
        </w:rPr>
        <w:t xml:space="preserve">о котором </w:t>
      </w:r>
      <w:r w:rsidR="00404533" w:rsidRPr="00404533">
        <w:rPr>
          <w:sz w:val="28"/>
          <w:szCs w:val="28"/>
        </w:rPr>
        <w:t>направ</w:t>
      </w:r>
      <w:r w:rsidR="00642075">
        <w:rPr>
          <w:sz w:val="28"/>
          <w:szCs w:val="28"/>
        </w:rPr>
        <w:t xml:space="preserve">ляется </w:t>
      </w:r>
      <w:r w:rsidRPr="00404533">
        <w:rPr>
          <w:sz w:val="28"/>
          <w:szCs w:val="28"/>
        </w:rPr>
        <w:t>в Министерство юстиции Мурманской области.</w:t>
      </w:r>
    </w:p>
    <w:p w:rsidR="00156F3B" w:rsidRPr="00404533" w:rsidRDefault="00156F3B" w:rsidP="006F48AC">
      <w:pPr>
        <w:ind w:firstLine="708"/>
        <w:jc w:val="both"/>
        <w:rPr>
          <w:sz w:val="28"/>
          <w:szCs w:val="28"/>
        </w:rPr>
      </w:pPr>
    </w:p>
    <w:p w:rsidR="00355385" w:rsidRPr="00404533" w:rsidRDefault="00355385" w:rsidP="00355385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355385" w:rsidRPr="00404533" w:rsidSect="000D7F0B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57" w:rsidRDefault="00AF5F57" w:rsidP="00C94C49">
      <w:r>
        <w:separator/>
      </w:r>
    </w:p>
  </w:endnote>
  <w:endnote w:type="continuationSeparator" w:id="0">
    <w:p w:rsidR="00AF5F57" w:rsidRDefault="00AF5F57" w:rsidP="00C9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57" w:rsidRDefault="00AF5F57" w:rsidP="00C94C49">
      <w:r>
        <w:separator/>
      </w:r>
    </w:p>
  </w:footnote>
  <w:footnote w:type="continuationSeparator" w:id="0">
    <w:p w:rsidR="00AF5F57" w:rsidRDefault="00AF5F57" w:rsidP="00C9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7343"/>
      <w:docPartObj>
        <w:docPartGallery w:val="Page Numbers (Top of Page)"/>
        <w:docPartUnique/>
      </w:docPartObj>
    </w:sdtPr>
    <w:sdtEndPr/>
    <w:sdtContent>
      <w:p w:rsidR="00C94C49" w:rsidRDefault="00C94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AD">
          <w:rPr>
            <w:noProof/>
          </w:rPr>
          <w:t>3</w:t>
        </w:r>
        <w:r>
          <w:fldChar w:fldCharType="end"/>
        </w:r>
      </w:p>
    </w:sdtContent>
  </w:sdt>
  <w:p w:rsidR="00C94C49" w:rsidRDefault="00C94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2B"/>
    <w:rsid w:val="00015E21"/>
    <w:rsid w:val="00027764"/>
    <w:rsid w:val="00031B6A"/>
    <w:rsid w:val="000356A2"/>
    <w:rsid w:val="000378BF"/>
    <w:rsid w:val="0005371D"/>
    <w:rsid w:val="00083C27"/>
    <w:rsid w:val="000A5887"/>
    <w:rsid w:val="000B2C6A"/>
    <w:rsid w:val="000D7F0B"/>
    <w:rsid w:val="001060BA"/>
    <w:rsid w:val="001460BB"/>
    <w:rsid w:val="00156F3B"/>
    <w:rsid w:val="00216F1C"/>
    <w:rsid w:val="00252371"/>
    <w:rsid w:val="002556F4"/>
    <w:rsid w:val="00276257"/>
    <w:rsid w:val="002839DC"/>
    <w:rsid w:val="002A3D71"/>
    <w:rsid w:val="002E6427"/>
    <w:rsid w:val="002F4C1C"/>
    <w:rsid w:val="00323860"/>
    <w:rsid w:val="00355385"/>
    <w:rsid w:val="0036691E"/>
    <w:rsid w:val="003C376B"/>
    <w:rsid w:val="00404533"/>
    <w:rsid w:val="004645F7"/>
    <w:rsid w:val="00464C32"/>
    <w:rsid w:val="00465FF8"/>
    <w:rsid w:val="004E6AAD"/>
    <w:rsid w:val="005031D2"/>
    <w:rsid w:val="00522E7F"/>
    <w:rsid w:val="0053321A"/>
    <w:rsid w:val="00541CCA"/>
    <w:rsid w:val="00554BB8"/>
    <w:rsid w:val="005558B7"/>
    <w:rsid w:val="005672B2"/>
    <w:rsid w:val="00572B33"/>
    <w:rsid w:val="00596CA6"/>
    <w:rsid w:val="005F23FC"/>
    <w:rsid w:val="005F3AB1"/>
    <w:rsid w:val="006206E8"/>
    <w:rsid w:val="00634FAF"/>
    <w:rsid w:val="00642075"/>
    <w:rsid w:val="00651DC9"/>
    <w:rsid w:val="006C35A9"/>
    <w:rsid w:val="006F48AC"/>
    <w:rsid w:val="00706C58"/>
    <w:rsid w:val="0074000E"/>
    <w:rsid w:val="00741637"/>
    <w:rsid w:val="007A29AB"/>
    <w:rsid w:val="007F0605"/>
    <w:rsid w:val="008314BE"/>
    <w:rsid w:val="008509C2"/>
    <w:rsid w:val="00865AFA"/>
    <w:rsid w:val="00881683"/>
    <w:rsid w:val="008B0615"/>
    <w:rsid w:val="008E623D"/>
    <w:rsid w:val="009169E3"/>
    <w:rsid w:val="009649FA"/>
    <w:rsid w:val="009A490C"/>
    <w:rsid w:val="009E2618"/>
    <w:rsid w:val="00A44E2A"/>
    <w:rsid w:val="00A804FF"/>
    <w:rsid w:val="00A8453D"/>
    <w:rsid w:val="00A86254"/>
    <w:rsid w:val="00AA42A5"/>
    <w:rsid w:val="00AC033B"/>
    <w:rsid w:val="00AF30F2"/>
    <w:rsid w:val="00AF5F57"/>
    <w:rsid w:val="00AF6977"/>
    <w:rsid w:val="00B0413C"/>
    <w:rsid w:val="00B07478"/>
    <w:rsid w:val="00B079F1"/>
    <w:rsid w:val="00B25D2B"/>
    <w:rsid w:val="00B3106E"/>
    <w:rsid w:val="00B37815"/>
    <w:rsid w:val="00B45C25"/>
    <w:rsid w:val="00B550E1"/>
    <w:rsid w:val="00B60FCB"/>
    <w:rsid w:val="00B66136"/>
    <w:rsid w:val="00B72D97"/>
    <w:rsid w:val="00B9643F"/>
    <w:rsid w:val="00BB4DFE"/>
    <w:rsid w:val="00C21D98"/>
    <w:rsid w:val="00C27240"/>
    <w:rsid w:val="00C717DF"/>
    <w:rsid w:val="00C81DA8"/>
    <w:rsid w:val="00C865F4"/>
    <w:rsid w:val="00C935B1"/>
    <w:rsid w:val="00C94C49"/>
    <w:rsid w:val="00CA474C"/>
    <w:rsid w:val="00CD5B28"/>
    <w:rsid w:val="00CF0B9B"/>
    <w:rsid w:val="00CF71D6"/>
    <w:rsid w:val="00D027DD"/>
    <w:rsid w:val="00D30481"/>
    <w:rsid w:val="00D3166A"/>
    <w:rsid w:val="00D76FEB"/>
    <w:rsid w:val="00DC7B22"/>
    <w:rsid w:val="00E64156"/>
    <w:rsid w:val="00EB617E"/>
    <w:rsid w:val="00ED1C33"/>
    <w:rsid w:val="00EE3F45"/>
    <w:rsid w:val="00EF0D5C"/>
    <w:rsid w:val="00EF5FCC"/>
    <w:rsid w:val="00F12CCF"/>
    <w:rsid w:val="00F647E7"/>
    <w:rsid w:val="00F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B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C49"/>
  </w:style>
  <w:style w:type="paragraph" w:styleId="a6">
    <w:name w:val="footer"/>
    <w:basedOn w:val="a"/>
    <w:link w:val="a7"/>
    <w:uiPriority w:val="99"/>
    <w:unhideWhenUsed/>
    <w:rsid w:val="00C9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C49"/>
  </w:style>
  <w:style w:type="paragraph" w:styleId="a8">
    <w:name w:val="Balloon Text"/>
    <w:basedOn w:val="a"/>
    <w:link w:val="a9"/>
    <w:uiPriority w:val="99"/>
    <w:semiHidden/>
    <w:unhideWhenUsed/>
    <w:rsid w:val="00AC03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51.gov-murm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</dc:creator>
  <cp:lastModifiedBy>Соколова С.А.</cp:lastModifiedBy>
  <cp:revision>11</cp:revision>
  <cp:lastPrinted>2019-12-05T08:43:00Z</cp:lastPrinted>
  <dcterms:created xsi:type="dcterms:W3CDTF">2018-12-06T12:21:00Z</dcterms:created>
  <dcterms:modified xsi:type="dcterms:W3CDTF">2019-12-05T08:57:00Z</dcterms:modified>
</cp:coreProperties>
</file>