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50" w:rsidRPr="009519BE" w:rsidRDefault="00392922" w:rsidP="009519BE">
      <w:pPr>
        <w:pageBreakBefore/>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Приложение 1</w:t>
      </w:r>
    </w:p>
    <w:p w:rsidR="009F1A50" w:rsidRPr="009519BE" w:rsidRDefault="00392922"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к приказу Комитета</w:t>
      </w:r>
    </w:p>
    <w:p w:rsidR="009F1A50" w:rsidRPr="009519BE" w:rsidRDefault="00392922"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по конкурентной политике Мурманской области</w:t>
      </w:r>
    </w:p>
    <w:p w:rsidR="009F1A50" w:rsidRPr="009519BE" w:rsidRDefault="00392922"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от 01.06.2020 № 90</w:t>
      </w:r>
    </w:p>
    <w:p w:rsidR="009F1A50" w:rsidRPr="009519BE" w:rsidRDefault="00392922" w:rsidP="009519BE">
      <w:pPr>
        <w:widowControl w:val="0"/>
        <w:spacing w:after="0" w:line="240" w:lineRule="auto"/>
        <w:ind w:left="6379"/>
        <w:rPr>
          <w:rFonts w:ascii="Times New Roman" w:hAnsi="Times New Roman"/>
          <w:sz w:val="26"/>
          <w:szCs w:val="26"/>
        </w:rPr>
      </w:pPr>
      <w:r w:rsidRPr="009519BE">
        <w:rPr>
          <w:rFonts w:ascii="Times New Roman" w:eastAsia="Times New Roman" w:hAnsi="Times New Roman"/>
          <w:sz w:val="26"/>
          <w:szCs w:val="26"/>
          <w:lang w:eastAsia="ru-RU"/>
        </w:rPr>
        <w:t>(в редакции  приказа</w:t>
      </w:r>
      <w:r w:rsidRPr="009519BE">
        <w:rPr>
          <w:rFonts w:ascii="Times New Roman" w:eastAsia="Times New Roman" w:hAnsi="Times New Roman"/>
          <w:sz w:val="26"/>
          <w:szCs w:val="26"/>
          <w:lang w:eastAsia="ru-RU"/>
        </w:rPr>
        <w:br/>
      </w:r>
      <w:r w:rsidRPr="009519BE">
        <w:rPr>
          <w:rFonts w:ascii="Times New Roman" w:eastAsia="Times New Roman" w:hAnsi="Times New Roman"/>
          <w:sz w:val="26"/>
          <w:szCs w:val="26"/>
          <w:highlight w:val="green"/>
          <w:lang w:eastAsia="ru-RU"/>
        </w:rPr>
        <w:t xml:space="preserve">от </w:t>
      </w:r>
      <w:r w:rsidR="006936CA" w:rsidRPr="009519BE">
        <w:rPr>
          <w:rFonts w:ascii="Times New Roman" w:eastAsia="Times New Roman" w:hAnsi="Times New Roman"/>
          <w:sz w:val="26"/>
          <w:szCs w:val="26"/>
          <w:highlight w:val="green"/>
          <w:lang w:eastAsia="ru-RU"/>
        </w:rPr>
        <w:t>0</w:t>
      </w:r>
      <w:r w:rsidR="009519BE">
        <w:rPr>
          <w:rFonts w:ascii="Times New Roman" w:eastAsia="Times New Roman" w:hAnsi="Times New Roman"/>
          <w:sz w:val="26"/>
          <w:szCs w:val="26"/>
          <w:highlight w:val="green"/>
          <w:lang w:eastAsia="ru-RU"/>
        </w:rPr>
        <w:t>3</w:t>
      </w:r>
      <w:r w:rsidR="006936CA" w:rsidRPr="009519BE">
        <w:rPr>
          <w:rFonts w:ascii="Times New Roman" w:eastAsia="Times New Roman" w:hAnsi="Times New Roman"/>
          <w:sz w:val="26"/>
          <w:szCs w:val="26"/>
          <w:highlight w:val="green"/>
          <w:lang w:eastAsia="ru-RU"/>
        </w:rPr>
        <w:t>.07.2</w:t>
      </w:r>
      <w:r w:rsidRPr="009519BE">
        <w:rPr>
          <w:rFonts w:ascii="Times New Roman" w:eastAsia="Times New Roman" w:hAnsi="Times New Roman"/>
          <w:sz w:val="26"/>
          <w:szCs w:val="26"/>
          <w:highlight w:val="green"/>
          <w:lang w:eastAsia="ru-RU"/>
        </w:rPr>
        <w:t xml:space="preserve">025 № </w:t>
      </w:r>
      <w:r w:rsidR="00F045CC">
        <w:rPr>
          <w:rFonts w:ascii="Times New Roman" w:eastAsia="Times New Roman" w:hAnsi="Times New Roman"/>
          <w:sz w:val="26"/>
          <w:szCs w:val="26"/>
          <w:highlight w:val="green"/>
          <w:lang w:eastAsia="ru-RU"/>
        </w:rPr>
        <w:t>53</w:t>
      </w:r>
      <w:r w:rsidR="0019619F" w:rsidRPr="009519BE">
        <w:rPr>
          <w:rFonts w:ascii="Times New Roman" w:eastAsia="Times New Roman" w:hAnsi="Times New Roman"/>
          <w:sz w:val="26"/>
          <w:szCs w:val="26"/>
          <w:highlight w:val="green"/>
          <w:lang w:eastAsia="ru-RU"/>
        </w:rPr>
        <w:t>)</w:t>
      </w: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392922">
      <w:pPr>
        <w:spacing w:after="0"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lang w:eastAsia="ru-RU"/>
        </w:rPr>
        <w:t xml:space="preserve">Т И </w:t>
      </w:r>
      <w:proofErr w:type="gramStart"/>
      <w:r>
        <w:rPr>
          <w:rFonts w:ascii="Times New Roman" w:eastAsia="Times New Roman" w:hAnsi="Times New Roman" w:cs="Times New Roman"/>
          <w:b/>
          <w:color w:val="000000"/>
          <w:sz w:val="28"/>
          <w:szCs w:val="28"/>
          <w:highlight w:val="white"/>
          <w:lang w:eastAsia="ru-RU"/>
        </w:rPr>
        <w:t>П</w:t>
      </w:r>
      <w:proofErr w:type="gramEnd"/>
      <w:r>
        <w:rPr>
          <w:rFonts w:ascii="Times New Roman" w:eastAsia="Times New Roman" w:hAnsi="Times New Roman" w:cs="Times New Roman"/>
          <w:b/>
          <w:color w:val="000000"/>
          <w:sz w:val="28"/>
          <w:szCs w:val="28"/>
          <w:highlight w:val="white"/>
          <w:lang w:eastAsia="ru-RU"/>
        </w:rPr>
        <w:t xml:space="preserve"> О В О Е  П О Л О Ж Е Н И Е </w:t>
      </w:r>
    </w:p>
    <w:p w:rsidR="009F1A50" w:rsidRDefault="00392922">
      <w:pPr>
        <w:spacing w:after="0"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eastAsia="ru-RU"/>
        </w:rPr>
        <w:t>о закупке товаров, работ, услуг</w:t>
      </w:r>
    </w:p>
    <w:p w:rsidR="009F1A50" w:rsidRDefault="00392922">
      <w:pPr>
        <w:spacing w:after="0"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eastAsia="ru-RU"/>
        </w:rPr>
        <w:t>государственными бюджетными и автономными учреждениями Мурманской области, государственными унитарными предприятиями Мурманской области</w:t>
      </w:r>
      <w:r>
        <w:rPr>
          <w:rFonts w:ascii="Times New Roman" w:eastAsia="Times New Roman" w:hAnsi="Times New Roman" w:cs="Times New Roman"/>
          <w:color w:val="000000"/>
          <w:sz w:val="28"/>
          <w:szCs w:val="28"/>
          <w:highlight w:val="white"/>
          <w:vertAlign w:val="superscript"/>
          <w:lang w:eastAsia="ru-RU"/>
        </w:rPr>
        <w:footnoteReference w:id="1"/>
      </w:r>
      <w:r>
        <w:rPr>
          <w:rFonts w:ascii="Times New Roman" w:eastAsia="Times New Roman" w:hAnsi="Times New Roman" w:cs="Times New Roman"/>
          <w:color w:val="000000"/>
          <w:sz w:val="28"/>
          <w:szCs w:val="28"/>
          <w:highlight w:val="white"/>
          <w:lang w:eastAsia="ru-RU"/>
        </w:rPr>
        <w:t xml:space="preserve"> </w:t>
      </w:r>
    </w:p>
    <w:p w:rsidR="009F1A50" w:rsidRDefault="009F1A50">
      <w:pPr>
        <w:pStyle w:val="1a"/>
        <w:widowControl w:val="0"/>
        <w:tabs>
          <w:tab w:val="left" w:pos="1080"/>
        </w:tabs>
        <w:spacing w:after="0" w:line="240" w:lineRule="auto"/>
        <w:ind w:left="0"/>
        <w:jc w:val="center"/>
        <w:rPr>
          <w:rFonts w:ascii="Times New Roman" w:hAnsi="Times New Roman" w:cs="Times New Roman"/>
          <w:sz w:val="28"/>
          <w:szCs w:val="28"/>
        </w:rPr>
      </w:pPr>
    </w:p>
    <w:p w:rsidR="009F1A50" w:rsidRDefault="00392922">
      <w:pPr>
        <w:pStyle w:val="afffff5"/>
        <w:rPr>
          <w:rFonts w:ascii="Times New Roman" w:hAnsi="Times New Roman" w:cs="Times New Roman"/>
        </w:rPr>
      </w:pPr>
      <w:r>
        <w:rPr>
          <w:rFonts w:ascii="Times New Roman" w:hAnsi="Times New Roman" w:cs="Times New Roman"/>
        </w:rPr>
        <w:br w:type="page" w:clear="all"/>
      </w:r>
    </w:p>
    <w:sdt>
      <w:sdtPr>
        <w:rPr>
          <w:rFonts w:ascii="Times New Roman" w:hAnsi="Times New Roman" w:cs="Times New Roman"/>
          <w:sz w:val="20"/>
          <w:szCs w:val="20"/>
        </w:rPr>
        <w:id w:val="-1900896975"/>
        <w:docPartObj>
          <w:docPartGallery w:val="Table of Contents"/>
          <w:docPartUnique/>
        </w:docPartObj>
      </w:sdtPr>
      <w:sdtEndPr/>
      <w:sdtContent>
        <w:p w:rsidR="009F1A50" w:rsidRDefault="00392922">
          <w:pPr>
            <w:ind w:right="2267"/>
            <w:rPr>
              <w:rFonts w:ascii="Times New Roman" w:hAnsi="Times New Roman" w:cs="Times New Roman"/>
              <w:b/>
              <w:sz w:val="20"/>
              <w:szCs w:val="20"/>
            </w:rPr>
          </w:pPr>
          <w:r>
            <w:rPr>
              <w:rFonts w:ascii="Times New Roman" w:eastAsia="Times New Roman" w:hAnsi="Times New Roman" w:cs="Times New Roman"/>
              <w:b/>
              <w:sz w:val="20"/>
              <w:szCs w:val="20"/>
            </w:rPr>
            <w:t>Оглавление</w:t>
          </w:r>
        </w:p>
        <w:p w:rsidR="00667E6F" w:rsidRPr="00667E6F" w:rsidRDefault="00392922">
          <w:pPr>
            <w:pStyle w:val="1f2"/>
            <w:rPr>
              <w:rFonts w:asciiTheme="minorHAnsi" w:eastAsiaTheme="minorEastAsia" w:hAnsiTheme="minorHAnsi" w:cstheme="minorBidi"/>
              <w:bCs w:val="0"/>
              <w:noProof/>
              <w:sz w:val="20"/>
              <w:lang w:eastAsia="ru-RU"/>
            </w:rPr>
          </w:pPr>
          <w:r w:rsidRPr="00667E6F">
            <w:rPr>
              <w:rFonts w:ascii="Times New Roman" w:eastAsia="Times New Roman" w:hAnsi="Times New Roman" w:cs="Times New Roman"/>
              <w:sz w:val="20"/>
            </w:rPr>
            <w:fldChar w:fldCharType="begin"/>
          </w:r>
          <w:r w:rsidRPr="00667E6F">
            <w:rPr>
              <w:rFonts w:ascii="Times New Roman" w:eastAsia="Times New Roman" w:hAnsi="Times New Roman" w:cs="Times New Roman"/>
              <w:sz w:val="20"/>
            </w:rPr>
            <w:instrText xml:space="preserve">TOC \o "1-3" \h \p " "\t "Heading 1;1;Heading 2;2;Heading 3;3" </w:instrText>
          </w:r>
          <w:r w:rsidRPr="00667E6F">
            <w:rPr>
              <w:rFonts w:ascii="Times New Roman" w:eastAsia="Times New Roman" w:hAnsi="Times New Roman" w:cs="Times New Roman"/>
              <w:sz w:val="20"/>
            </w:rPr>
            <w:fldChar w:fldCharType="separate"/>
          </w:r>
          <w:hyperlink w:anchor="_Toc202264400" w:history="1">
            <w:r w:rsidR="00667E6F" w:rsidRPr="00667E6F">
              <w:rPr>
                <w:rStyle w:val="af1"/>
                <w:rFonts w:ascii="Times New Roman" w:hAnsi="Times New Roman" w:cs="Times New Roman"/>
                <w:noProof/>
                <w:sz w:val="20"/>
              </w:rPr>
              <w:t>1. Общие положения, термины и определения,  цели и сфера регулирования</w:t>
            </w:r>
            <w:r w:rsidR="00667E6F" w:rsidRPr="00667E6F">
              <w:rPr>
                <w:noProof/>
                <w:sz w:val="20"/>
              </w:rPr>
              <w:t xml:space="preserve"> </w:t>
            </w:r>
            <w:r w:rsidR="00667E6F">
              <w:rPr>
                <w:noProof/>
                <w:sz w:val="20"/>
              </w:rPr>
              <w:t xml:space="preserve">                                                      </w:t>
            </w:r>
            <w:r w:rsidR="00667E6F" w:rsidRPr="00667E6F">
              <w:rPr>
                <w:noProof/>
                <w:sz w:val="20"/>
              </w:rPr>
              <w:fldChar w:fldCharType="begin"/>
            </w:r>
            <w:r w:rsidR="00667E6F" w:rsidRPr="00667E6F">
              <w:rPr>
                <w:noProof/>
                <w:sz w:val="20"/>
              </w:rPr>
              <w:instrText xml:space="preserve"> PAGEREF _Toc202264400 \h </w:instrText>
            </w:r>
            <w:r w:rsidR="00667E6F" w:rsidRPr="00667E6F">
              <w:rPr>
                <w:noProof/>
                <w:sz w:val="20"/>
              </w:rPr>
            </w:r>
            <w:r w:rsidR="00667E6F" w:rsidRPr="00667E6F">
              <w:rPr>
                <w:noProof/>
                <w:sz w:val="20"/>
              </w:rPr>
              <w:fldChar w:fldCharType="separate"/>
            </w:r>
            <w:r w:rsidR="00F045CC">
              <w:rPr>
                <w:noProof/>
                <w:sz w:val="20"/>
              </w:rPr>
              <w:t>1</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1" w:history="1">
            <w:r w:rsidR="00667E6F" w:rsidRPr="00667E6F">
              <w:rPr>
                <w:rStyle w:val="af1"/>
                <w:rFonts w:ascii="Times New Roman" w:hAnsi="Times New Roman" w:cs="Times New Roman"/>
                <w:noProof/>
                <w:sz w:val="20"/>
              </w:rPr>
              <w:t>2. Нормативное правовое регулирование, область применения Положения</w:t>
            </w:r>
            <w:r w:rsidR="00667E6F">
              <w:rPr>
                <w:rStyle w:val="af1"/>
                <w:rFonts w:ascii="Times New Roman" w:hAnsi="Times New Roman" w:cs="Times New Roman"/>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_Toc202264401 \h </w:instrText>
            </w:r>
            <w:r w:rsidR="00667E6F" w:rsidRPr="00667E6F">
              <w:rPr>
                <w:noProof/>
                <w:sz w:val="20"/>
              </w:rPr>
            </w:r>
            <w:r w:rsidR="00667E6F" w:rsidRPr="00667E6F">
              <w:rPr>
                <w:noProof/>
                <w:sz w:val="20"/>
              </w:rPr>
              <w:fldChar w:fldCharType="separate"/>
            </w:r>
            <w:r>
              <w:rPr>
                <w:noProof/>
                <w:sz w:val="20"/>
              </w:rPr>
              <w:t>4</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2" w:history="1">
            <w:r w:rsidR="00667E6F" w:rsidRPr="00667E6F">
              <w:rPr>
                <w:rStyle w:val="af1"/>
                <w:rFonts w:ascii="Times New Roman" w:eastAsiaTheme="minorHAnsi" w:hAnsi="Times New Roman" w:cs="Times New Roman"/>
                <w:noProof/>
                <w:sz w:val="20"/>
              </w:rPr>
              <w:t>3. Информационное обеспечение закупок</w:t>
            </w:r>
            <w:r w:rsidR="00667E6F" w:rsidRPr="00667E6F">
              <w:rPr>
                <w:noProof/>
                <w:sz w:val="20"/>
              </w:rPr>
              <w:t xml:space="preserve"> </w:t>
            </w:r>
            <w:r w:rsidR="00667E6F">
              <w:rPr>
                <w:noProof/>
                <w:sz w:val="20"/>
              </w:rPr>
              <w:t xml:space="preserve">                                                                                                                 </w:t>
            </w:r>
            <w:r w:rsidR="00667E6F" w:rsidRPr="00667E6F">
              <w:rPr>
                <w:noProof/>
                <w:sz w:val="20"/>
              </w:rPr>
              <w:fldChar w:fldCharType="begin"/>
            </w:r>
            <w:r w:rsidR="00667E6F" w:rsidRPr="00667E6F">
              <w:rPr>
                <w:noProof/>
                <w:sz w:val="20"/>
              </w:rPr>
              <w:instrText xml:space="preserve"> PAGEREF _Toc202264402 \h </w:instrText>
            </w:r>
            <w:r w:rsidR="00667E6F" w:rsidRPr="00667E6F">
              <w:rPr>
                <w:noProof/>
                <w:sz w:val="20"/>
              </w:rPr>
            </w:r>
            <w:r w:rsidR="00667E6F" w:rsidRPr="00667E6F">
              <w:rPr>
                <w:noProof/>
                <w:sz w:val="20"/>
              </w:rPr>
              <w:fldChar w:fldCharType="separate"/>
            </w:r>
            <w:r>
              <w:rPr>
                <w:noProof/>
                <w:sz w:val="20"/>
              </w:rPr>
              <w:t>4</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3" w:history="1">
            <w:r w:rsidR="00667E6F" w:rsidRPr="00667E6F">
              <w:rPr>
                <w:rStyle w:val="af1"/>
                <w:rFonts w:ascii="Times New Roman" w:eastAsiaTheme="minorHAnsi" w:hAnsi="Times New Roman" w:cs="Times New Roman"/>
                <w:noProof/>
                <w:sz w:val="20"/>
              </w:rPr>
              <w:t>4. Планирование закупок</w:t>
            </w:r>
            <w:r w:rsidR="00667E6F" w:rsidRPr="00667E6F">
              <w:rPr>
                <w:noProof/>
                <w:sz w:val="20"/>
              </w:rPr>
              <w:t xml:space="preserve"> </w:t>
            </w:r>
            <w:r w:rsidR="00667E6F">
              <w:rPr>
                <w:noProof/>
                <w:sz w:val="20"/>
              </w:rPr>
              <w:t xml:space="preserve">                                                                                                                                           </w:t>
            </w:r>
            <w:r w:rsidR="00667E6F" w:rsidRPr="00667E6F">
              <w:rPr>
                <w:noProof/>
                <w:sz w:val="20"/>
              </w:rPr>
              <w:fldChar w:fldCharType="begin"/>
            </w:r>
            <w:r w:rsidR="00667E6F" w:rsidRPr="00667E6F">
              <w:rPr>
                <w:noProof/>
                <w:sz w:val="20"/>
              </w:rPr>
              <w:instrText xml:space="preserve"> PAGEREF _Toc202264403 \h </w:instrText>
            </w:r>
            <w:r w:rsidR="00667E6F" w:rsidRPr="00667E6F">
              <w:rPr>
                <w:noProof/>
                <w:sz w:val="20"/>
              </w:rPr>
            </w:r>
            <w:r w:rsidR="00667E6F" w:rsidRPr="00667E6F">
              <w:rPr>
                <w:noProof/>
                <w:sz w:val="20"/>
              </w:rPr>
              <w:fldChar w:fldCharType="separate"/>
            </w:r>
            <w:r>
              <w:rPr>
                <w:noProof/>
                <w:sz w:val="20"/>
              </w:rPr>
              <w:t>11</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4" w:history="1">
            <w:r w:rsidR="00667E6F" w:rsidRPr="00667E6F">
              <w:rPr>
                <w:rStyle w:val="af1"/>
                <w:rFonts w:ascii="Times New Roman" w:eastAsiaTheme="minorHAnsi" w:hAnsi="Times New Roman" w:cs="Times New Roman"/>
                <w:noProof/>
                <w:sz w:val="20"/>
              </w:rPr>
              <w:t>5. Закупочные комиссии</w:t>
            </w:r>
            <w:r w:rsidR="00667E6F" w:rsidRPr="00667E6F">
              <w:rPr>
                <w:noProof/>
                <w:sz w:val="20"/>
              </w:rPr>
              <w:t xml:space="preserve"> </w:t>
            </w:r>
            <w:r w:rsidR="00667E6F">
              <w:rPr>
                <w:noProof/>
                <w:sz w:val="20"/>
              </w:rPr>
              <w:t xml:space="preserve">                                                                                                                                            </w:t>
            </w:r>
            <w:r w:rsidR="00667E6F" w:rsidRPr="00667E6F">
              <w:rPr>
                <w:noProof/>
                <w:sz w:val="20"/>
              </w:rPr>
              <w:fldChar w:fldCharType="begin"/>
            </w:r>
            <w:r w:rsidR="00667E6F" w:rsidRPr="00667E6F">
              <w:rPr>
                <w:noProof/>
                <w:sz w:val="20"/>
              </w:rPr>
              <w:instrText xml:space="preserve"> PAGEREF _Toc202264404 \h </w:instrText>
            </w:r>
            <w:r w:rsidR="00667E6F" w:rsidRPr="00667E6F">
              <w:rPr>
                <w:noProof/>
                <w:sz w:val="20"/>
              </w:rPr>
            </w:r>
            <w:r w:rsidR="00667E6F" w:rsidRPr="00667E6F">
              <w:rPr>
                <w:noProof/>
                <w:sz w:val="20"/>
              </w:rPr>
              <w:fldChar w:fldCharType="separate"/>
            </w:r>
            <w:r>
              <w:rPr>
                <w:noProof/>
                <w:sz w:val="20"/>
              </w:rPr>
              <w:t>12</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5" w:history="1">
            <w:r w:rsidR="00667E6F" w:rsidRPr="00667E6F">
              <w:rPr>
                <w:rStyle w:val="af1"/>
                <w:rFonts w:ascii="Times New Roman" w:eastAsiaTheme="minorHAnsi" w:hAnsi="Times New Roman" w:cs="Times New Roman"/>
                <w:noProof/>
                <w:sz w:val="20"/>
              </w:rPr>
              <w:t>6. Порядок определения и обоснования начальной (максимальной)  цены договора</w:t>
            </w:r>
            <w:r w:rsidR="00667E6F">
              <w:rPr>
                <w:rStyle w:val="af1"/>
                <w:rFonts w:ascii="Times New Roman" w:eastAsiaTheme="minorHAnsi" w:hAnsi="Times New Roman" w:cs="Times New Roman"/>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_Toc202264405 \h </w:instrText>
            </w:r>
            <w:r w:rsidR="00667E6F" w:rsidRPr="00667E6F">
              <w:rPr>
                <w:noProof/>
                <w:sz w:val="20"/>
              </w:rPr>
            </w:r>
            <w:r w:rsidR="00667E6F" w:rsidRPr="00667E6F">
              <w:rPr>
                <w:noProof/>
                <w:sz w:val="20"/>
              </w:rPr>
              <w:fldChar w:fldCharType="separate"/>
            </w:r>
            <w:r>
              <w:rPr>
                <w:noProof/>
                <w:sz w:val="20"/>
              </w:rPr>
              <w:t>13</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6" w:history="1">
            <w:r w:rsidR="00667E6F" w:rsidRPr="00667E6F">
              <w:rPr>
                <w:rStyle w:val="af1"/>
                <w:rFonts w:ascii="Times New Roman" w:eastAsia="Arial Unicode MS" w:hAnsi="Times New Roman" w:cs="Times New Roman"/>
                <w:noProof/>
                <w:sz w:val="20"/>
              </w:rPr>
              <w:t>7. Способы закупок, условия применения</w:t>
            </w:r>
            <w:r w:rsidR="00667E6F">
              <w:rPr>
                <w:rStyle w:val="af1"/>
                <w:rFonts w:ascii="Times New Roman" w:eastAsia="Arial Unicode MS" w:hAnsi="Times New Roman" w:cs="Times New Roman"/>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_Toc202264406 \h </w:instrText>
            </w:r>
            <w:r w:rsidR="00667E6F" w:rsidRPr="00667E6F">
              <w:rPr>
                <w:noProof/>
                <w:sz w:val="20"/>
              </w:rPr>
            </w:r>
            <w:r w:rsidR="00667E6F" w:rsidRPr="00667E6F">
              <w:rPr>
                <w:noProof/>
                <w:sz w:val="20"/>
              </w:rPr>
              <w:fldChar w:fldCharType="separate"/>
            </w:r>
            <w:r>
              <w:rPr>
                <w:noProof/>
                <w:sz w:val="20"/>
              </w:rPr>
              <w:t>17</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07" w:history="1">
            <w:r w:rsidR="00667E6F" w:rsidRPr="00667E6F">
              <w:rPr>
                <w:rStyle w:val="af1"/>
                <w:rFonts w:ascii="Times New Roman" w:hAnsi="Times New Roman" w:cs="Times New Roman"/>
                <w:noProof/>
                <w:sz w:val="20"/>
              </w:rPr>
              <w:t>8. Общие положения осуществления закупок</w:t>
            </w:r>
            <w:r w:rsidR="00667E6F" w:rsidRPr="00667E6F">
              <w:rPr>
                <w:noProof/>
                <w:sz w:val="20"/>
              </w:rPr>
              <w:t xml:space="preserve"> </w:t>
            </w:r>
            <w:r w:rsidR="00667E6F">
              <w:rPr>
                <w:noProof/>
                <w:sz w:val="20"/>
              </w:rPr>
              <w:t xml:space="preserve">                                                                                                         </w:t>
            </w:r>
            <w:r w:rsidR="00667E6F" w:rsidRPr="00667E6F">
              <w:rPr>
                <w:noProof/>
                <w:sz w:val="20"/>
              </w:rPr>
              <w:fldChar w:fldCharType="begin"/>
            </w:r>
            <w:r w:rsidR="00667E6F" w:rsidRPr="00667E6F">
              <w:rPr>
                <w:noProof/>
                <w:sz w:val="20"/>
              </w:rPr>
              <w:instrText xml:space="preserve"> PAGEREF _Toc202264407 \h </w:instrText>
            </w:r>
            <w:r w:rsidR="00667E6F" w:rsidRPr="00667E6F">
              <w:rPr>
                <w:noProof/>
                <w:sz w:val="20"/>
              </w:rPr>
            </w:r>
            <w:r w:rsidR="00667E6F" w:rsidRPr="00667E6F">
              <w:rPr>
                <w:noProof/>
                <w:sz w:val="20"/>
              </w:rPr>
              <w:fldChar w:fldCharType="separate"/>
            </w:r>
            <w:r>
              <w:rPr>
                <w:noProof/>
                <w:sz w:val="20"/>
              </w:rPr>
              <w:t>19</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08" w:history="1">
            <w:r w:rsidR="00667E6F" w:rsidRPr="00667E6F">
              <w:rPr>
                <w:rStyle w:val="af1"/>
                <w:rFonts w:eastAsia="Arial"/>
                <w:noProof/>
                <w:sz w:val="20"/>
              </w:rPr>
              <w:t>8.1. Требования к участникам конкурентной закупки</w:t>
            </w:r>
            <w:r w:rsidR="00667E6F">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_Toc202264408 \h </w:instrText>
            </w:r>
            <w:r w:rsidR="00667E6F" w:rsidRPr="00667E6F">
              <w:rPr>
                <w:noProof/>
                <w:sz w:val="20"/>
              </w:rPr>
            </w:r>
            <w:r w:rsidR="00667E6F" w:rsidRPr="00667E6F">
              <w:rPr>
                <w:noProof/>
                <w:sz w:val="20"/>
              </w:rPr>
              <w:fldChar w:fldCharType="separate"/>
            </w:r>
            <w:r>
              <w:rPr>
                <w:noProof/>
                <w:sz w:val="20"/>
              </w:rPr>
              <w:t>19</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09" w:history="1">
            <w:r w:rsidR="00667E6F" w:rsidRPr="00667E6F">
              <w:rPr>
                <w:rStyle w:val="af1"/>
                <w:rFonts w:eastAsia="Arial"/>
                <w:noProof/>
                <w:sz w:val="20"/>
              </w:rPr>
              <w:t>8.2. Требования к составу заявки участников конкурентной закупки</w:t>
            </w:r>
            <w:r w:rsidR="00667E6F">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_Toc202264409 \h </w:instrText>
            </w:r>
            <w:r w:rsidR="00667E6F" w:rsidRPr="00667E6F">
              <w:rPr>
                <w:noProof/>
                <w:sz w:val="20"/>
              </w:rPr>
            </w:r>
            <w:r w:rsidR="00667E6F" w:rsidRPr="00667E6F">
              <w:rPr>
                <w:noProof/>
                <w:sz w:val="20"/>
              </w:rPr>
              <w:fldChar w:fldCharType="separate"/>
            </w:r>
            <w:r>
              <w:rPr>
                <w:noProof/>
                <w:sz w:val="20"/>
              </w:rPr>
              <w:t>21</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0" w:history="1">
            <w:r w:rsidR="00667E6F" w:rsidRPr="00667E6F">
              <w:rPr>
                <w:rStyle w:val="af1"/>
                <w:rFonts w:eastAsia="Arial"/>
                <w:noProof/>
                <w:sz w:val="20"/>
              </w:rPr>
              <w:t>8.3. Правила описания предмета конкурентной закупки</w:t>
            </w:r>
            <w:r w:rsidR="00667E6F">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_Toc202264410 \h </w:instrText>
            </w:r>
            <w:r w:rsidR="00667E6F" w:rsidRPr="00667E6F">
              <w:rPr>
                <w:noProof/>
                <w:sz w:val="20"/>
              </w:rPr>
            </w:r>
            <w:r w:rsidR="00667E6F" w:rsidRPr="00667E6F">
              <w:rPr>
                <w:noProof/>
                <w:sz w:val="20"/>
              </w:rPr>
              <w:fldChar w:fldCharType="separate"/>
            </w:r>
            <w:r>
              <w:rPr>
                <w:noProof/>
                <w:sz w:val="20"/>
              </w:rPr>
              <w:t>24</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1" w:history="1">
            <w:r w:rsidR="00667E6F" w:rsidRPr="00667E6F">
              <w:rPr>
                <w:rStyle w:val="af1"/>
                <w:rFonts w:eastAsia="Arial"/>
                <w:noProof/>
                <w:sz w:val="20"/>
              </w:rPr>
              <w:t>8.4. Основания для отклонения заявки участника конкурентной закупки</w:t>
            </w:r>
            <w:r w:rsidR="00667E6F">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_Toc202264411 \h </w:instrText>
            </w:r>
            <w:r w:rsidR="00667E6F" w:rsidRPr="00667E6F">
              <w:rPr>
                <w:noProof/>
                <w:sz w:val="20"/>
              </w:rPr>
            </w:r>
            <w:r w:rsidR="00667E6F" w:rsidRPr="00667E6F">
              <w:rPr>
                <w:noProof/>
                <w:sz w:val="20"/>
              </w:rPr>
              <w:fldChar w:fldCharType="separate"/>
            </w:r>
            <w:r>
              <w:rPr>
                <w:noProof/>
                <w:sz w:val="20"/>
              </w:rPr>
              <w:t>25</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2" w:history="1">
            <w:r w:rsidR="00667E6F" w:rsidRPr="00667E6F">
              <w:rPr>
                <w:rStyle w:val="af1"/>
                <w:rFonts w:eastAsia="Arial"/>
                <w:noProof/>
                <w:sz w:val="20"/>
              </w:rPr>
              <w:t>8.5. Продление срока подачи заявок на участие в конкурентной закупке</w:t>
            </w:r>
            <w:r w:rsidR="00667E6F">
              <w:rPr>
                <w:rStyle w:val="af1"/>
                <w:rFonts w:eastAsia="Arial"/>
                <w:noProof/>
                <w:sz w:val="20"/>
              </w:rPr>
              <w:t xml:space="preserve">                                                </w:t>
            </w:r>
            <w:r w:rsidR="002E1DFC">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_Toc202264412 \h </w:instrText>
            </w:r>
            <w:r w:rsidR="00667E6F" w:rsidRPr="00667E6F">
              <w:rPr>
                <w:noProof/>
                <w:sz w:val="20"/>
              </w:rPr>
            </w:r>
            <w:r w:rsidR="00667E6F" w:rsidRPr="00667E6F">
              <w:rPr>
                <w:noProof/>
                <w:sz w:val="20"/>
              </w:rPr>
              <w:fldChar w:fldCharType="separate"/>
            </w:r>
            <w:r>
              <w:rPr>
                <w:noProof/>
                <w:sz w:val="20"/>
              </w:rPr>
              <w:t>26</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3" w:history="1">
            <w:r w:rsidR="00667E6F" w:rsidRPr="00667E6F">
              <w:rPr>
                <w:rStyle w:val="af1"/>
                <w:rFonts w:eastAsia="Arial"/>
                <w:noProof/>
                <w:sz w:val="20"/>
              </w:rPr>
              <w:t>8.6. Отмена конкурентной закупки</w:t>
            </w:r>
            <w:r w:rsidR="002E1DFC">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_Toc202264413 \h </w:instrText>
            </w:r>
            <w:r w:rsidR="00667E6F" w:rsidRPr="00667E6F">
              <w:rPr>
                <w:noProof/>
                <w:sz w:val="20"/>
              </w:rPr>
            </w:r>
            <w:r w:rsidR="00667E6F" w:rsidRPr="00667E6F">
              <w:rPr>
                <w:noProof/>
                <w:sz w:val="20"/>
              </w:rPr>
              <w:fldChar w:fldCharType="separate"/>
            </w:r>
            <w:r>
              <w:rPr>
                <w:noProof/>
                <w:sz w:val="20"/>
              </w:rPr>
              <w:t>26</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4" w:history="1">
            <w:r w:rsidR="00667E6F" w:rsidRPr="00667E6F">
              <w:rPr>
                <w:rStyle w:val="af1"/>
                <w:rFonts w:eastAsia="Arial"/>
                <w:noProof/>
                <w:sz w:val="20"/>
              </w:rPr>
              <w:t>8.7</w:t>
            </w:r>
            <w:r w:rsidR="00667E6F" w:rsidRPr="00667E6F">
              <w:rPr>
                <w:rStyle w:val="af1"/>
                <w:rFonts w:eastAsia="Arial"/>
                <w:noProof/>
                <w:sz w:val="20"/>
                <w:highlight w:val="white"/>
              </w:rPr>
              <w:t xml:space="preserve">. </w:t>
            </w:r>
            <w:r w:rsidR="00667E6F" w:rsidRPr="00667E6F">
              <w:rPr>
                <w:rStyle w:val="af1"/>
                <w:rFonts w:eastAsia="Arial"/>
                <w:noProof/>
                <w:sz w:val="20"/>
              </w:rPr>
              <w:t>Предоставление национального режима при осуществлении закупок</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_Toc202264414 \h </w:instrText>
            </w:r>
            <w:r w:rsidR="00667E6F" w:rsidRPr="00667E6F">
              <w:rPr>
                <w:noProof/>
                <w:sz w:val="20"/>
              </w:rPr>
            </w:r>
            <w:r w:rsidR="00667E6F" w:rsidRPr="00667E6F">
              <w:rPr>
                <w:noProof/>
                <w:sz w:val="20"/>
              </w:rPr>
              <w:fldChar w:fldCharType="separate"/>
            </w:r>
            <w:r>
              <w:rPr>
                <w:noProof/>
                <w:sz w:val="20"/>
              </w:rPr>
              <w:t>27</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5" w:history="1">
            <w:r w:rsidR="00667E6F" w:rsidRPr="00667E6F">
              <w:rPr>
                <w:rStyle w:val="af1"/>
                <w:rFonts w:eastAsia="Arial"/>
                <w:noProof/>
                <w:sz w:val="20"/>
              </w:rPr>
              <w:t>8.8. Основания для признания конкурентной закупки несостоявшейся</w:t>
            </w:r>
            <w:r w:rsidR="002E1DFC">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_Toc202264415 \h </w:instrText>
            </w:r>
            <w:r w:rsidR="00667E6F" w:rsidRPr="00667E6F">
              <w:rPr>
                <w:noProof/>
                <w:sz w:val="20"/>
              </w:rPr>
            </w:r>
            <w:r w:rsidR="00667E6F" w:rsidRPr="00667E6F">
              <w:rPr>
                <w:noProof/>
                <w:sz w:val="20"/>
              </w:rPr>
              <w:fldChar w:fldCharType="separate"/>
            </w:r>
            <w:r>
              <w:rPr>
                <w:noProof/>
                <w:sz w:val="20"/>
              </w:rPr>
              <w:t>30</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6" w:history="1">
            <w:r w:rsidR="00667E6F" w:rsidRPr="00667E6F">
              <w:rPr>
                <w:rStyle w:val="af1"/>
                <w:rFonts w:eastAsia="Arial"/>
                <w:noProof/>
                <w:sz w:val="20"/>
              </w:rPr>
              <w:t>8.9. Основания для признания победителя закупки  уклонившимся от заключения договора</w:t>
            </w:r>
            <w:r w:rsidR="002E1DFC">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_Toc202264416 \h </w:instrText>
            </w:r>
            <w:r w:rsidR="00667E6F" w:rsidRPr="00667E6F">
              <w:rPr>
                <w:noProof/>
                <w:sz w:val="20"/>
              </w:rPr>
            </w:r>
            <w:r w:rsidR="00667E6F" w:rsidRPr="00667E6F">
              <w:rPr>
                <w:noProof/>
                <w:sz w:val="20"/>
              </w:rPr>
              <w:fldChar w:fldCharType="separate"/>
            </w:r>
            <w:r>
              <w:rPr>
                <w:noProof/>
                <w:sz w:val="20"/>
              </w:rPr>
              <w:t>30</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7" w:history="1">
            <w:r w:rsidR="00667E6F" w:rsidRPr="00667E6F">
              <w:rPr>
                <w:rStyle w:val="af1"/>
                <w:rFonts w:eastAsia="Arial"/>
                <w:noProof/>
                <w:sz w:val="20"/>
              </w:rPr>
              <w:t>8.10. Обеспечительные меры при проведении закупок</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_Toc202264417 \h </w:instrText>
            </w:r>
            <w:r w:rsidR="00667E6F" w:rsidRPr="00667E6F">
              <w:rPr>
                <w:noProof/>
                <w:sz w:val="20"/>
              </w:rPr>
            </w:r>
            <w:r w:rsidR="00667E6F" w:rsidRPr="00667E6F">
              <w:rPr>
                <w:noProof/>
                <w:sz w:val="20"/>
              </w:rPr>
              <w:fldChar w:fldCharType="separate"/>
            </w:r>
            <w:r>
              <w:rPr>
                <w:noProof/>
                <w:sz w:val="20"/>
              </w:rPr>
              <w:t>31</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8" w:history="1">
            <w:r w:rsidR="00667E6F" w:rsidRPr="00667E6F">
              <w:rPr>
                <w:rStyle w:val="af1"/>
                <w:rFonts w:eastAsia="Arial"/>
                <w:noProof/>
                <w:sz w:val="20"/>
              </w:rPr>
              <w:t>8.11. Критерии оценки заявок, выбор победителя закупки</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_Toc202264418 \h </w:instrText>
            </w:r>
            <w:r w:rsidR="00667E6F" w:rsidRPr="00667E6F">
              <w:rPr>
                <w:noProof/>
                <w:sz w:val="20"/>
              </w:rPr>
            </w:r>
            <w:r w:rsidR="00667E6F" w:rsidRPr="00667E6F">
              <w:rPr>
                <w:noProof/>
                <w:sz w:val="20"/>
              </w:rPr>
              <w:fldChar w:fldCharType="separate"/>
            </w:r>
            <w:r>
              <w:rPr>
                <w:noProof/>
                <w:sz w:val="20"/>
              </w:rPr>
              <w:t>36</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19" w:history="1">
            <w:r w:rsidR="00667E6F" w:rsidRPr="00667E6F">
              <w:rPr>
                <w:rStyle w:val="af1"/>
                <w:rFonts w:eastAsia="Arial"/>
                <w:noProof/>
                <w:sz w:val="20"/>
              </w:rPr>
              <w:t>8.12. Особенности проведения совместных закупок</w:t>
            </w:r>
            <w:r w:rsidR="002E1DFC">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_Toc202264419 \h </w:instrText>
            </w:r>
            <w:r w:rsidR="00667E6F" w:rsidRPr="00667E6F">
              <w:rPr>
                <w:noProof/>
                <w:sz w:val="20"/>
              </w:rPr>
            </w:r>
            <w:r w:rsidR="00667E6F" w:rsidRPr="00667E6F">
              <w:rPr>
                <w:noProof/>
                <w:sz w:val="20"/>
              </w:rPr>
              <w:fldChar w:fldCharType="separate"/>
            </w:r>
            <w:r>
              <w:rPr>
                <w:noProof/>
                <w:sz w:val="20"/>
              </w:rPr>
              <w:t>38</w:t>
            </w:r>
            <w:r w:rsidR="00667E6F" w:rsidRPr="00667E6F">
              <w:rPr>
                <w:noProof/>
                <w:sz w:val="20"/>
              </w:rPr>
              <w:fldChar w:fldCharType="end"/>
            </w:r>
          </w:hyperlink>
        </w:p>
        <w:p w:rsidR="00667E6F" w:rsidRPr="00667E6F" w:rsidRDefault="00F045CC" w:rsidP="002E1DFC">
          <w:pPr>
            <w:pStyle w:val="2d"/>
            <w:ind w:left="0" w:firstLine="0"/>
            <w:jc w:val="left"/>
            <w:rPr>
              <w:rFonts w:asciiTheme="minorHAnsi" w:eastAsiaTheme="minorEastAsia" w:hAnsiTheme="minorHAnsi" w:cstheme="minorBidi"/>
              <w:noProof/>
              <w:sz w:val="20"/>
              <w:lang w:eastAsia="ru-RU"/>
            </w:rPr>
          </w:pPr>
          <w:hyperlink w:anchor="_Toc202264420" w:history="1">
            <w:r w:rsidR="002E1DFC">
              <w:rPr>
                <w:rStyle w:val="af1"/>
                <w:rFonts w:eastAsia="Arial"/>
                <w:noProof/>
                <w:sz w:val="20"/>
              </w:rPr>
              <w:t>8.13.</w:t>
            </w:r>
            <w:r w:rsidR="00667E6F" w:rsidRPr="00667E6F">
              <w:rPr>
                <w:rStyle w:val="af1"/>
                <w:rFonts w:eastAsia="Arial"/>
                <w:noProof/>
                <w:sz w:val="20"/>
              </w:rPr>
              <w:t>Особенности осуществления закупок с привлечением</w:t>
            </w:r>
          </w:hyperlink>
          <w:r w:rsidR="002E1DFC">
            <w:rPr>
              <w:rStyle w:val="af1"/>
              <w:rFonts w:eastAsia="Arial"/>
              <w:noProof/>
              <w:sz w:val="20"/>
            </w:rPr>
            <w:t xml:space="preserve"> </w:t>
          </w:r>
          <w:hyperlink w:anchor="_Toc202264421" w:history="1">
            <w:r w:rsidR="00667E6F" w:rsidRPr="00667E6F">
              <w:rPr>
                <w:rStyle w:val="af1"/>
                <w:rFonts w:eastAsia="Arial"/>
                <w:noProof/>
                <w:sz w:val="20"/>
              </w:rPr>
              <w:t>специализированной (уполномоченной) организации</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_Toc202264421 \h </w:instrText>
            </w:r>
            <w:r w:rsidR="00667E6F" w:rsidRPr="00667E6F">
              <w:rPr>
                <w:noProof/>
                <w:sz w:val="20"/>
              </w:rPr>
            </w:r>
            <w:r w:rsidR="00667E6F" w:rsidRPr="00667E6F">
              <w:rPr>
                <w:noProof/>
                <w:sz w:val="20"/>
              </w:rPr>
              <w:fldChar w:fldCharType="separate"/>
            </w:r>
            <w:r>
              <w:rPr>
                <w:noProof/>
                <w:sz w:val="20"/>
              </w:rPr>
              <w:t>40</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2" w:history="1">
            <w:r w:rsidR="00667E6F" w:rsidRPr="00667E6F">
              <w:rPr>
                <w:rStyle w:val="af1"/>
                <w:rFonts w:eastAsia="Arial"/>
                <w:noProof/>
                <w:sz w:val="20"/>
              </w:rPr>
              <w:t>8.14. Особенности закупок у субъектов малого и среднего предпринимательства</w:t>
            </w:r>
            <w:r w:rsidR="002E1DFC">
              <w:rPr>
                <w:rStyle w:val="af1"/>
                <w:rFonts w:eastAsia="Arial"/>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_Toc202264422 \h </w:instrText>
            </w:r>
            <w:r w:rsidR="00667E6F" w:rsidRPr="00667E6F">
              <w:rPr>
                <w:noProof/>
                <w:sz w:val="20"/>
              </w:rPr>
            </w:r>
            <w:r w:rsidR="00667E6F" w:rsidRPr="00667E6F">
              <w:rPr>
                <w:noProof/>
                <w:sz w:val="20"/>
              </w:rPr>
              <w:fldChar w:fldCharType="separate"/>
            </w:r>
            <w:r>
              <w:rPr>
                <w:noProof/>
                <w:sz w:val="20"/>
              </w:rPr>
              <w:t>41</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23" w:history="1">
            <w:r w:rsidR="00667E6F" w:rsidRPr="00667E6F">
              <w:rPr>
                <w:rStyle w:val="af1"/>
                <w:rFonts w:ascii="Times New Roman" w:hAnsi="Times New Roman" w:cs="Times New Roman"/>
                <w:noProof/>
                <w:sz w:val="20"/>
              </w:rPr>
              <w:t>9. Порядок проведения закупок</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_Toc202264423 \h </w:instrText>
            </w:r>
            <w:r w:rsidR="00667E6F" w:rsidRPr="00667E6F">
              <w:rPr>
                <w:noProof/>
                <w:sz w:val="20"/>
              </w:rPr>
            </w:r>
            <w:r w:rsidR="00667E6F" w:rsidRPr="00667E6F">
              <w:rPr>
                <w:noProof/>
                <w:sz w:val="20"/>
              </w:rPr>
              <w:fldChar w:fldCharType="separate"/>
            </w:r>
            <w:r>
              <w:rPr>
                <w:noProof/>
                <w:sz w:val="20"/>
              </w:rPr>
              <w:t>43</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4" w:history="1">
            <w:r w:rsidR="00667E6F" w:rsidRPr="00667E6F">
              <w:rPr>
                <w:rStyle w:val="af1"/>
                <w:rFonts w:eastAsia="Arial"/>
                <w:noProof/>
                <w:sz w:val="20"/>
              </w:rPr>
              <w:t>9.1. Конкурс в электронной форме</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_Toc202264424 \h </w:instrText>
            </w:r>
            <w:r w:rsidR="00667E6F" w:rsidRPr="00667E6F">
              <w:rPr>
                <w:noProof/>
                <w:sz w:val="20"/>
              </w:rPr>
            </w:r>
            <w:r w:rsidR="00667E6F" w:rsidRPr="00667E6F">
              <w:rPr>
                <w:noProof/>
                <w:sz w:val="20"/>
              </w:rPr>
              <w:fldChar w:fldCharType="separate"/>
            </w:r>
            <w:r>
              <w:rPr>
                <w:noProof/>
                <w:sz w:val="20"/>
              </w:rPr>
              <w:t>43</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5" w:history="1">
            <w:r w:rsidR="00667E6F" w:rsidRPr="00667E6F">
              <w:rPr>
                <w:rStyle w:val="af1"/>
                <w:rFonts w:eastAsia="Arial"/>
                <w:noProof/>
                <w:sz w:val="20"/>
              </w:rPr>
              <w:t>9.2. Особенности проведения двухэтапного конкурса в электронной форме</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_Toc202264425 \h </w:instrText>
            </w:r>
            <w:r w:rsidR="00667E6F" w:rsidRPr="00667E6F">
              <w:rPr>
                <w:noProof/>
                <w:sz w:val="20"/>
              </w:rPr>
            </w:r>
            <w:r w:rsidR="00667E6F" w:rsidRPr="00667E6F">
              <w:rPr>
                <w:noProof/>
                <w:sz w:val="20"/>
              </w:rPr>
              <w:fldChar w:fldCharType="separate"/>
            </w:r>
            <w:r>
              <w:rPr>
                <w:noProof/>
                <w:sz w:val="20"/>
              </w:rPr>
              <w:t>48</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6" w:history="1">
            <w:r w:rsidR="00667E6F" w:rsidRPr="00667E6F">
              <w:rPr>
                <w:rStyle w:val="af1"/>
                <w:rFonts w:eastAsia="Arial"/>
                <w:noProof/>
                <w:sz w:val="20"/>
              </w:rPr>
              <w:t>9.3. Аукцион в электронной форме</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_Toc202264426 \h </w:instrText>
            </w:r>
            <w:r w:rsidR="00667E6F" w:rsidRPr="00667E6F">
              <w:rPr>
                <w:noProof/>
                <w:sz w:val="20"/>
              </w:rPr>
            </w:r>
            <w:r w:rsidR="00667E6F" w:rsidRPr="00667E6F">
              <w:rPr>
                <w:noProof/>
                <w:sz w:val="20"/>
              </w:rPr>
              <w:fldChar w:fldCharType="separate"/>
            </w:r>
            <w:r>
              <w:rPr>
                <w:noProof/>
                <w:sz w:val="20"/>
              </w:rPr>
              <w:t>49</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7" w:history="1">
            <w:r w:rsidR="00667E6F" w:rsidRPr="00667E6F">
              <w:rPr>
                <w:rStyle w:val="af1"/>
                <w:rFonts w:eastAsia="Arial"/>
                <w:noProof/>
                <w:sz w:val="20"/>
              </w:rPr>
              <w:t>9.4. Запрос предложений в электронной форме</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_Toc202264427 \h </w:instrText>
            </w:r>
            <w:r w:rsidR="00667E6F" w:rsidRPr="00667E6F">
              <w:rPr>
                <w:noProof/>
                <w:sz w:val="20"/>
              </w:rPr>
            </w:r>
            <w:r w:rsidR="00667E6F" w:rsidRPr="00667E6F">
              <w:rPr>
                <w:noProof/>
                <w:sz w:val="20"/>
              </w:rPr>
              <w:fldChar w:fldCharType="separate"/>
            </w:r>
            <w:r>
              <w:rPr>
                <w:noProof/>
                <w:sz w:val="20"/>
              </w:rPr>
              <w:t>54</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8" w:history="1">
            <w:r w:rsidR="00667E6F" w:rsidRPr="00667E6F">
              <w:rPr>
                <w:rStyle w:val="af1"/>
                <w:rFonts w:eastAsia="Arial"/>
                <w:noProof/>
                <w:sz w:val="20"/>
              </w:rPr>
              <w:t>9.5. Запрос котировок в электронной форме</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_Toc202264428 \h </w:instrText>
            </w:r>
            <w:r w:rsidR="00667E6F" w:rsidRPr="00667E6F">
              <w:rPr>
                <w:noProof/>
                <w:sz w:val="20"/>
              </w:rPr>
            </w:r>
            <w:r w:rsidR="00667E6F" w:rsidRPr="00667E6F">
              <w:rPr>
                <w:noProof/>
                <w:sz w:val="20"/>
              </w:rPr>
              <w:fldChar w:fldCharType="separate"/>
            </w:r>
            <w:r>
              <w:rPr>
                <w:noProof/>
                <w:sz w:val="20"/>
              </w:rPr>
              <w:t>58</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29" w:history="1">
            <w:r w:rsidR="00667E6F" w:rsidRPr="00667E6F">
              <w:rPr>
                <w:rStyle w:val="af1"/>
                <w:rFonts w:eastAsia="Arial"/>
                <w:noProof/>
                <w:sz w:val="20"/>
              </w:rPr>
              <w:t>9.6. Закупка у единственного поставщика (исполнителя, подрядчика)</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_Toc202264429 \h </w:instrText>
            </w:r>
            <w:r w:rsidR="00667E6F" w:rsidRPr="00667E6F">
              <w:rPr>
                <w:noProof/>
                <w:sz w:val="20"/>
              </w:rPr>
            </w:r>
            <w:r w:rsidR="00667E6F" w:rsidRPr="00667E6F">
              <w:rPr>
                <w:noProof/>
                <w:sz w:val="20"/>
              </w:rPr>
              <w:fldChar w:fldCharType="separate"/>
            </w:r>
            <w:r>
              <w:rPr>
                <w:noProof/>
                <w:sz w:val="20"/>
              </w:rPr>
              <w:t>61</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30" w:history="1">
            <w:r w:rsidR="00667E6F" w:rsidRPr="00667E6F">
              <w:rPr>
                <w:rStyle w:val="af1"/>
                <w:rFonts w:eastAsia="Arial"/>
                <w:noProof/>
                <w:sz w:val="20"/>
              </w:rPr>
              <w:t>на торговой площадке «Закупки Мурманской области»</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_Toc202264430 \h </w:instrText>
            </w:r>
            <w:r w:rsidR="00667E6F" w:rsidRPr="00667E6F">
              <w:rPr>
                <w:noProof/>
                <w:sz w:val="20"/>
              </w:rPr>
            </w:r>
            <w:r w:rsidR="00667E6F" w:rsidRPr="00667E6F">
              <w:rPr>
                <w:noProof/>
                <w:sz w:val="20"/>
              </w:rPr>
              <w:fldChar w:fldCharType="separate"/>
            </w:r>
            <w:r>
              <w:rPr>
                <w:noProof/>
                <w:sz w:val="20"/>
              </w:rPr>
              <w:t>61</w:t>
            </w:r>
            <w:r w:rsidR="00667E6F" w:rsidRPr="00667E6F">
              <w:rPr>
                <w:noProof/>
                <w:sz w:val="20"/>
              </w:rPr>
              <w:fldChar w:fldCharType="end"/>
            </w:r>
          </w:hyperlink>
        </w:p>
        <w:p w:rsidR="00667E6F" w:rsidRPr="00667E6F" w:rsidRDefault="00F045CC">
          <w:pPr>
            <w:pStyle w:val="2d"/>
            <w:rPr>
              <w:rFonts w:asciiTheme="minorHAnsi" w:eastAsiaTheme="minorEastAsia" w:hAnsiTheme="minorHAnsi" w:cstheme="minorBidi"/>
              <w:noProof/>
              <w:sz w:val="20"/>
              <w:lang w:eastAsia="ru-RU"/>
            </w:rPr>
          </w:pPr>
          <w:hyperlink w:anchor="_Toc202264431" w:history="1">
            <w:r w:rsidR="00667E6F" w:rsidRPr="00667E6F">
              <w:rPr>
                <w:rStyle w:val="af1"/>
                <w:rFonts w:eastAsiaTheme="minorHAnsi"/>
                <w:noProof/>
                <w:sz w:val="20"/>
              </w:rPr>
              <w:t>9.7. Конкурентный отбор</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_Toc202264431 \h </w:instrText>
            </w:r>
            <w:r w:rsidR="00667E6F" w:rsidRPr="00667E6F">
              <w:rPr>
                <w:noProof/>
                <w:sz w:val="20"/>
              </w:rPr>
            </w:r>
            <w:r w:rsidR="00667E6F" w:rsidRPr="00667E6F">
              <w:rPr>
                <w:noProof/>
                <w:sz w:val="20"/>
              </w:rPr>
              <w:fldChar w:fldCharType="separate"/>
            </w:r>
            <w:r>
              <w:rPr>
                <w:noProof/>
                <w:sz w:val="20"/>
              </w:rPr>
              <w:t>62</w:t>
            </w:r>
            <w:r w:rsidR="00667E6F" w:rsidRPr="00667E6F">
              <w:rPr>
                <w:noProof/>
                <w:sz w:val="20"/>
              </w:rPr>
              <w:fldChar w:fldCharType="end"/>
            </w:r>
          </w:hyperlink>
        </w:p>
        <w:p w:rsidR="00667E6F" w:rsidRPr="00667E6F" w:rsidRDefault="00F045CC" w:rsidP="002E1DFC">
          <w:pPr>
            <w:pStyle w:val="2d"/>
            <w:ind w:left="0" w:firstLine="0"/>
            <w:jc w:val="left"/>
            <w:rPr>
              <w:rFonts w:asciiTheme="minorHAnsi" w:eastAsiaTheme="minorEastAsia" w:hAnsiTheme="minorHAnsi" w:cstheme="minorBidi"/>
              <w:noProof/>
              <w:sz w:val="20"/>
              <w:lang w:eastAsia="ru-RU"/>
            </w:rPr>
          </w:pPr>
          <w:hyperlink w:anchor="_Toc202264432" w:history="1">
            <w:r w:rsidR="00667E6F" w:rsidRPr="00667E6F">
              <w:rPr>
                <w:rStyle w:val="af1"/>
                <w:rFonts w:eastAsiaTheme="minorHAnsi"/>
                <w:noProof/>
                <w:sz w:val="20"/>
              </w:rPr>
              <w:t>9.8. Особенности осуществления конкурентной закупки, участниками которой могут быть только</w:t>
            </w:r>
            <w:r w:rsidR="002E1DFC">
              <w:rPr>
                <w:rStyle w:val="af1"/>
                <w:rFonts w:eastAsiaTheme="minorHAnsi"/>
                <w:noProof/>
                <w:sz w:val="20"/>
              </w:rPr>
              <w:br/>
            </w:r>
            <w:r w:rsidR="00667E6F" w:rsidRPr="00667E6F">
              <w:rPr>
                <w:rStyle w:val="af1"/>
                <w:rFonts w:eastAsiaTheme="minorHAnsi"/>
                <w:noProof/>
                <w:sz w:val="20"/>
              </w:rPr>
              <w:t>субъекты малого и среднего предпринимательства</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_Toc202264432 \h </w:instrText>
            </w:r>
            <w:r w:rsidR="00667E6F" w:rsidRPr="00667E6F">
              <w:rPr>
                <w:noProof/>
                <w:sz w:val="20"/>
              </w:rPr>
            </w:r>
            <w:r w:rsidR="00667E6F" w:rsidRPr="00667E6F">
              <w:rPr>
                <w:noProof/>
                <w:sz w:val="20"/>
              </w:rPr>
              <w:fldChar w:fldCharType="separate"/>
            </w:r>
            <w:r>
              <w:rPr>
                <w:noProof/>
                <w:sz w:val="20"/>
              </w:rPr>
              <w:t>65</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33" w:history="1">
            <w:r w:rsidR="00667E6F" w:rsidRPr="00667E6F">
              <w:rPr>
                <w:rStyle w:val="af1"/>
                <w:rFonts w:ascii="Times New Roman" w:eastAsia="Calibri" w:hAnsi="Times New Roman" w:cs="Times New Roman"/>
                <w:noProof/>
                <w:sz w:val="20"/>
              </w:rPr>
              <w:t>10. Закупка у единственного поставщика (исполнителя, подрядчика)</w:t>
            </w:r>
            <w:r w:rsidR="00667E6F" w:rsidRPr="00667E6F">
              <w:rPr>
                <w:noProof/>
                <w:sz w:val="20"/>
              </w:rPr>
              <w:t xml:space="preserve">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_Toc202264433 \h </w:instrText>
            </w:r>
            <w:r w:rsidR="00667E6F" w:rsidRPr="00667E6F">
              <w:rPr>
                <w:noProof/>
                <w:sz w:val="20"/>
              </w:rPr>
            </w:r>
            <w:r w:rsidR="00667E6F" w:rsidRPr="00667E6F">
              <w:rPr>
                <w:noProof/>
                <w:sz w:val="20"/>
              </w:rPr>
              <w:fldChar w:fldCharType="separate"/>
            </w:r>
            <w:r>
              <w:rPr>
                <w:noProof/>
                <w:sz w:val="20"/>
              </w:rPr>
              <w:t>71</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34" w:history="1">
            <w:r w:rsidR="00667E6F" w:rsidRPr="00667E6F">
              <w:rPr>
                <w:rStyle w:val="af1"/>
                <w:rFonts w:ascii="Times New Roman" w:eastAsia="Calibri" w:hAnsi="Times New Roman" w:cs="Times New Roman"/>
                <w:noProof/>
                <w:sz w:val="20"/>
              </w:rPr>
              <w:t>11. Порядок заключения, исполнения,  изменения и расторжения договора</w:t>
            </w:r>
            <w:r w:rsidR="002E1DFC">
              <w:rPr>
                <w:rStyle w:val="af1"/>
                <w:rFonts w:ascii="Times New Roman" w:eastAsia="Calibri" w:hAnsi="Times New Roman" w:cs="Times New Roman"/>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_Toc202264434 \h </w:instrText>
            </w:r>
            <w:r w:rsidR="00667E6F" w:rsidRPr="00667E6F">
              <w:rPr>
                <w:noProof/>
                <w:sz w:val="20"/>
              </w:rPr>
            </w:r>
            <w:r w:rsidR="00667E6F" w:rsidRPr="00667E6F">
              <w:rPr>
                <w:noProof/>
                <w:sz w:val="20"/>
              </w:rPr>
              <w:fldChar w:fldCharType="separate"/>
            </w:r>
            <w:r>
              <w:rPr>
                <w:noProof/>
                <w:sz w:val="20"/>
              </w:rPr>
              <w:t>80</w:t>
            </w:r>
            <w:r w:rsidR="00667E6F" w:rsidRPr="00667E6F">
              <w:rPr>
                <w:noProof/>
                <w:sz w:val="20"/>
              </w:rPr>
              <w:fldChar w:fldCharType="end"/>
            </w:r>
          </w:hyperlink>
        </w:p>
        <w:p w:rsidR="00667E6F" w:rsidRPr="00667E6F" w:rsidRDefault="00F045CC">
          <w:pPr>
            <w:pStyle w:val="1f2"/>
            <w:rPr>
              <w:rFonts w:asciiTheme="minorHAnsi" w:eastAsiaTheme="minorEastAsia" w:hAnsiTheme="minorHAnsi" w:cstheme="minorBidi"/>
              <w:bCs w:val="0"/>
              <w:noProof/>
              <w:sz w:val="20"/>
              <w:lang w:eastAsia="ru-RU"/>
            </w:rPr>
          </w:pPr>
          <w:hyperlink w:anchor="_Toc202264435" w:history="1">
            <w:r w:rsidR="00667E6F" w:rsidRPr="00667E6F">
              <w:rPr>
                <w:rStyle w:val="af1"/>
                <w:rFonts w:ascii="Times New Roman" w:eastAsia="Calibri" w:hAnsi="Times New Roman" w:cs="Times New Roman"/>
                <w:noProof/>
                <w:sz w:val="20"/>
              </w:rPr>
              <w:t>12. Заключительные положения</w:t>
            </w:r>
            <w:r w:rsidR="002E1DFC">
              <w:rPr>
                <w:rStyle w:val="af1"/>
                <w:rFonts w:ascii="Times New Roman" w:eastAsia="Calibri" w:hAnsi="Times New Roman" w:cs="Times New Roman"/>
                <w:noProof/>
                <w:sz w:val="20"/>
              </w:rPr>
              <w:t xml:space="preserve">                                                                                                                               </w:t>
            </w:r>
            <w:r w:rsidR="00667E6F" w:rsidRPr="00667E6F">
              <w:rPr>
                <w:noProof/>
                <w:sz w:val="20"/>
              </w:rPr>
              <w:t xml:space="preserve"> </w:t>
            </w:r>
            <w:r w:rsidR="00667E6F" w:rsidRPr="00667E6F">
              <w:rPr>
                <w:noProof/>
                <w:sz w:val="20"/>
              </w:rPr>
              <w:fldChar w:fldCharType="begin"/>
            </w:r>
            <w:r w:rsidR="00667E6F" w:rsidRPr="00667E6F">
              <w:rPr>
                <w:noProof/>
                <w:sz w:val="20"/>
              </w:rPr>
              <w:instrText xml:space="preserve"> PAGEREF _Toc202264435 \h </w:instrText>
            </w:r>
            <w:r w:rsidR="00667E6F" w:rsidRPr="00667E6F">
              <w:rPr>
                <w:noProof/>
                <w:sz w:val="20"/>
              </w:rPr>
            </w:r>
            <w:r w:rsidR="00667E6F" w:rsidRPr="00667E6F">
              <w:rPr>
                <w:noProof/>
                <w:sz w:val="20"/>
              </w:rPr>
              <w:fldChar w:fldCharType="separate"/>
            </w:r>
            <w:r>
              <w:rPr>
                <w:noProof/>
                <w:sz w:val="20"/>
              </w:rPr>
              <w:t>84</w:t>
            </w:r>
            <w:r w:rsidR="00667E6F" w:rsidRPr="00667E6F">
              <w:rPr>
                <w:noProof/>
                <w:sz w:val="20"/>
              </w:rPr>
              <w:fldChar w:fldCharType="end"/>
            </w:r>
          </w:hyperlink>
        </w:p>
        <w:p w:rsidR="00667E6F" w:rsidRPr="00667E6F" w:rsidRDefault="00F045CC" w:rsidP="002E1DFC">
          <w:pPr>
            <w:pStyle w:val="1f2"/>
            <w:tabs>
              <w:tab w:val="clear" w:pos="1120"/>
            </w:tabs>
            <w:ind w:left="0" w:firstLine="0"/>
            <w:rPr>
              <w:rFonts w:asciiTheme="minorHAnsi" w:eastAsiaTheme="minorEastAsia" w:hAnsiTheme="minorHAnsi" w:cstheme="minorBidi"/>
              <w:bCs w:val="0"/>
              <w:noProof/>
              <w:sz w:val="20"/>
              <w:lang w:eastAsia="ru-RU"/>
            </w:rPr>
          </w:pPr>
          <w:hyperlink w:anchor="_Toc202264436" w:history="1">
            <w:r w:rsidR="00667E6F" w:rsidRPr="00667E6F">
              <w:rPr>
                <w:rStyle w:val="af1"/>
                <w:rFonts w:ascii="Times New Roman" w:eastAsia="Calibri" w:hAnsi="Times New Roman" w:cs="Times New Roman"/>
                <w:noProof/>
                <w:sz w:val="20"/>
              </w:rPr>
              <w:t>П</w:t>
            </w:r>
            <w:r w:rsidR="002E1DFC" w:rsidRPr="00667E6F">
              <w:rPr>
                <w:rStyle w:val="af1"/>
                <w:rFonts w:ascii="Times New Roman" w:eastAsia="Calibri" w:hAnsi="Times New Roman" w:cs="Times New Roman"/>
                <w:noProof/>
                <w:sz w:val="20"/>
              </w:rPr>
              <w:t>еречень  т</w:t>
            </w:r>
            <w:r w:rsidR="00667E6F" w:rsidRPr="00667E6F">
              <w:rPr>
                <w:rStyle w:val="af1"/>
                <w:rFonts w:ascii="Times New Roman" w:eastAsia="Calibri" w:hAnsi="Times New Roman" w:cs="Times New Roman"/>
                <w:noProof/>
                <w:sz w:val="20"/>
              </w:rPr>
              <w:t>оваров, работ, услуг, при закупке которых оплата осуществляется в сроки, отличные</w:t>
            </w:r>
            <w:r w:rsidR="002E1DFC">
              <w:rPr>
                <w:rStyle w:val="af1"/>
                <w:rFonts w:ascii="Times New Roman" w:eastAsia="Calibri" w:hAnsi="Times New Roman" w:cs="Times New Roman"/>
                <w:noProof/>
                <w:sz w:val="20"/>
              </w:rPr>
              <w:br/>
            </w:r>
            <w:r w:rsidR="00667E6F" w:rsidRPr="00667E6F">
              <w:rPr>
                <w:rStyle w:val="af1"/>
                <w:rFonts w:ascii="Times New Roman" w:eastAsia="Calibri" w:hAnsi="Times New Roman" w:cs="Times New Roman"/>
                <w:noProof/>
                <w:sz w:val="20"/>
              </w:rPr>
              <w:t>от сроков оплаты, предусмотренных  частью 5.3 статьи 3 Закона № 223-ФЗ</w:t>
            </w:r>
            <w:r w:rsidR="002E1DFC">
              <w:rPr>
                <w:rStyle w:val="af1"/>
                <w:rFonts w:ascii="Times New Roman" w:eastAsia="Calibri" w:hAnsi="Times New Roman" w:cs="Times New Roman"/>
                <w:noProof/>
                <w:sz w:val="20"/>
              </w:rPr>
              <w:t xml:space="preserve"> (приложение)  </w:t>
            </w:r>
            <w:r w:rsidR="002E1DFC">
              <w:rPr>
                <w:noProof/>
                <w:sz w:val="20"/>
              </w:rPr>
              <w:t xml:space="preserve">                            </w:t>
            </w:r>
            <w:r w:rsidR="00667E6F" w:rsidRPr="00667E6F">
              <w:rPr>
                <w:noProof/>
                <w:sz w:val="20"/>
              </w:rPr>
              <w:fldChar w:fldCharType="begin"/>
            </w:r>
            <w:r w:rsidR="00667E6F" w:rsidRPr="00667E6F">
              <w:rPr>
                <w:noProof/>
                <w:sz w:val="20"/>
              </w:rPr>
              <w:instrText xml:space="preserve"> PAGEREF _Toc202264436 \h </w:instrText>
            </w:r>
            <w:r w:rsidR="00667E6F" w:rsidRPr="00667E6F">
              <w:rPr>
                <w:noProof/>
                <w:sz w:val="20"/>
              </w:rPr>
            </w:r>
            <w:r w:rsidR="00667E6F" w:rsidRPr="00667E6F">
              <w:rPr>
                <w:noProof/>
                <w:sz w:val="20"/>
              </w:rPr>
              <w:fldChar w:fldCharType="separate"/>
            </w:r>
            <w:r>
              <w:rPr>
                <w:noProof/>
                <w:sz w:val="20"/>
              </w:rPr>
              <w:t>85</w:t>
            </w:r>
            <w:r w:rsidR="00667E6F" w:rsidRPr="00667E6F">
              <w:rPr>
                <w:noProof/>
                <w:sz w:val="20"/>
              </w:rPr>
              <w:fldChar w:fldCharType="end"/>
            </w:r>
          </w:hyperlink>
        </w:p>
        <w:p w:rsidR="009F1A50" w:rsidRPr="00667E6F" w:rsidRDefault="00392922">
          <w:pPr>
            <w:ind w:right="2267"/>
            <w:rPr>
              <w:rFonts w:ascii="Times New Roman" w:hAnsi="Times New Roman" w:cs="Times New Roman"/>
              <w:sz w:val="20"/>
              <w:szCs w:val="20"/>
            </w:rPr>
          </w:pPr>
          <w:r w:rsidRPr="00667E6F">
            <w:rPr>
              <w:rFonts w:ascii="Times New Roman" w:eastAsia="Times New Roman" w:hAnsi="Times New Roman" w:cs="Times New Roman"/>
              <w:bCs/>
              <w:sz w:val="20"/>
              <w:szCs w:val="20"/>
            </w:rPr>
            <w:fldChar w:fldCharType="end"/>
          </w:r>
        </w:p>
      </w:sdtContent>
    </w:sdt>
    <w:p w:rsidR="009F1A50" w:rsidRDefault="009F1A50">
      <w:pPr>
        <w:pStyle w:val="1"/>
        <w:rPr>
          <w:rFonts w:ascii="Times New Roman" w:hAnsi="Times New Roman" w:cs="Times New Roman"/>
          <w:sz w:val="28"/>
          <w:szCs w:val="28"/>
          <w:lang w:val="ru-RU"/>
        </w:rPr>
        <w:sectPr w:rsidR="009F1A50">
          <w:headerReference w:type="default" r:id="rId9"/>
          <w:headerReference w:type="first" r:id="rId10"/>
          <w:pgSz w:w="11906" w:h="16838"/>
          <w:pgMar w:top="992" w:right="737" w:bottom="851" w:left="1701" w:header="709" w:footer="709" w:gutter="0"/>
          <w:pgNumType w:start="1"/>
          <w:cols w:space="708"/>
          <w:titlePg/>
          <w:docGrid w:linePitch="360"/>
        </w:sectPr>
      </w:pPr>
    </w:p>
    <w:p w:rsidR="009F1A50" w:rsidRDefault="00392922">
      <w:pPr>
        <w:pStyle w:val="1"/>
        <w:rPr>
          <w:rFonts w:ascii="Times New Roman" w:hAnsi="Times New Roman" w:cs="Times New Roman"/>
          <w:sz w:val="28"/>
          <w:szCs w:val="28"/>
          <w:lang w:val="ru-RU"/>
        </w:rPr>
      </w:pPr>
      <w:bookmarkStart w:id="0" w:name="_Toc202264400"/>
      <w:r>
        <w:rPr>
          <w:rFonts w:ascii="Times New Roman" w:hAnsi="Times New Roman" w:cs="Times New Roman"/>
          <w:sz w:val="28"/>
          <w:szCs w:val="28"/>
          <w:lang w:val="ru-RU"/>
        </w:rPr>
        <w:lastRenderedPageBreak/>
        <w:t>1. Общие положения, термины и определения,</w:t>
      </w:r>
      <w:r>
        <w:rPr>
          <w:rFonts w:ascii="Times New Roman" w:hAnsi="Times New Roman" w:cs="Times New Roman"/>
          <w:sz w:val="28"/>
          <w:szCs w:val="28"/>
          <w:lang w:val="ru-RU"/>
        </w:rPr>
        <w:br/>
        <w:t xml:space="preserve"> цели и сфера регулирования</w:t>
      </w:r>
      <w:bookmarkEnd w:id="0"/>
    </w:p>
    <w:p w:rsidR="009F1A50" w:rsidRDefault="00392922">
      <w:pPr>
        <w:pStyle w:val="Standard"/>
        <w:widowControl w:val="0"/>
        <w:tabs>
          <w:tab w:val="left" w:pos="720"/>
        </w:tabs>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1.1. </w:t>
      </w:r>
      <w:proofErr w:type="gramStart"/>
      <w:r>
        <w:rPr>
          <w:rFonts w:ascii="Times New Roman" w:eastAsiaTheme="minorHAnsi" w:hAnsi="Times New Roman" w:cs="Times New Roman"/>
          <w:sz w:val="24"/>
          <w:szCs w:val="24"/>
          <w:lang w:eastAsia="en-US"/>
        </w:rPr>
        <w:t>Положение о закупке товаров, работ, услуг ______________ (наименование бюджетного учреждения, автономного учреждения, унитарного предприятия) (далее – Положение, Заказчик) разработано в соответствии с Федеральным законом от 18.07.2011</w:t>
      </w:r>
      <w:r>
        <w:rPr>
          <w:rFonts w:ascii="Times New Roman" w:eastAsiaTheme="minorHAnsi" w:hAnsi="Times New Roman" w:cs="Times New Roman"/>
          <w:sz w:val="24"/>
          <w:szCs w:val="24"/>
          <w:lang w:eastAsia="en-US"/>
        </w:rPr>
        <w:br/>
        <w:t>№ 223-ФЗ «О закупках товаров, работ, услуг отдельными видами юридических лиц» (</w:t>
      </w:r>
      <w:r>
        <w:rPr>
          <w:rFonts w:ascii="Times New Roman" w:hAnsi="Times New Roman"/>
          <w:sz w:val="24"/>
          <w:szCs w:val="24"/>
        </w:rPr>
        <w:t>далее – Закон № 223-ФЗ)</w:t>
      </w:r>
      <w:r>
        <w:rPr>
          <w:rFonts w:ascii="Times New Roman" w:eastAsiaTheme="minorHAnsi" w:hAnsi="Times New Roman" w:cs="Times New Roman"/>
          <w:sz w:val="24"/>
          <w:szCs w:val="24"/>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w:t>
      </w:r>
      <w:proofErr w:type="gramEnd"/>
      <w:r>
        <w:rPr>
          <w:rFonts w:ascii="Times New Roman" w:eastAsiaTheme="minorHAnsi" w:hAnsi="Times New Roman" w:cs="Times New Roman"/>
          <w:sz w:val="24"/>
          <w:szCs w:val="24"/>
          <w:lang w:eastAsia="en-US"/>
        </w:rPr>
        <w:t xml:space="preserve">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rsidR="009F1A50" w:rsidRDefault="00392922">
      <w:pPr>
        <w:pStyle w:val="Standard"/>
        <w:widowControl w:val="0"/>
        <w:tabs>
          <w:tab w:val="left" w:pos="720"/>
        </w:tabs>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1.2. В </w:t>
      </w:r>
      <w:proofErr w:type="gramStart"/>
      <w:r>
        <w:rPr>
          <w:rFonts w:ascii="Times New Roman" w:eastAsiaTheme="minorHAnsi" w:hAnsi="Times New Roman" w:cs="Times New Roman"/>
          <w:sz w:val="24"/>
          <w:szCs w:val="24"/>
          <w:lang w:eastAsia="en-US"/>
        </w:rPr>
        <w:t>Положении</w:t>
      </w:r>
      <w:proofErr w:type="gramEnd"/>
      <w:r>
        <w:rPr>
          <w:rFonts w:ascii="Times New Roman" w:eastAsiaTheme="minorHAnsi" w:hAnsi="Times New Roman" w:cs="Times New Roman"/>
          <w:sz w:val="24"/>
          <w:szCs w:val="24"/>
          <w:lang w:eastAsia="en-US"/>
        </w:rPr>
        <w:t xml:space="preserve"> используются следующие определения и термины:</w:t>
      </w:r>
    </w:p>
    <w:p w:rsidR="009F1A50" w:rsidRDefault="00392922">
      <w:pPr>
        <w:pStyle w:val="Standard"/>
        <w:widowControl w:val="0"/>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аукцион</w:t>
      </w:r>
      <w:r>
        <w:rPr>
          <w:rFonts w:ascii="Times New Roman" w:hAnsi="Times New Roman" w:cs="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F1A50" w:rsidRDefault="00392922">
      <w:pPr>
        <w:pStyle w:val="Standard"/>
        <w:widowControl w:val="0"/>
        <w:tabs>
          <w:tab w:val="left" w:pos="810"/>
          <w:tab w:val="left" w:pos="1261"/>
        </w:tabs>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конкурс </w:t>
      </w:r>
      <w:r>
        <w:rPr>
          <w:rFonts w:ascii="Times New Roman" w:hAnsi="Times New Roman" w:cs="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F1A50" w:rsidRDefault="00392922">
      <w:pPr>
        <w:pStyle w:val="Standard"/>
        <w:widowControl w:val="0"/>
        <w:tabs>
          <w:tab w:val="left" w:pos="810"/>
          <w:tab w:val="left" w:pos="1261"/>
        </w:tabs>
        <w:spacing w:after="0"/>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запрос котировок</w:t>
      </w:r>
      <w:r>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w:t>
      </w:r>
      <w:proofErr w:type="gramEnd"/>
      <w:r>
        <w:rPr>
          <w:rFonts w:ascii="Times New Roman" w:hAnsi="Times New Roman" w:cs="Times New Roman"/>
          <w:sz w:val="24"/>
          <w:szCs w:val="24"/>
        </w:rPr>
        <w:t xml:space="preserve">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w:t>
      </w:r>
      <w:proofErr w:type="gramStart"/>
      <w:r>
        <w:rPr>
          <w:rFonts w:ascii="Times New Roman" w:hAnsi="Times New Roman" w:cs="Times New Roman"/>
          <w:sz w:val="24"/>
          <w:szCs w:val="24"/>
        </w:rPr>
        <w:t xml:space="preserve">максимальная) </w:t>
      </w:r>
      <w:proofErr w:type="gramEnd"/>
      <w:r>
        <w:rPr>
          <w:rFonts w:ascii="Times New Roman" w:hAnsi="Times New Roman" w:cs="Times New Roman"/>
          <w:sz w:val="24"/>
          <w:szCs w:val="24"/>
        </w:rPr>
        <w:t>цена договора не превышает 15 (пятнадцать) миллионов рублей.</w:t>
      </w:r>
    </w:p>
    <w:p w:rsidR="009F1A50" w:rsidRDefault="00392922">
      <w:pPr>
        <w:pStyle w:val="Standard"/>
        <w:widowControl w:val="0"/>
        <w:tabs>
          <w:tab w:val="left" w:pos="810"/>
          <w:tab w:val="left" w:pos="1261"/>
        </w:tabs>
        <w:spacing w:after="0"/>
        <w:ind w:firstLine="709"/>
        <w:jc w:val="both"/>
        <w:rPr>
          <w:rFonts w:ascii="Times New Roman" w:hAnsi="Times New Roman" w:cs="Times New Roman"/>
          <w:sz w:val="24"/>
          <w:szCs w:val="24"/>
        </w:rPr>
      </w:pPr>
      <w:r>
        <w:rPr>
          <w:rFonts w:ascii="Times New Roman" w:hAnsi="Times New Roman" w:cs="Times New Roman"/>
          <w:b/>
          <w:sz w:val="24"/>
          <w:szCs w:val="24"/>
        </w:rPr>
        <w:t>запрос предложений</w:t>
      </w:r>
      <w:r>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proofErr w:type="gramStart"/>
      <w:r>
        <w:rPr>
          <w:rFonts w:ascii="Times New Roman" w:hAnsi="Times New Roman" w:cs="Times New Roman"/>
          <w:sz w:val="24"/>
          <w:szCs w:val="24"/>
        </w:rPr>
        <w:t>соответствует требованиям документации о закупке и содержит</w:t>
      </w:r>
      <w:proofErr w:type="gramEnd"/>
      <w:r>
        <w:rPr>
          <w:rFonts w:ascii="Times New Roman" w:hAnsi="Times New Roman" w:cs="Times New Roman"/>
          <w:sz w:val="24"/>
          <w:szCs w:val="24"/>
        </w:rPr>
        <w:t xml:space="preserve"> лучшие условия поставки товаров, выполнения работ, оказания услуг.</w:t>
      </w:r>
    </w:p>
    <w:p w:rsidR="009F1A50" w:rsidRDefault="00392922">
      <w:pPr>
        <w:pStyle w:val="Standard"/>
        <w:widowControl w:val="0"/>
        <w:tabs>
          <w:tab w:val="left" w:pos="810"/>
          <w:tab w:val="left" w:pos="1261"/>
        </w:tabs>
        <w:spacing w:after="0"/>
        <w:jc w:val="both"/>
        <w:rPr>
          <w:rFonts w:ascii="Times New Roman" w:hAnsi="Times New Roman" w:cs="Times New Roman"/>
          <w:b/>
          <w:bCs/>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конкурентный отбор</w:t>
      </w:r>
      <w:bookmarkStart w:id="1" w:name="_Ref40712524"/>
      <w:r>
        <w:rPr>
          <w:rStyle w:val="aff5"/>
          <w:rFonts w:ascii="Times New Roman" w:hAnsi="Times New Roman" w:cs="Times New Roman"/>
          <w:b/>
          <w:sz w:val="24"/>
          <w:szCs w:val="24"/>
        </w:rPr>
        <w:footnoteReference w:id="2"/>
      </w:r>
      <w:bookmarkEnd w:id="1"/>
      <w:r>
        <w:rPr>
          <w:rFonts w:ascii="Times New Roman" w:hAnsi="Times New Roman" w:cs="Times New Roman"/>
          <w:b/>
          <w:sz w:val="24"/>
          <w:szCs w:val="24"/>
        </w:rPr>
        <w:t xml:space="preserve"> </w:t>
      </w:r>
      <w:r>
        <w:rPr>
          <w:rFonts w:ascii="Times New Roman" w:hAnsi="Times New Roman" w:cs="Times New Roman"/>
          <w:sz w:val="24"/>
          <w:szCs w:val="24"/>
        </w:rPr>
        <w:t>–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roofErr w:type="gramEnd"/>
    </w:p>
    <w:p w:rsidR="009F1A50" w:rsidRDefault="00392922">
      <w:pPr>
        <w:pStyle w:val="Standard"/>
        <w:widowControl w:val="0"/>
        <w:tabs>
          <w:tab w:val="left" w:pos="810"/>
          <w:tab w:val="left" w:pos="1261"/>
        </w:tabs>
        <w:spacing w:after="0"/>
        <w:ind w:right="-30"/>
        <w:jc w:val="both"/>
        <w:rPr>
          <w:rFonts w:ascii="Times New Roman" w:hAnsi="Times New Roman" w:cs="Times New Roman"/>
          <w:sz w:val="24"/>
          <w:szCs w:val="24"/>
        </w:rPr>
      </w:pPr>
      <w:r>
        <w:rPr>
          <w:rFonts w:ascii="Times New Roman" w:hAnsi="Times New Roman" w:cs="Times New Roman"/>
          <w:b/>
          <w:sz w:val="24"/>
          <w:szCs w:val="24"/>
        </w:rPr>
        <w:tab/>
        <w:t>предварительный отбор</w:t>
      </w:r>
      <w:r>
        <w:rPr>
          <w:rStyle w:val="aff5"/>
          <w:rFonts w:ascii="Times New Roman" w:hAnsi="Times New Roman" w:cs="Times New Roman"/>
          <w:b/>
          <w:sz w:val="24"/>
          <w:szCs w:val="24"/>
        </w:rPr>
        <w:footnoteReference w:id="3"/>
      </w:r>
      <w:r>
        <w:t xml:space="preserve"> </w:t>
      </w:r>
      <w:r>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участников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выявления их соответствия требованиям, установленным Заказчиком.</w:t>
      </w:r>
    </w:p>
    <w:p w:rsidR="009F1A50" w:rsidRDefault="00392922">
      <w:pPr>
        <w:pStyle w:val="Standard"/>
        <w:widowControl w:val="0"/>
        <w:tabs>
          <w:tab w:val="left" w:pos="810"/>
          <w:tab w:val="left" w:pos="1261"/>
        </w:tabs>
        <w:spacing w:after="0"/>
        <w:jc w:val="both"/>
        <w:rPr>
          <w:rFonts w:ascii="Times New Roman" w:hAnsi="Times New Roman" w:cs="Times New Roman"/>
          <w:sz w:val="24"/>
          <w:szCs w:val="24"/>
        </w:rPr>
      </w:pPr>
      <w:r>
        <w:rPr>
          <w:rFonts w:ascii="Times New Roman" w:hAnsi="Times New Roman" w:cs="Times New Roman"/>
          <w:b/>
          <w:sz w:val="24"/>
          <w:szCs w:val="24"/>
        </w:rPr>
        <w:tab/>
        <w:t>закупка у единственного поставщика (исполнителя, подрядчика)</w:t>
      </w:r>
      <w:r>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9F1A50" w:rsidRDefault="00392922">
      <w:pPr>
        <w:pStyle w:val="Standard"/>
        <w:widowControl w:val="0"/>
        <w:tabs>
          <w:tab w:val="left" w:pos="810"/>
          <w:tab w:val="left" w:pos="1261"/>
        </w:tabs>
        <w:spacing w:after="0"/>
        <w:jc w:val="both"/>
        <w:rPr>
          <w:rFonts w:ascii="Times New Roman" w:hAnsi="Times New Roman" w:cs="Times New Roman"/>
          <w:sz w:val="24"/>
          <w:szCs w:val="24"/>
        </w:rPr>
      </w:pPr>
      <w:r>
        <w:rPr>
          <w:rFonts w:ascii="Times New Roman" w:hAnsi="Times New Roman" w:cs="Times New Roman"/>
          <w:b/>
          <w:sz w:val="24"/>
          <w:szCs w:val="24"/>
        </w:rPr>
        <w:tab/>
        <w:t>закупка у единственного поставщика (исполнителя, подрядчика) на торговой площадке «Закупки Мурманской области»</w:t>
      </w:r>
      <w:r>
        <w:rPr>
          <w:rFonts w:ascii="Times New Roman" w:hAnsi="Times New Roman" w:cs="Times New Roman"/>
          <w:sz w:val="24"/>
          <w:szCs w:val="24"/>
        </w:rPr>
        <w:t xml:space="preserve"> - неконкурентный способ закупки, осуществляемый Заказчиком по основаниям, указанным в пунктах 10.4-10.6 Положения, на торговой площадке «Закупки Мурманской области» информационной системы Мурманской области «Управление закупками»</w:t>
      </w:r>
      <w:r>
        <w:t xml:space="preserve"> </w:t>
      </w:r>
      <w:r>
        <w:rPr>
          <w:rFonts w:ascii="Times New Roman" w:hAnsi="Times New Roman" w:cs="Times New Roman"/>
          <w:sz w:val="24"/>
          <w:szCs w:val="24"/>
        </w:rPr>
        <w:t>в соответствии с Регламентом работы на торговой площадке «Закупки Мурманской области».</w:t>
      </w:r>
    </w:p>
    <w:p w:rsidR="009F1A50" w:rsidRDefault="00392922">
      <w:pPr>
        <w:pStyle w:val="Standard"/>
        <w:widowControl w:val="0"/>
        <w:tabs>
          <w:tab w:val="left" w:pos="810"/>
          <w:tab w:val="left" w:pos="1261"/>
        </w:tabs>
        <w:spacing w:after="0"/>
        <w:jc w:val="both"/>
        <w:rPr>
          <w:rFonts w:ascii="Times New Roman" w:hAnsi="Times New Roman" w:cs="Times New Roman"/>
          <w:sz w:val="24"/>
          <w:szCs w:val="24"/>
        </w:rPr>
      </w:pPr>
      <w:r>
        <w:rPr>
          <w:rFonts w:ascii="Times New Roman" w:hAnsi="Times New Roman" w:cs="Times New Roman"/>
          <w:b/>
          <w:sz w:val="24"/>
          <w:szCs w:val="24"/>
        </w:rPr>
        <w:tab/>
        <w:t>специализированная (уполномоченная) организация</w:t>
      </w:r>
      <w:r>
        <w:rPr>
          <w:rFonts w:ascii="Times New Roman" w:hAnsi="Times New Roman" w:cs="Times New Roman"/>
          <w:sz w:val="24"/>
          <w:szCs w:val="24"/>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rsidR="009F1A50" w:rsidRDefault="00392922">
      <w:pPr>
        <w:pStyle w:val="Standard"/>
        <w:widowControl w:val="0"/>
        <w:tabs>
          <w:tab w:val="left" w:pos="825"/>
          <w:tab w:val="left" w:pos="1276"/>
        </w:tabs>
        <w:spacing w:after="0"/>
        <w:jc w:val="both"/>
        <w:rPr>
          <w:rFonts w:ascii="Times New Roman" w:hAnsi="Times New Roman" w:cs="Times New Roman"/>
          <w:b/>
          <w:i/>
          <w:color w:val="FF0000"/>
          <w:sz w:val="24"/>
          <w:szCs w:val="24"/>
        </w:rPr>
      </w:pPr>
      <w:r>
        <w:rPr>
          <w:rFonts w:ascii="Times New Roman" w:hAnsi="Times New Roman" w:cs="Times New Roman"/>
          <w:sz w:val="24"/>
          <w:szCs w:val="24"/>
        </w:rPr>
        <w:tab/>
      </w:r>
      <w:r>
        <w:rPr>
          <w:rFonts w:ascii="Times New Roman" w:hAnsi="Times New Roman" w:cs="Times New Roman"/>
          <w:b/>
          <w:sz w:val="24"/>
          <w:szCs w:val="24"/>
        </w:rPr>
        <w:t>единая информационная система в сфере закупок (далее ЕИС)</w:t>
      </w:r>
      <w:r>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11" w:tooltip="http://www.zakupki.gov.ru" w:history="1">
        <w:r>
          <w:rPr>
            <w:rStyle w:val="af1"/>
            <w:rFonts w:ascii="Times New Roman" w:hAnsi="Times New Roman" w:cs="Times New Roman"/>
            <w:sz w:val="24"/>
            <w:szCs w:val="24"/>
          </w:rPr>
          <w:t>www.zakupki.gov.ru</w:t>
        </w:r>
      </w:hyperlink>
      <w:r>
        <w:rPr>
          <w:rFonts w:ascii="Times New Roman" w:hAnsi="Times New Roman" w:cs="Times New Roman"/>
          <w:sz w:val="24"/>
          <w:szCs w:val="24"/>
        </w:rPr>
        <w:t xml:space="preserve"> (далее - официальный сайт)  в соответствии с Законом № 223-ФЗ</w:t>
      </w:r>
      <w:r>
        <w:rPr>
          <w:rFonts w:ascii="Times New Roman" w:hAnsi="Times New Roman" w:cs="Times New Roman"/>
          <w:i/>
          <w:color w:val="FF0000"/>
          <w:sz w:val="24"/>
          <w:szCs w:val="24"/>
        </w:rPr>
        <w:t xml:space="preserve">. </w:t>
      </w:r>
    </w:p>
    <w:p w:rsidR="009F1A50" w:rsidRDefault="00392922">
      <w:pPr>
        <w:pStyle w:val="Standard"/>
        <w:spacing w:after="0"/>
        <w:ind w:firstLine="73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участник закупки</w:t>
      </w:r>
      <w:r>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proofErr w:type="gramEnd"/>
      <w:r>
        <w:rPr>
          <w:rFonts w:ascii="Times New Roman" w:hAnsi="Times New Roman" w:cs="Times New Roman"/>
          <w:sz w:val="24"/>
          <w:szCs w:val="24"/>
        </w:rPr>
        <w:t xml:space="preserve">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9F1A50" w:rsidRDefault="00392922">
      <w:pPr>
        <w:pStyle w:val="Standard"/>
        <w:spacing w:after="0"/>
        <w:ind w:firstLine="737"/>
        <w:jc w:val="both"/>
        <w:rPr>
          <w:rFonts w:ascii="Times New Roman" w:hAnsi="Times New Roman" w:cs="Times New Roman"/>
          <w:sz w:val="24"/>
          <w:szCs w:val="24"/>
        </w:rPr>
      </w:pPr>
      <w:proofErr w:type="gramStart"/>
      <w:r>
        <w:rPr>
          <w:rFonts w:ascii="Times New Roman" w:hAnsi="Times New Roman" w:cs="Times New Roman"/>
          <w:b/>
          <w:sz w:val="24"/>
          <w:szCs w:val="24"/>
        </w:rPr>
        <w:t>закупочная</w:t>
      </w:r>
      <w:r>
        <w:rPr>
          <w:rFonts w:ascii="Times New Roman" w:hAnsi="Times New Roman" w:cs="Times New Roman"/>
          <w:sz w:val="24"/>
          <w:szCs w:val="24"/>
        </w:rPr>
        <w:t xml:space="preserve"> </w:t>
      </w:r>
      <w:r>
        <w:rPr>
          <w:rFonts w:ascii="Times New Roman" w:hAnsi="Times New Roman" w:cs="Times New Roman"/>
          <w:b/>
          <w:sz w:val="24"/>
          <w:szCs w:val="24"/>
        </w:rPr>
        <w:t>комиссия (конкурсная комиссия, аукционная комиссия, единая комиссия по осуществлению закупок и др.)</w:t>
      </w:r>
      <w:r>
        <w:rPr>
          <w:rFonts w:ascii="Times New Roman" w:hAnsi="Times New Roman" w:cs="Times New Roman"/>
          <w:sz w:val="24"/>
          <w:szCs w:val="24"/>
        </w:rPr>
        <w:t xml:space="preserve"> </w:t>
      </w:r>
      <w:r>
        <w:rPr>
          <w:rFonts w:ascii="Times New Roman" w:hAnsi="Times New Roman" w:cs="Times New Roman"/>
          <w:b/>
          <w:sz w:val="24"/>
          <w:szCs w:val="24"/>
        </w:rPr>
        <w:t>(далее - Комиссия)</w:t>
      </w:r>
      <w:r>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roofErr w:type="gramEnd"/>
    </w:p>
    <w:p w:rsidR="009F1A50" w:rsidRDefault="00392922">
      <w:pPr>
        <w:pStyle w:val="Standard"/>
        <w:widowControl w:val="0"/>
        <w:tabs>
          <w:tab w:val="left" w:pos="1276"/>
        </w:tabs>
        <w:spacing w:after="0"/>
        <w:ind w:firstLine="851"/>
        <w:jc w:val="both"/>
        <w:rPr>
          <w:rFonts w:ascii="Times New Roman" w:hAnsi="Times New Roman" w:cs="Times New Roman"/>
          <w:sz w:val="24"/>
          <w:szCs w:val="24"/>
        </w:rPr>
      </w:pPr>
      <w:r>
        <w:rPr>
          <w:rFonts w:ascii="Times New Roman" w:hAnsi="Times New Roman" w:cs="Times New Roman"/>
          <w:b/>
          <w:sz w:val="24"/>
          <w:szCs w:val="24"/>
        </w:rPr>
        <w:t>совокупный годовой объем закупок</w:t>
      </w:r>
      <w:r>
        <w:rPr>
          <w:rFonts w:ascii="Times New Roman" w:hAnsi="Times New Roman" w:cs="Times New Roman"/>
          <w:sz w:val="24"/>
          <w:szCs w:val="24"/>
        </w:rPr>
        <w:t xml:space="preserve"> </w:t>
      </w:r>
      <w:r>
        <w:rPr>
          <w:rFonts w:ascii="Times New Roman" w:hAnsi="Times New Roman" w:cs="Times New Roman"/>
          <w:b/>
          <w:sz w:val="24"/>
          <w:szCs w:val="24"/>
        </w:rPr>
        <w:t>(СГОЗ</w:t>
      </w:r>
      <w:r>
        <w:rPr>
          <w:rFonts w:ascii="Times New Roman" w:hAnsi="Times New Roman" w:cs="Times New Roman"/>
          <w:sz w:val="24"/>
          <w:szCs w:val="24"/>
        </w:rPr>
        <w:t>) - это объем денежных средств, предназначенных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p>
    <w:p w:rsidR="00016A4B" w:rsidRPr="00016A4B" w:rsidRDefault="00016A4B" w:rsidP="00016A4B">
      <w:pPr>
        <w:pStyle w:val="Standard"/>
        <w:widowControl w:val="0"/>
        <w:tabs>
          <w:tab w:val="left" w:pos="1276"/>
        </w:tabs>
        <w:spacing w:after="0"/>
        <w:ind w:firstLine="851"/>
        <w:jc w:val="both"/>
        <w:rPr>
          <w:rFonts w:ascii="Times New Roman" w:hAnsi="Times New Roman" w:cs="Times New Roman"/>
          <w:sz w:val="24"/>
          <w:szCs w:val="24"/>
        </w:rPr>
      </w:pPr>
      <w:proofErr w:type="gramStart"/>
      <w:r w:rsidRPr="000B1500">
        <w:rPr>
          <w:rFonts w:ascii="Times New Roman" w:hAnsi="Times New Roman" w:cs="Times New Roman"/>
          <w:b/>
          <w:sz w:val="24"/>
          <w:szCs w:val="24"/>
          <w:highlight w:val="green"/>
        </w:rPr>
        <w:t>особо значимые закупки</w:t>
      </w:r>
      <w:r w:rsidRPr="000B1500">
        <w:rPr>
          <w:rFonts w:ascii="Times New Roman" w:hAnsi="Times New Roman" w:cs="Times New Roman"/>
          <w:sz w:val="24"/>
          <w:szCs w:val="24"/>
          <w:highlight w:val="green"/>
        </w:rPr>
        <w:t xml:space="preserve"> </w:t>
      </w:r>
      <w:r w:rsidR="000B1500" w:rsidRPr="000B1500">
        <w:rPr>
          <w:rFonts w:ascii="Times New Roman" w:hAnsi="Times New Roman" w:cs="Times New Roman"/>
          <w:sz w:val="24"/>
          <w:szCs w:val="24"/>
          <w:highlight w:val="green"/>
        </w:rPr>
        <w:t>-</w:t>
      </w:r>
      <w:r w:rsidRPr="000B1500">
        <w:rPr>
          <w:rFonts w:ascii="Times New Roman" w:hAnsi="Times New Roman" w:cs="Times New Roman"/>
          <w:sz w:val="24"/>
          <w:szCs w:val="24"/>
          <w:highlight w:val="green"/>
        </w:rPr>
        <w:t xml:space="preserve"> закупки товаров, работ, услуг, указанные в </w:t>
      </w:r>
      <w:r w:rsidR="000B1500" w:rsidRPr="000B1500">
        <w:rPr>
          <w:rFonts w:ascii="Times New Roman" w:hAnsi="Times New Roman" w:cs="Times New Roman"/>
          <w:sz w:val="24"/>
          <w:szCs w:val="24"/>
          <w:highlight w:val="green"/>
        </w:rPr>
        <w:t xml:space="preserve">разделе </w:t>
      </w:r>
      <w:r w:rsidR="000B1500" w:rsidRPr="000B1500">
        <w:rPr>
          <w:rFonts w:ascii="Times New Roman" w:hAnsi="Times New Roman" w:cs="Times New Roman"/>
          <w:sz w:val="24"/>
          <w:szCs w:val="24"/>
          <w:highlight w:val="green"/>
          <w:lang w:val="en-US"/>
        </w:rPr>
        <w:t>II</w:t>
      </w:r>
      <w:r w:rsidR="000B1500" w:rsidRPr="000B1500">
        <w:rPr>
          <w:rFonts w:ascii="Times New Roman" w:hAnsi="Times New Roman" w:cs="Times New Roman"/>
          <w:sz w:val="24"/>
          <w:szCs w:val="24"/>
          <w:highlight w:val="green"/>
        </w:rPr>
        <w:t xml:space="preserve"> Положения об организации особо значимых закупок Мурманской области, утвержденного </w:t>
      </w:r>
      <w:r w:rsidRPr="000B1500">
        <w:rPr>
          <w:rFonts w:ascii="Times New Roman" w:hAnsi="Times New Roman" w:cs="Times New Roman"/>
          <w:sz w:val="24"/>
          <w:szCs w:val="24"/>
          <w:highlight w:val="green"/>
        </w:rPr>
        <w:t>постановлени</w:t>
      </w:r>
      <w:r w:rsidR="000B1500" w:rsidRPr="000B1500">
        <w:rPr>
          <w:rFonts w:ascii="Times New Roman" w:hAnsi="Times New Roman" w:cs="Times New Roman"/>
          <w:sz w:val="24"/>
          <w:szCs w:val="24"/>
          <w:highlight w:val="green"/>
        </w:rPr>
        <w:t>ем</w:t>
      </w:r>
      <w:r w:rsidRPr="000B1500">
        <w:rPr>
          <w:rFonts w:ascii="Times New Roman" w:hAnsi="Times New Roman" w:cs="Times New Roman"/>
          <w:sz w:val="24"/>
          <w:szCs w:val="24"/>
          <w:highlight w:val="green"/>
        </w:rPr>
        <w:t xml:space="preserve"> Правительства Мурманской области от 18.12.2020 № 899-ПП</w:t>
      </w:r>
      <w:r w:rsidR="007006DC">
        <w:rPr>
          <w:rFonts w:ascii="Times New Roman" w:hAnsi="Times New Roman" w:cs="Times New Roman"/>
          <w:sz w:val="24"/>
          <w:szCs w:val="24"/>
          <w:highlight w:val="green"/>
        </w:rPr>
        <w:br/>
      </w:r>
      <w:r w:rsidRPr="000B1500">
        <w:rPr>
          <w:rFonts w:ascii="Times New Roman" w:hAnsi="Times New Roman" w:cs="Times New Roman"/>
          <w:sz w:val="24"/>
          <w:szCs w:val="24"/>
          <w:highlight w:val="green"/>
        </w:rPr>
        <w:t>«Об организации закупок в Мурманской области</w:t>
      </w:r>
      <w:r w:rsidR="000B1500" w:rsidRPr="000B1500">
        <w:rPr>
          <w:rFonts w:ascii="Times New Roman" w:hAnsi="Times New Roman" w:cs="Times New Roman"/>
          <w:sz w:val="24"/>
          <w:szCs w:val="24"/>
          <w:highlight w:val="green"/>
        </w:rPr>
        <w:t xml:space="preserve">» (далее – </w:t>
      </w:r>
      <w:r w:rsidR="007006DC">
        <w:rPr>
          <w:rFonts w:ascii="Times New Roman" w:hAnsi="Times New Roman" w:cs="Times New Roman"/>
          <w:sz w:val="24"/>
          <w:szCs w:val="24"/>
          <w:highlight w:val="green"/>
        </w:rPr>
        <w:t>Положение об организации особо значимых закупок</w:t>
      </w:r>
      <w:r w:rsidR="000B1500" w:rsidRPr="000B1500">
        <w:rPr>
          <w:rFonts w:ascii="Times New Roman" w:hAnsi="Times New Roman" w:cs="Times New Roman"/>
          <w:sz w:val="24"/>
          <w:szCs w:val="24"/>
          <w:highlight w:val="green"/>
        </w:rPr>
        <w:t xml:space="preserve">) и осуществляемые в соответствии с особенностями и дополнительными требованиями к таким закупкам, </w:t>
      </w:r>
      <w:r w:rsidR="000B1500" w:rsidRPr="007006DC">
        <w:rPr>
          <w:rFonts w:ascii="Times New Roman" w:hAnsi="Times New Roman" w:cs="Times New Roman"/>
          <w:sz w:val="24"/>
          <w:szCs w:val="24"/>
          <w:highlight w:val="green"/>
        </w:rPr>
        <w:t xml:space="preserve">установленными </w:t>
      </w:r>
      <w:r w:rsidR="007006DC" w:rsidRPr="007006DC">
        <w:rPr>
          <w:rFonts w:ascii="Times New Roman" w:hAnsi="Times New Roman" w:cs="Times New Roman"/>
          <w:sz w:val="24"/>
          <w:szCs w:val="24"/>
          <w:highlight w:val="green"/>
        </w:rPr>
        <w:t>Положением об организации особо значимых закупок</w:t>
      </w:r>
      <w:r w:rsidR="000B1500" w:rsidRPr="007006DC">
        <w:rPr>
          <w:rFonts w:ascii="Times New Roman" w:hAnsi="Times New Roman" w:cs="Times New Roman"/>
          <w:sz w:val="24"/>
          <w:szCs w:val="24"/>
          <w:highlight w:val="green"/>
        </w:rPr>
        <w:t>.</w:t>
      </w:r>
      <w:r w:rsidR="000B1500">
        <w:rPr>
          <w:rFonts w:ascii="Times New Roman" w:hAnsi="Times New Roman" w:cs="Times New Roman"/>
          <w:sz w:val="24"/>
          <w:szCs w:val="24"/>
        </w:rPr>
        <w:t xml:space="preserve">  </w:t>
      </w:r>
      <w:proofErr w:type="gramEnd"/>
    </w:p>
    <w:p w:rsidR="009F1A50" w:rsidRDefault="00392922">
      <w:pPr>
        <w:pStyle w:val="Standard"/>
        <w:widowControl w:val="0"/>
        <w:tabs>
          <w:tab w:val="left" w:pos="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1.3. Предметом Положения является деятельность Заказчика по организации и осуществлению закупок товаров, работ, услуг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Законом </w:t>
      </w:r>
      <w:r>
        <w:rPr>
          <w:rFonts w:ascii="Times New Roman" w:hAnsi="Times New Roman" w:cs="Times New Roman"/>
          <w:sz w:val="24"/>
          <w:szCs w:val="24"/>
        </w:rPr>
        <w:br/>
        <w:t>№ 223-ФЗ.</w:t>
      </w:r>
    </w:p>
    <w:p w:rsidR="009F1A50" w:rsidRDefault="00392922">
      <w:pPr>
        <w:pStyle w:val="Standard"/>
        <w:widowControl w:val="0"/>
        <w:tabs>
          <w:tab w:val="left" w:pos="825"/>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t>1.4. Регулирование деятельности, указанной в пункте 1.3 Положения, осуществляется в целях:</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 создания условий для своевременного и полного удовлетворения потребностей Заказчика в </w:t>
      </w:r>
      <w:proofErr w:type="gramStart"/>
      <w:r>
        <w:rPr>
          <w:rFonts w:ascii="Times New Roman" w:hAnsi="Times New Roman" w:cs="Times New Roman"/>
          <w:sz w:val="24"/>
          <w:szCs w:val="24"/>
        </w:rPr>
        <w:t>товарах</w:t>
      </w:r>
      <w:proofErr w:type="gramEnd"/>
      <w:r>
        <w:rPr>
          <w:rFonts w:ascii="Times New Roman" w:hAnsi="Times New Roman" w:cs="Times New Roman"/>
          <w:sz w:val="24"/>
          <w:szCs w:val="24"/>
        </w:rPr>
        <w:t>, работах, услугах с необходимыми показателями цены, качества и надежности;</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2) эффективного использования денежных средств;</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 расширения возможностей участия юридических и физических лиц в </w:t>
      </w:r>
      <w:proofErr w:type="gramStart"/>
      <w:r>
        <w:rPr>
          <w:rFonts w:ascii="Times New Roman" w:hAnsi="Times New Roman" w:cs="Times New Roman"/>
          <w:sz w:val="24"/>
          <w:szCs w:val="24"/>
        </w:rPr>
        <w:t>закупках</w:t>
      </w:r>
      <w:proofErr w:type="gramEnd"/>
      <w:r>
        <w:rPr>
          <w:rFonts w:ascii="Times New Roman" w:hAnsi="Times New Roman" w:cs="Times New Roman"/>
          <w:sz w:val="24"/>
          <w:szCs w:val="24"/>
        </w:rPr>
        <w:t xml:space="preserve"> товаров, работ, услуг (далее также - закупки) и стимулирования такого участия;</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4) развития добросовестной конкуренции;</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5) обеспечения гласности и прозрачности закупок;</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6) предотвращения коррупции и других злоупотреблений.</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1.5. При закупке товаров, работ, услуг Заказчик руководствуется следующими принципами:</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1) информационная открытость закупки;</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Pr>
          <w:rFonts w:ascii="Times New Roman" w:hAnsi="Times New Roman" w:cs="Times New Roman"/>
          <w:sz w:val="24"/>
          <w:szCs w:val="24"/>
        </w:rPr>
        <w:t>неизмеряемых</w:t>
      </w:r>
      <w:proofErr w:type="spellEnd"/>
      <w:r>
        <w:rPr>
          <w:rFonts w:ascii="Times New Roman" w:hAnsi="Times New Roman" w:cs="Times New Roman"/>
          <w:sz w:val="24"/>
          <w:szCs w:val="24"/>
        </w:rPr>
        <w:t xml:space="preserve"> требований к участникам закупки.</w:t>
      </w:r>
    </w:p>
    <w:p w:rsidR="009F1A50" w:rsidRDefault="00392922">
      <w:pPr>
        <w:pStyle w:val="Standard"/>
        <w:widowControl w:val="0"/>
        <w:tabs>
          <w:tab w:val="left" w:pos="825"/>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9F1A50" w:rsidRDefault="009F1A50">
      <w:pPr>
        <w:pStyle w:val="Standard"/>
        <w:widowControl w:val="0"/>
        <w:tabs>
          <w:tab w:val="left" w:pos="825"/>
          <w:tab w:val="left" w:pos="1276"/>
        </w:tabs>
        <w:spacing w:after="0"/>
        <w:ind w:firstLine="851"/>
        <w:jc w:val="both"/>
        <w:rPr>
          <w:rFonts w:ascii="Times New Roman" w:hAnsi="Times New Roman" w:cs="Times New Roman"/>
          <w:sz w:val="24"/>
          <w:szCs w:val="24"/>
        </w:rPr>
      </w:pPr>
    </w:p>
    <w:p w:rsidR="009F1A50" w:rsidRDefault="00392922">
      <w:pPr>
        <w:pStyle w:val="1"/>
        <w:spacing w:before="0" w:line="276" w:lineRule="auto"/>
        <w:rPr>
          <w:rFonts w:ascii="Times New Roman" w:hAnsi="Times New Roman" w:cs="Times New Roman"/>
          <w:sz w:val="28"/>
          <w:szCs w:val="28"/>
          <w:lang w:val="ru-RU"/>
        </w:rPr>
      </w:pPr>
      <w:bookmarkStart w:id="2" w:name="_Toc202264401"/>
      <w:r>
        <w:rPr>
          <w:rFonts w:ascii="Times New Roman" w:hAnsi="Times New Roman" w:cs="Times New Roman"/>
          <w:sz w:val="28"/>
          <w:szCs w:val="28"/>
          <w:lang w:val="ru-RU"/>
        </w:rPr>
        <w:t>2. Нормативное правовое регулирование, область применения Положения</w:t>
      </w:r>
      <w:bookmarkEnd w:id="2"/>
    </w:p>
    <w:p w:rsidR="009F1A50" w:rsidRDefault="009F1A50">
      <w:pPr>
        <w:pStyle w:val="Textbody"/>
        <w:rPr>
          <w:sz w:val="2"/>
          <w:szCs w:val="2"/>
        </w:rPr>
      </w:pPr>
    </w:p>
    <w:p w:rsidR="009F1A50" w:rsidRDefault="00392922">
      <w:pPr>
        <w:spacing w:after="0" w:line="276" w:lineRule="auto"/>
        <w:ind w:firstLine="709"/>
        <w:jc w:val="both"/>
        <w:rPr>
          <w:rFonts w:ascii="Times New Roman" w:hAnsi="Times New Roman"/>
          <w:sz w:val="24"/>
          <w:szCs w:val="24"/>
        </w:rPr>
      </w:pPr>
      <w:r>
        <w:rPr>
          <w:rFonts w:ascii="Times New Roman" w:hAnsi="Times New Roman"/>
          <w:sz w:val="24"/>
          <w:szCs w:val="24"/>
        </w:rPr>
        <w:t xml:space="preserve">2.1. </w:t>
      </w:r>
      <w:proofErr w:type="gramStart"/>
      <w:r>
        <w:rPr>
          <w:rFonts w:ascii="Times New Roman" w:hAnsi="Times New Roman"/>
          <w:sz w:val="24"/>
          <w:szCs w:val="24"/>
        </w:rPr>
        <w:t>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roofErr w:type="gramEnd"/>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2.2. Положение регламентирует деятельность Заказчика по организации и осуществлению закупок товаров, работ, услуг.</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2.3. Действие Положения не распространяется на закупки товаров, работ, услуг, указанных в части 4 статьи 1 Закона № 223-ФЗ.</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2.4. Положение утверждается в </w:t>
      </w:r>
      <w:proofErr w:type="gramStart"/>
      <w:r>
        <w:rPr>
          <w:rFonts w:ascii="Times New Roman" w:hAnsi="Times New Roman"/>
          <w:sz w:val="24"/>
          <w:szCs w:val="24"/>
        </w:rPr>
        <w:t>порядке</w:t>
      </w:r>
      <w:proofErr w:type="gramEnd"/>
      <w:r>
        <w:rPr>
          <w:rFonts w:ascii="Times New Roman" w:hAnsi="Times New Roman"/>
          <w:sz w:val="24"/>
          <w:szCs w:val="24"/>
        </w:rPr>
        <w:t>, предусмотренном частью 3 статьи 2 Закона № 223-ФЗ.</w:t>
      </w:r>
    </w:p>
    <w:p w:rsidR="009F1A50" w:rsidRDefault="00392922">
      <w:pPr>
        <w:pStyle w:val="1"/>
        <w:tabs>
          <w:tab w:val="left" w:pos="142"/>
          <w:tab w:val="left" w:pos="1276"/>
        </w:tabs>
        <w:spacing w:after="0" w:line="276" w:lineRule="auto"/>
        <w:rPr>
          <w:rFonts w:ascii="Times New Roman" w:eastAsiaTheme="minorHAnsi" w:hAnsi="Times New Roman" w:cs="Times New Roman"/>
          <w:sz w:val="28"/>
          <w:szCs w:val="28"/>
          <w:lang w:val="ru-RU"/>
        </w:rPr>
      </w:pPr>
      <w:bookmarkStart w:id="3" w:name="_Toc202264402"/>
      <w:r>
        <w:rPr>
          <w:rFonts w:ascii="Times New Roman" w:eastAsiaTheme="minorHAnsi" w:hAnsi="Times New Roman" w:cs="Times New Roman"/>
          <w:sz w:val="28"/>
          <w:szCs w:val="28"/>
        </w:rPr>
        <w:t xml:space="preserve">3. </w:t>
      </w:r>
      <w:proofErr w:type="spellStart"/>
      <w:r>
        <w:rPr>
          <w:rFonts w:ascii="Times New Roman" w:eastAsiaTheme="minorHAnsi" w:hAnsi="Times New Roman" w:cs="Times New Roman"/>
          <w:sz w:val="28"/>
          <w:szCs w:val="28"/>
        </w:rPr>
        <w:t>Информационное</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обеспечение</w:t>
      </w:r>
      <w:proofErr w:type="spellEnd"/>
      <w:r>
        <w:rPr>
          <w:rFonts w:ascii="Times New Roman" w:eastAsiaTheme="minorHAnsi" w:hAnsi="Times New Roman" w:cs="Times New Roman"/>
          <w:sz w:val="28"/>
          <w:szCs w:val="28"/>
        </w:rPr>
        <w:t xml:space="preserve"> закупок</w:t>
      </w:r>
      <w:bookmarkEnd w:id="3"/>
    </w:p>
    <w:p w:rsidR="009F1A50" w:rsidRDefault="009F1A50">
      <w:pPr>
        <w:pStyle w:val="Textbody"/>
        <w:rPr>
          <w:rFonts w:eastAsiaTheme="minorHAnsi"/>
          <w:sz w:val="16"/>
          <w:szCs w:val="16"/>
          <w:lang w:eastAsia="en-US"/>
        </w:rPr>
      </w:pPr>
    </w:p>
    <w:p w:rsidR="009F1A50" w:rsidRDefault="009F1A50">
      <w:pPr>
        <w:pStyle w:val="Textbody"/>
        <w:rPr>
          <w:rFonts w:eastAsiaTheme="minorHAnsi"/>
          <w:sz w:val="6"/>
          <w:szCs w:val="6"/>
          <w:lang w:eastAsia="en-US"/>
        </w:rPr>
      </w:pP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 Положение о закупке, изменения, вносимые в Положение о закупке, подлежат обязательному размещению в ЕИС не </w:t>
      </w:r>
      <w:proofErr w:type="gramStart"/>
      <w:r>
        <w:rPr>
          <w:rFonts w:eastAsiaTheme="minorHAnsi"/>
          <w:sz w:val="24"/>
          <w:szCs w:val="24"/>
          <w:lang w:eastAsia="en-US"/>
        </w:rPr>
        <w:t>позднее</w:t>
      </w:r>
      <w:proofErr w:type="gramEnd"/>
      <w:r>
        <w:rPr>
          <w:rFonts w:eastAsiaTheme="minorHAnsi"/>
          <w:sz w:val="24"/>
          <w:szCs w:val="24"/>
          <w:lang w:eastAsia="en-US"/>
        </w:rPr>
        <w:t xml:space="preserve"> чем в течение 15 (пятнадцати) дней со дня утверждения Положения о закупке.</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________ с последующим размещением ее в ЕИС в течение 1 (одного) рабочего дня со дня устранения</w:t>
      </w:r>
      <w:proofErr w:type="gramEnd"/>
      <w:r>
        <w:rPr>
          <w:rFonts w:eastAsiaTheme="minorHAnsi"/>
          <w:sz w:val="24"/>
          <w:szCs w:val="24"/>
          <w:lang w:eastAsia="en-US"/>
        </w:rPr>
        <w:t xml:space="preserve"> технических или иных неполадок, и считается размещенной в установленном порядке.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 Заказчик имеет право дополнительно </w:t>
      </w:r>
      <w:proofErr w:type="gramStart"/>
      <w:r>
        <w:rPr>
          <w:rFonts w:eastAsiaTheme="minorHAnsi"/>
          <w:sz w:val="24"/>
          <w:szCs w:val="24"/>
          <w:lang w:eastAsia="en-US"/>
        </w:rPr>
        <w:t>разместить информацию</w:t>
      </w:r>
      <w:proofErr w:type="gramEnd"/>
      <w:r>
        <w:rPr>
          <w:rFonts w:eastAsiaTheme="minorHAnsi"/>
          <w:sz w:val="24"/>
          <w:szCs w:val="24"/>
          <w:lang w:eastAsia="en-US"/>
        </w:rPr>
        <w:t xml:space="preserve"> о проведении закупки на сайте Заказчика и иных информационных ресурсах, а также в средствах массовой информации.</w:t>
      </w:r>
    </w:p>
    <w:p w:rsidR="009F1A50" w:rsidRDefault="00392922">
      <w:pPr>
        <w:pStyle w:val="Textbody"/>
        <w:tabs>
          <w:tab w:val="left" w:pos="142"/>
        </w:tabs>
        <w:spacing w:after="0" w:line="276" w:lineRule="auto"/>
        <w:ind w:firstLine="709"/>
        <w:rPr>
          <w:sz w:val="24"/>
          <w:szCs w:val="24"/>
        </w:rPr>
      </w:pPr>
      <w:proofErr w:type="gramStart"/>
      <w:r>
        <w:rPr>
          <w:rFonts w:eastAsiaTheme="minorHAnsi"/>
          <w:sz w:val="24"/>
          <w:szCs w:val="24"/>
          <w:lang w:eastAsia="en-US"/>
        </w:rPr>
        <w:t>3.2.</w:t>
      </w:r>
      <w:r>
        <w:rPr>
          <w:sz w:val="24"/>
          <w:szCs w:val="24"/>
        </w:rPr>
        <w:t>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proofErr w:type="gramEnd"/>
      <w:r>
        <w:rPr>
          <w:sz w:val="24"/>
          <w:szCs w:val="24"/>
        </w:rPr>
        <w:t xml:space="preserve">, </w:t>
      </w:r>
      <w:proofErr w:type="gramStart"/>
      <w:r>
        <w:rPr>
          <w:sz w:val="24"/>
          <w:szCs w:val="24"/>
        </w:rPr>
        <w:t>предусмотренная</w:t>
      </w:r>
      <w:proofErr w:type="gramEnd"/>
      <w:r>
        <w:rPr>
          <w:sz w:val="24"/>
          <w:szCs w:val="24"/>
        </w:rPr>
        <w:t xml:space="preserve"> Положением. </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rsidR="009F1A50" w:rsidRDefault="00392922">
      <w:pPr>
        <w:spacing w:after="0" w:line="276" w:lineRule="auto"/>
        <w:ind w:firstLine="709"/>
        <w:jc w:val="both"/>
        <w:rPr>
          <w:rFonts w:ascii="Times New Roman" w:hAnsi="Times New Roman" w:cs="Times New Roman"/>
          <w:i/>
          <w:color w:val="FF0000"/>
          <w:sz w:val="24"/>
          <w:szCs w:val="24"/>
        </w:rPr>
      </w:pPr>
      <w:r>
        <w:rPr>
          <w:rFonts w:ascii="Times New Roman" w:eastAsia="Calibri" w:hAnsi="Times New Roman" w:cs="Times New Roman"/>
          <w:sz w:val="24"/>
          <w:szCs w:val="24"/>
        </w:rPr>
        <w:t xml:space="preserve">3.3. </w:t>
      </w:r>
      <w:proofErr w:type="gramStart"/>
      <w:r>
        <w:rPr>
          <w:rFonts w:ascii="Times New Roman" w:eastAsia="Calibri" w:hAnsi="Times New Roman" w:cs="Times New Roman"/>
          <w:sz w:val="24"/>
          <w:szCs w:val="24"/>
        </w:rPr>
        <w:t>При осуществлении закупки у единственного поставщика (исполнителя, подрядчика)</w:t>
      </w:r>
      <w:r>
        <w:rPr>
          <w:rStyle w:val="aff5"/>
          <w:rFonts w:ascii="Times New Roman" w:eastAsia="Calibri" w:hAnsi="Times New Roman" w:cs="Times New Roman"/>
          <w:sz w:val="24"/>
          <w:szCs w:val="24"/>
        </w:rPr>
        <w:footnoteReference w:id="4"/>
      </w:r>
      <w:r>
        <w:rPr>
          <w:rFonts w:ascii="Times New Roman" w:eastAsia="Calibri" w:hAnsi="Times New Roman" w:cs="Times New Roman"/>
          <w:sz w:val="24"/>
          <w:szCs w:val="24"/>
        </w:rPr>
        <w:t>, за исключением случаев, предусмотренных Законом № 223-ФЗ, Заказчик не позднее дня заключения договора размещает в ЕИС,</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 извещение о закупке у единственного поставщика (исполнителя, подрядчика), а также в течение 3 (трех) дней с даты заключения договора - протокол заключения договора с единственным поставщиком (исполнителем, подрядчиком), содержащий</w:t>
      </w:r>
      <w:proofErr w:type="gramEnd"/>
      <w:r>
        <w:rPr>
          <w:rFonts w:ascii="Times New Roman" w:eastAsia="Calibri" w:hAnsi="Times New Roman" w:cs="Times New Roman"/>
          <w:sz w:val="24"/>
          <w:szCs w:val="24"/>
        </w:rPr>
        <w:t xml:space="preserve"> сведения: </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наименование, место нахождения, адрес электронной почты, номер телефона Заказчика;</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сведения о количестве поставляемого товара, объеме выполняемых работ, оказываемых услуг;</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9F1A50" w:rsidRDefault="00392922">
      <w:pPr>
        <w:spacing w:after="0" w:line="276"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highlight w:val="white"/>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Pr>
          <w:rFonts w:ascii="Times New Roman" w:eastAsia="Calibri" w:hAnsi="Times New Roman" w:cs="Times New Roman"/>
          <w:strike/>
          <w:sz w:val="24"/>
          <w:szCs w:val="24"/>
          <w:highlight w:val="white"/>
        </w:rPr>
        <w:t xml:space="preserve"> </w:t>
      </w:r>
      <w:r>
        <w:rPr>
          <w:rFonts w:ascii="Times New Roman" w:eastAsia="Calibri" w:hAnsi="Times New Roman" w:cs="Times New Roman"/>
          <w:sz w:val="24"/>
          <w:szCs w:val="24"/>
          <w:highlight w:val="white"/>
        </w:rPr>
        <w:t>месте регистрации (для физического лица</w:t>
      </w:r>
      <w:r>
        <w:rPr>
          <w:rStyle w:val="aff5"/>
          <w:rFonts w:ascii="Times New Roman" w:eastAsia="Calibri" w:hAnsi="Times New Roman" w:cs="Times New Roman"/>
          <w:sz w:val="24"/>
          <w:szCs w:val="24"/>
          <w:highlight w:val="white"/>
        </w:rPr>
        <w:footnoteReference w:id="5"/>
      </w:r>
      <w:r>
        <w:rPr>
          <w:rFonts w:ascii="Times New Roman" w:eastAsia="Calibri" w:hAnsi="Times New Roman" w:cs="Times New Roman"/>
          <w:sz w:val="24"/>
          <w:szCs w:val="24"/>
          <w:highlight w:val="white"/>
        </w:rPr>
        <w:t>) поставщика (исполнителя, подрядчика), с которым заключается договор</w:t>
      </w:r>
      <w:r>
        <w:rPr>
          <w:rStyle w:val="aff5"/>
          <w:rFonts w:ascii="Times New Roman" w:eastAsia="Calibri" w:hAnsi="Times New Roman" w:cs="Times New Roman"/>
          <w:sz w:val="24"/>
          <w:szCs w:val="24"/>
          <w:highlight w:val="white"/>
        </w:rPr>
        <w:footnoteReference w:id="6"/>
      </w:r>
      <w:r>
        <w:rPr>
          <w:rFonts w:ascii="Times New Roman" w:eastAsia="Calibri" w:hAnsi="Times New Roman" w:cs="Times New Roman"/>
          <w:sz w:val="24"/>
          <w:szCs w:val="24"/>
        </w:rPr>
        <w:t>.</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w:t>
      </w:r>
      <w:proofErr w:type="gramStart"/>
      <w:r>
        <w:rPr>
          <w:rFonts w:eastAsiaTheme="minorHAnsi"/>
          <w:sz w:val="24"/>
          <w:szCs w:val="24"/>
          <w:lang w:eastAsia="en-US"/>
        </w:rPr>
        <w:t>позднее</w:t>
      </w:r>
      <w:proofErr w:type="gramEnd"/>
      <w:r>
        <w:rPr>
          <w:rFonts w:eastAsiaTheme="minorHAnsi"/>
          <w:sz w:val="24"/>
          <w:szCs w:val="24"/>
          <w:lang w:eastAsia="en-US"/>
        </w:rPr>
        <w:t xml:space="preserve"> чем в течение 3 (трех) дней со дня принятия решения о внесении указанных изменений. </w:t>
      </w:r>
      <w:proofErr w:type="gramStart"/>
      <w:r>
        <w:rPr>
          <w:rFonts w:eastAsiaTheme="minorHAnsi"/>
          <w:sz w:val="24"/>
          <w:szCs w:val="24"/>
          <w:lang w:eastAsia="en-US"/>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w:t>
      </w:r>
      <w:proofErr w:type="gramEnd"/>
      <w:r>
        <w:rPr>
          <w:rFonts w:eastAsiaTheme="minorHAnsi"/>
          <w:sz w:val="24"/>
          <w:szCs w:val="24"/>
          <w:lang w:eastAsia="en-US"/>
        </w:rPr>
        <w:t xml:space="preserve"> закупки.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3.5. </w:t>
      </w:r>
      <w:proofErr w:type="gramStart"/>
      <w:r>
        <w:rPr>
          <w:rFonts w:eastAsiaTheme="minorHAnsi"/>
          <w:sz w:val="24"/>
          <w:szCs w:val="24"/>
          <w:lang w:eastAsia="en-US"/>
        </w:rPr>
        <w:t xml:space="preserve">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w:t>
      </w:r>
      <w:r>
        <w:rPr>
          <w:rFonts w:eastAsiaTheme="minorHAnsi"/>
          <w:sz w:val="24"/>
          <w:szCs w:val="24"/>
          <w:lang w:eastAsia="en-US"/>
        </w:rPr>
        <w:br/>
        <w:t>№ 223-ФЗ, с указанием предмета запроса, но без указания участника такой закупки, от которого поступил указанный запрос.</w:t>
      </w:r>
      <w:proofErr w:type="gramEnd"/>
      <w:r>
        <w:rPr>
          <w:rFonts w:eastAsiaTheme="minorHAnsi"/>
          <w:sz w:val="24"/>
          <w:szCs w:val="24"/>
          <w:lang w:eastAsia="en-US"/>
        </w:rPr>
        <w:t xml:space="preserve"> При этом Заказчик вправе не осуществлять такое разъяснение в случае, если указанный запрос поступил </w:t>
      </w:r>
      <w:proofErr w:type="gramStart"/>
      <w:r>
        <w:rPr>
          <w:rFonts w:eastAsiaTheme="minorHAnsi"/>
          <w:sz w:val="24"/>
          <w:szCs w:val="24"/>
          <w:lang w:eastAsia="en-US"/>
        </w:rPr>
        <w:t>позднее</w:t>
      </w:r>
      <w:proofErr w:type="gramEnd"/>
      <w:r>
        <w:rPr>
          <w:rFonts w:eastAsiaTheme="minorHAnsi"/>
          <w:sz w:val="24"/>
          <w:szCs w:val="24"/>
          <w:lang w:eastAsia="en-US"/>
        </w:rPr>
        <w:t xml:space="preserve"> чем за 3 (три) рабочих дня до даты окончания срока подачи заявок на участие в такой закупке.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F1A50" w:rsidRDefault="00392922">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1) дата подписания протокола;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количество поданных на участие в закупке (этапе закупки) заявок, а также дата и время регистрации каждой такой заявки;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 количества заявок на участие в закупке, которые отклонены;</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5) причины, по которым конкурентная закупка признана несостоявшейся, в </w:t>
      </w:r>
      <w:proofErr w:type="gramStart"/>
      <w:r>
        <w:rPr>
          <w:rFonts w:eastAsiaTheme="minorHAnsi"/>
          <w:sz w:val="24"/>
          <w:szCs w:val="24"/>
          <w:lang w:eastAsia="en-US"/>
        </w:rPr>
        <w:t>случае</w:t>
      </w:r>
      <w:proofErr w:type="gramEnd"/>
      <w:r>
        <w:rPr>
          <w:rFonts w:eastAsiaTheme="minorHAnsi"/>
          <w:sz w:val="24"/>
          <w:szCs w:val="24"/>
          <w:lang w:eastAsia="en-US"/>
        </w:rPr>
        <w:t xml:space="preserve"> ее признания таковой;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иные сведения, предусмотренные Законом № 223-ФЗ, иными нормативными правовыми актами Российской Федерации, Положением.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3.7. Протокол, составленный по итогам конкурентной закупки (далее - итоговый протокол), должен содержать следующие сведения:</w:t>
      </w:r>
    </w:p>
    <w:p w:rsidR="009F1A50" w:rsidRDefault="00392922">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1) дата подписания протокола;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количество поданных заявок на участие в закупке, а также дата и время регистрации каждой такой заявки;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Pr>
          <w:rFonts w:eastAsiaTheme="minorHAnsi"/>
          <w:sz w:val="24"/>
          <w:szCs w:val="24"/>
          <w:lang w:eastAsia="en-US"/>
        </w:rPr>
        <w:t>которых</w:t>
      </w:r>
      <w:proofErr w:type="gramEnd"/>
      <w:r>
        <w:rPr>
          <w:rFonts w:eastAsiaTheme="minorHAnsi"/>
          <w:sz w:val="24"/>
          <w:szCs w:val="24"/>
          <w:lang w:eastAsia="en-US"/>
        </w:rPr>
        <w:t xml:space="preserve"> содержатся лучшие условия исполнения договора, присваивается первый номер. </w:t>
      </w:r>
      <w:proofErr w:type="gramStart"/>
      <w:r>
        <w:rPr>
          <w:rFonts w:eastAsiaTheme="minorHAnsi"/>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4.1) количества заявок на участие в закупке, окончательных предложений, которые отклонены;</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9F1A50" w:rsidRDefault="00392922">
      <w:pPr>
        <w:pStyle w:val="Textbody"/>
        <w:tabs>
          <w:tab w:val="left" w:pos="142"/>
        </w:tabs>
        <w:spacing w:after="0" w:line="276" w:lineRule="auto"/>
        <w:ind w:left="142"/>
        <w:rPr>
          <w:rFonts w:eastAsiaTheme="minorHAnsi"/>
          <w:sz w:val="24"/>
          <w:szCs w:val="24"/>
          <w:lang w:eastAsia="en-US"/>
        </w:rPr>
      </w:pPr>
      <w:r>
        <w:rPr>
          <w:rFonts w:eastAsiaTheme="minorHAnsi"/>
          <w:sz w:val="24"/>
          <w:szCs w:val="24"/>
          <w:lang w:eastAsia="en-US"/>
        </w:rPr>
        <w:t xml:space="preserve">6) причины, по которым закупка признана несостоявшейся, в </w:t>
      </w:r>
      <w:proofErr w:type="gramStart"/>
      <w:r>
        <w:rPr>
          <w:rFonts w:eastAsiaTheme="minorHAnsi"/>
          <w:sz w:val="24"/>
          <w:szCs w:val="24"/>
          <w:lang w:eastAsia="en-US"/>
        </w:rPr>
        <w:t>случае</w:t>
      </w:r>
      <w:proofErr w:type="gramEnd"/>
      <w:r>
        <w:rPr>
          <w:rFonts w:eastAsiaTheme="minorHAnsi"/>
          <w:sz w:val="24"/>
          <w:szCs w:val="24"/>
          <w:lang w:eastAsia="en-US"/>
        </w:rPr>
        <w:t xml:space="preserve"> признания ее таковой;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7) иные сведения, предусмотренные Законом № 223-ФЗ, иными нормативными правовыми актами</w:t>
      </w:r>
      <w:r>
        <w:t xml:space="preserve"> </w:t>
      </w:r>
      <w:r>
        <w:rPr>
          <w:rFonts w:eastAsiaTheme="minorHAnsi"/>
          <w:sz w:val="24"/>
          <w:szCs w:val="24"/>
          <w:lang w:eastAsia="en-US"/>
        </w:rPr>
        <w:t>Российской Федерации, Положением.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3.9. Не позднее 10-го числа месяца, следующего за отчетным месяцем, в ЕИС Заказчиком размещаются: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 сведения о количестве </w:t>
      </w:r>
      <w:proofErr w:type="gramStart"/>
      <w:r>
        <w:rPr>
          <w:rFonts w:eastAsiaTheme="minorHAnsi"/>
          <w:sz w:val="24"/>
          <w:szCs w:val="24"/>
          <w:lang w:eastAsia="en-US"/>
        </w:rPr>
        <w:t>и</w:t>
      </w:r>
      <w:proofErr w:type="gramEnd"/>
      <w:r>
        <w:rPr>
          <w:rFonts w:eastAsiaTheme="minorHAnsi"/>
          <w:sz w:val="24"/>
          <w:szCs w:val="24"/>
          <w:lang w:eastAsia="en-US"/>
        </w:rPr>
        <w:t xml:space="preserve">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p>
    <w:p w:rsidR="009F1A50" w:rsidRDefault="00392922">
      <w:pPr>
        <w:pStyle w:val="Textbody"/>
        <w:tabs>
          <w:tab w:val="left" w:pos="142"/>
        </w:tabs>
        <w:spacing w:after="0" w:line="276" w:lineRule="auto"/>
        <w:ind w:firstLine="709"/>
        <w:rPr>
          <w:rFonts w:eastAsiaTheme="minorHAnsi"/>
          <w:color w:val="FF0000"/>
          <w:sz w:val="24"/>
          <w:szCs w:val="24"/>
          <w:lang w:eastAsia="en-US"/>
        </w:rPr>
      </w:pPr>
      <w:r>
        <w:rPr>
          <w:rFonts w:eastAsiaTheme="minorHAnsi"/>
          <w:sz w:val="24"/>
          <w:szCs w:val="24"/>
          <w:lang w:eastAsia="en-US"/>
        </w:rPr>
        <w:t>3.11</w:t>
      </w:r>
      <w:r>
        <w:rPr>
          <w:rFonts w:eastAsiaTheme="minorHAnsi"/>
          <w:color w:val="FF0000"/>
          <w:sz w:val="24"/>
          <w:szCs w:val="24"/>
          <w:lang w:eastAsia="en-US"/>
        </w:rPr>
        <w:t xml:space="preserve">. </w:t>
      </w:r>
      <w:r>
        <w:rPr>
          <w:rFonts w:eastAsiaTheme="minorHAnsi"/>
          <w:sz w:val="24"/>
          <w:szCs w:val="24"/>
          <w:lang w:eastAsia="en-US"/>
        </w:rPr>
        <w:t xml:space="preserve">Заказчик вправе не размещать в ЕИС сведения о закупке товаров, работ, услуг, стоимость которых не превышает 100 (сто) тысяч рублей. В </w:t>
      </w:r>
      <w:proofErr w:type="gramStart"/>
      <w:r>
        <w:rPr>
          <w:rFonts w:eastAsiaTheme="minorHAnsi"/>
          <w:sz w:val="24"/>
          <w:szCs w:val="24"/>
          <w:lang w:eastAsia="en-US"/>
        </w:rPr>
        <w:t>случае</w:t>
      </w:r>
      <w:proofErr w:type="gramEnd"/>
      <w:r>
        <w:rPr>
          <w:rFonts w:eastAsiaTheme="minorHAnsi"/>
          <w:sz w:val="24"/>
          <w:szCs w:val="24"/>
          <w:lang w:eastAsia="en-US"/>
        </w:rPr>
        <w:t>,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3.12. Заказчик вносит в реестр договоров информацию и документы, установленные постановлением Правительства Российской Федерации от 31.10.2014</w:t>
      </w:r>
      <w:r>
        <w:rPr>
          <w:rFonts w:eastAsiaTheme="minorHAnsi"/>
          <w:sz w:val="24"/>
          <w:szCs w:val="24"/>
          <w:lang w:eastAsia="en-US"/>
        </w:rPr>
        <w:br/>
        <w:t>№ 1132  «О порядке ведения реестра договоров, заключенных заказчиками по результатам закупки» (далее – Постановление № 1132</w:t>
      </w:r>
      <w:r>
        <w:rPr>
          <w:rFonts w:eastAsiaTheme="minorHAnsi"/>
          <w:sz w:val="24"/>
          <w:szCs w:val="24"/>
          <w:highlight w:val="white"/>
          <w:lang w:eastAsia="en-US"/>
        </w:rPr>
        <w:t xml:space="preserve">), </w:t>
      </w:r>
      <w:r>
        <w:rPr>
          <w:rFonts w:eastAsiaTheme="minorHAnsi"/>
          <w:sz w:val="24"/>
          <w:szCs w:val="24"/>
          <w:lang w:eastAsia="en-US"/>
        </w:rPr>
        <w:t>с соблюдением, в том числе, следующих сроков:</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w:t>
      </w:r>
      <w:proofErr w:type="gramStart"/>
      <w:r>
        <w:rPr>
          <w:rFonts w:eastAsiaTheme="minorHAnsi"/>
          <w:sz w:val="24"/>
          <w:szCs w:val="24"/>
          <w:lang w:eastAsia="en-US"/>
        </w:rPr>
        <w:t>позднее</w:t>
      </w:r>
      <w:proofErr w:type="gramEnd"/>
      <w:r>
        <w:rPr>
          <w:rFonts w:eastAsiaTheme="minorHAnsi"/>
          <w:sz w:val="24"/>
          <w:szCs w:val="24"/>
          <w:lang w:eastAsia="en-US"/>
        </w:rPr>
        <w:t xml:space="preserve"> чем в течение 10 (десяти) дней со дня внесения изменений в договор в ЕИС размещает информацию об изменении договора с указанием измененных условий;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3.13. В реестр договоров не вносятся информация и документы, которые в </w:t>
      </w:r>
      <w:proofErr w:type="gramStart"/>
      <w:r>
        <w:rPr>
          <w:rFonts w:eastAsiaTheme="minorHAnsi"/>
          <w:sz w:val="24"/>
          <w:szCs w:val="24"/>
          <w:lang w:eastAsia="en-US"/>
        </w:rPr>
        <w:t>соответствии</w:t>
      </w:r>
      <w:proofErr w:type="gramEnd"/>
      <w:r>
        <w:rPr>
          <w:rFonts w:eastAsiaTheme="minorHAnsi"/>
          <w:sz w:val="24"/>
          <w:szCs w:val="24"/>
          <w:lang w:eastAsia="en-US"/>
        </w:rPr>
        <w:t xml:space="preserve"> с Законом № 223-ФЗ и Положением не подлежат размещению в ЕИС.</w:t>
      </w:r>
    </w:p>
    <w:p w:rsidR="009F1A50" w:rsidRDefault="00392922">
      <w:pPr>
        <w:pStyle w:val="Textbody"/>
        <w:tabs>
          <w:tab w:val="left" w:pos="142"/>
        </w:tabs>
        <w:spacing w:after="0" w:line="276" w:lineRule="auto"/>
        <w:ind w:firstLine="709"/>
        <w:rPr>
          <w:sz w:val="24"/>
          <w:szCs w:val="24"/>
        </w:rPr>
      </w:pPr>
      <w:r>
        <w:rPr>
          <w:sz w:val="24"/>
          <w:szCs w:val="24"/>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rsidR="009F1A50" w:rsidRDefault="00392922">
      <w:pPr>
        <w:pStyle w:val="Textbody"/>
        <w:tabs>
          <w:tab w:val="left" w:pos="142"/>
        </w:tabs>
        <w:spacing w:after="0" w:line="276" w:lineRule="auto"/>
        <w:ind w:firstLine="709"/>
        <w:rPr>
          <w:rFonts w:eastAsiaTheme="minorHAnsi"/>
          <w:sz w:val="24"/>
          <w:szCs w:val="24"/>
          <w:lang w:eastAsia="en-US"/>
        </w:rPr>
      </w:pPr>
      <w:r>
        <w:rPr>
          <w:sz w:val="24"/>
          <w:szCs w:val="24"/>
        </w:rPr>
        <w:t xml:space="preserve">3.15. </w:t>
      </w:r>
      <w:proofErr w:type="gramStart"/>
      <w:r>
        <w:rPr>
          <w:sz w:val="24"/>
          <w:szCs w:val="24"/>
        </w:rPr>
        <w:t xml:space="preserve">Перечень товаров, работ, услуг для субъектов малого и среднего предпринимательства составляется на основании </w:t>
      </w:r>
      <w:r>
        <w:rPr>
          <w:rFonts w:eastAsiaTheme="minorHAnsi"/>
          <w:sz w:val="24"/>
          <w:szCs w:val="24"/>
          <w:lang w:eastAsia="en-US"/>
        </w:rPr>
        <w:t xml:space="preserve">Общероссийского </w:t>
      </w:r>
      <w:hyperlink r:id="rId12" w:tooltip="consultantplus://offline/ref=CB1F37E657057F2DB54F3A6AB9522710CB2007F6D41B539F3ACCCDCC16AA1683234D0E01D3F5349ADA88EC6233L6E0H" w:history="1">
        <w:r>
          <w:rPr>
            <w:rFonts w:eastAsiaTheme="minorHAnsi"/>
            <w:sz w:val="24"/>
            <w:szCs w:val="24"/>
            <w:lang w:eastAsia="en-US"/>
          </w:rPr>
          <w:t>классификатора</w:t>
        </w:r>
      </w:hyperlink>
      <w:r>
        <w:rPr>
          <w:rFonts w:eastAsiaTheme="minorHAnsi"/>
          <w:sz w:val="24"/>
          <w:szCs w:val="24"/>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9F1A50" w:rsidRDefault="00392922">
      <w:pPr>
        <w:pStyle w:val="Textbody"/>
        <w:tabs>
          <w:tab w:val="left" w:pos="142"/>
        </w:tabs>
        <w:spacing w:after="0" w:line="276" w:lineRule="auto"/>
        <w:ind w:firstLine="709"/>
        <w:rPr>
          <w:sz w:val="24"/>
          <w:szCs w:val="24"/>
        </w:rPr>
      </w:pPr>
      <w:r>
        <w:rPr>
          <w:sz w:val="24"/>
          <w:szCs w:val="24"/>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Pr>
          <w:rFonts w:eastAsiaTheme="minorHAnsi"/>
          <w:sz w:val="24"/>
          <w:szCs w:val="24"/>
          <w:lang w:eastAsia="en-US"/>
        </w:rPr>
        <w:t>Заказчик вправе вносить изменения в Перечень товаров, работ, услуг для субъектов малого и среднего предпринимательства.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3.17. В </w:t>
      </w:r>
      <w:proofErr w:type="gramStart"/>
      <w:r>
        <w:rPr>
          <w:rFonts w:eastAsiaTheme="minorHAnsi"/>
          <w:sz w:val="24"/>
          <w:szCs w:val="24"/>
          <w:lang w:eastAsia="en-US"/>
        </w:rPr>
        <w:t>извещении</w:t>
      </w:r>
      <w:proofErr w:type="gramEnd"/>
      <w:r>
        <w:rPr>
          <w:rFonts w:eastAsiaTheme="minorHAnsi"/>
          <w:sz w:val="24"/>
          <w:szCs w:val="24"/>
          <w:lang w:eastAsia="en-US"/>
        </w:rPr>
        <w:t xml:space="preserve"> об осуществлении конкурентной закупки Заказчиком указываются следующие сведения:</w:t>
      </w:r>
    </w:p>
    <w:p w:rsidR="009F1A50" w:rsidRDefault="00392922">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1) способ осуществления закупки;</w:t>
      </w:r>
    </w:p>
    <w:p w:rsidR="009F1A50" w:rsidRDefault="00392922">
      <w:pPr>
        <w:pStyle w:val="Textbody"/>
        <w:tabs>
          <w:tab w:val="left" w:pos="142"/>
        </w:tabs>
        <w:spacing w:after="0" w:line="276" w:lineRule="auto"/>
        <w:ind w:left="142"/>
        <w:rPr>
          <w:rFonts w:eastAsiaTheme="minorHAnsi"/>
          <w:sz w:val="24"/>
          <w:szCs w:val="24"/>
          <w:lang w:eastAsia="en-US"/>
        </w:rPr>
      </w:pPr>
      <w:r>
        <w:rPr>
          <w:rFonts w:eastAsiaTheme="minorHAnsi"/>
          <w:sz w:val="24"/>
          <w:szCs w:val="24"/>
          <w:lang w:eastAsia="en-US"/>
        </w:rPr>
        <w:t>2) наименование, место нахождения, почтовый адрес, адрес электронной почты, номер контактного телефона Заказчика;</w:t>
      </w:r>
    </w:p>
    <w:p w:rsidR="009F1A50" w:rsidRDefault="00392922">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proofErr w:type="gramStart"/>
      <w:r>
        <w:rPr>
          <w:rFonts w:eastAsiaTheme="minorHAnsi"/>
          <w:sz w:val="24"/>
          <w:szCs w:val="24"/>
          <w:lang w:eastAsia="en-US"/>
        </w:rPr>
        <w:t>соответствии</w:t>
      </w:r>
      <w:proofErr w:type="gramEnd"/>
      <w:r>
        <w:rPr>
          <w:rFonts w:eastAsiaTheme="minorHAnsi"/>
          <w:sz w:val="24"/>
          <w:szCs w:val="24"/>
          <w:lang w:eastAsia="en-US"/>
        </w:rPr>
        <w:t xml:space="preserve"> с частью 6.1 статьи 3 Закона № 223-ФЗ (при необходимости);</w:t>
      </w:r>
    </w:p>
    <w:p w:rsidR="009F1A50" w:rsidRDefault="00392922">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4) место поставки товара, выполнения работы, оказания услуги;</w:t>
      </w:r>
    </w:p>
    <w:p w:rsidR="009F1A50" w:rsidRDefault="00392922">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F1A50" w:rsidRDefault="00392922">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F1A50" w:rsidRDefault="00392922">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9F1A50" w:rsidRDefault="00392922">
      <w:pPr>
        <w:pStyle w:val="Textbody"/>
        <w:tabs>
          <w:tab w:val="left" w:pos="0"/>
        </w:tabs>
        <w:spacing w:after="0" w:line="276" w:lineRule="auto"/>
        <w:ind w:firstLine="709"/>
        <w:rPr>
          <w:rFonts w:eastAsiaTheme="minorHAnsi"/>
          <w:i/>
          <w:color w:val="FF0000"/>
          <w:sz w:val="24"/>
          <w:szCs w:val="24"/>
          <w:lang w:eastAsia="en-US"/>
        </w:rPr>
      </w:pPr>
      <w:r>
        <w:rPr>
          <w:rFonts w:eastAsiaTheme="minorHAnsi"/>
          <w:sz w:val="24"/>
          <w:szCs w:val="24"/>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9F1A50" w:rsidRDefault="00392922">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 xml:space="preserve">10)  размер обеспечения исполнения договора, порядок и срок его предоставления, а также основное обязательство, исполнение которого обеспечивается (в </w:t>
      </w:r>
      <w:proofErr w:type="gramStart"/>
      <w:r>
        <w:rPr>
          <w:rFonts w:eastAsiaTheme="minorHAnsi"/>
          <w:sz w:val="24"/>
          <w:szCs w:val="24"/>
          <w:lang w:eastAsia="en-US"/>
        </w:rPr>
        <w:t>случае</w:t>
      </w:r>
      <w:proofErr w:type="gramEnd"/>
      <w:r>
        <w:rPr>
          <w:rFonts w:eastAsiaTheme="minorHAnsi"/>
          <w:sz w:val="24"/>
          <w:szCs w:val="24"/>
          <w:lang w:eastAsia="en-US"/>
        </w:rPr>
        <w:t xml:space="preserve"> установления требования обеспечения исполнения договора), и срок его исполнения;</w:t>
      </w:r>
    </w:p>
    <w:p w:rsidR="009F1A50" w:rsidRDefault="00392922">
      <w:pPr>
        <w:pStyle w:val="Textbody"/>
        <w:pBdr>
          <w:top w:val="none" w:sz="4" w:space="0" w:color="000000"/>
          <w:left w:val="none" w:sz="4" w:space="0" w:color="000000"/>
          <w:bottom w:val="none" w:sz="4" w:space="0" w:color="000000"/>
          <w:right w:val="none" w:sz="4" w:space="0" w:color="000000"/>
        </w:pBdr>
        <w:tabs>
          <w:tab w:val="left" w:pos="0"/>
        </w:tabs>
        <w:spacing w:after="0" w:line="276" w:lineRule="auto"/>
        <w:ind w:firstLine="709"/>
        <w:rPr>
          <w:color w:val="000000"/>
          <w:sz w:val="24"/>
          <w:szCs w:val="24"/>
        </w:rPr>
      </w:pPr>
      <w:proofErr w:type="gramStart"/>
      <w:r>
        <w:rPr>
          <w:rFonts w:eastAsiaTheme="minorHAnsi"/>
          <w:sz w:val="24"/>
          <w:szCs w:val="24"/>
          <w:lang w:eastAsia="en-US"/>
        </w:rPr>
        <w:t xml:space="preserve">11) </w:t>
      </w:r>
      <w:r>
        <w:rPr>
          <w:color w:val="000000"/>
          <w:sz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Pr>
          <w:color w:val="000000"/>
          <w:sz w:val="24"/>
        </w:rPr>
        <w:t xml:space="preserve"> запрет, ограничение, преимущество установлены в соответствии с</w:t>
      </w:r>
      <w:r>
        <w:rPr>
          <w:color w:val="000000"/>
          <w:sz w:val="24"/>
          <w:szCs w:val="24"/>
        </w:rPr>
        <w:t xml:space="preserve"> пунктом 1 части 2 статьи 3.1-4 З</w:t>
      </w:r>
      <w:r>
        <w:rPr>
          <w:color w:val="000000"/>
          <w:sz w:val="24"/>
        </w:rPr>
        <w:t xml:space="preserve">акона № 223-ФЗ в отношении товара, работы, услуги, </w:t>
      </w:r>
      <w:proofErr w:type="gramStart"/>
      <w:r>
        <w:rPr>
          <w:color w:val="000000"/>
          <w:sz w:val="24"/>
        </w:rPr>
        <w:t>являющихся</w:t>
      </w:r>
      <w:proofErr w:type="gramEnd"/>
      <w:r>
        <w:rPr>
          <w:color w:val="000000"/>
          <w:sz w:val="24"/>
        </w:rPr>
        <w:t xml:space="preserve"> предметом закупки;</w:t>
      </w:r>
    </w:p>
    <w:p w:rsidR="009F1A50" w:rsidRDefault="00392922">
      <w:pPr>
        <w:pStyle w:val="Textbody"/>
        <w:pBdr>
          <w:top w:val="none" w:sz="4" w:space="0" w:color="000000"/>
          <w:left w:val="none" w:sz="4" w:space="0" w:color="000000"/>
          <w:bottom w:val="none" w:sz="4" w:space="0" w:color="000000"/>
          <w:right w:val="none" w:sz="4" w:space="0" w:color="000000"/>
        </w:pBdr>
        <w:tabs>
          <w:tab w:val="left" w:pos="0"/>
        </w:tabs>
        <w:spacing w:after="0" w:line="276" w:lineRule="auto"/>
        <w:ind w:firstLine="709"/>
        <w:rPr>
          <w:sz w:val="24"/>
          <w:szCs w:val="24"/>
        </w:rPr>
      </w:pPr>
      <w:r>
        <w:rPr>
          <w:rFonts w:eastAsiaTheme="minorHAnsi"/>
          <w:sz w:val="24"/>
          <w:szCs w:val="24"/>
          <w:lang w:eastAsia="en-US"/>
        </w:rPr>
        <w:t xml:space="preserve">12) информация, предусмотренная статьей 3.4 Закона № 223-ФЗ, Постановлением </w:t>
      </w:r>
      <w:r>
        <w:rPr>
          <w:rFonts w:eastAsiaTheme="minorHAnsi"/>
          <w:sz w:val="24"/>
          <w:szCs w:val="24"/>
          <w:lang w:eastAsia="en-US"/>
        </w:rPr>
        <w:br/>
        <w:t xml:space="preserve">№ 1352 для закупок, </w:t>
      </w:r>
      <w:proofErr w:type="gramStart"/>
      <w:r>
        <w:rPr>
          <w:rFonts w:eastAsiaTheme="minorHAnsi"/>
          <w:sz w:val="24"/>
          <w:szCs w:val="24"/>
          <w:lang w:eastAsia="en-US"/>
        </w:rPr>
        <w:t>участниками</w:t>
      </w:r>
      <w:proofErr w:type="gramEnd"/>
      <w:r>
        <w:rPr>
          <w:rFonts w:eastAsiaTheme="minorHAnsi"/>
          <w:sz w:val="24"/>
          <w:szCs w:val="24"/>
          <w:lang w:eastAsia="en-US"/>
        </w:rPr>
        <w:t xml:space="preserve"> которых могут быть только субъекты малого и среднего предпринимательства;</w:t>
      </w:r>
    </w:p>
    <w:p w:rsidR="009F1A50" w:rsidRDefault="00392922">
      <w:pPr>
        <w:pStyle w:val="Textbody"/>
        <w:tabs>
          <w:tab w:val="left" w:pos="0"/>
        </w:tabs>
        <w:spacing w:after="0" w:line="276" w:lineRule="auto"/>
        <w:ind w:firstLine="709"/>
        <w:rPr>
          <w:rFonts w:eastAsiaTheme="minorHAnsi"/>
          <w:sz w:val="24"/>
          <w:szCs w:val="24"/>
          <w:lang w:eastAsia="en-US"/>
        </w:rPr>
      </w:pPr>
      <w:r>
        <w:rPr>
          <w:rFonts w:eastAsiaTheme="minorHAnsi"/>
          <w:sz w:val="24"/>
          <w:szCs w:val="24"/>
          <w:lang w:eastAsia="en-US"/>
        </w:rPr>
        <w:t>13) иные сведения, предусмотренные Положением.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3.17.1. В извещение об осуществлении конкурентной закупки также могут быть включены сведения, предусмотренные пунктом 3.18. Положения.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3.17.2. Сведения, содержащиеся в </w:t>
      </w:r>
      <w:proofErr w:type="gramStart"/>
      <w:r>
        <w:rPr>
          <w:rFonts w:eastAsiaTheme="minorHAnsi"/>
          <w:sz w:val="24"/>
          <w:szCs w:val="24"/>
          <w:lang w:eastAsia="en-US"/>
        </w:rPr>
        <w:t>извещении</w:t>
      </w:r>
      <w:proofErr w:type="gramEnd"/>
      <w:r>
        <w:rPr>
          <w:rFonts w:eastAsiaTheme="minorHAnsi"/>
          <w:sz w:val="24"/>
          <w:szCs w:val="24"/>
          <w:lang w:eastAsia="en-US"/>
        </w:rPr>
        <w:t xml:space="preserve"> об осуществлении конкурентной закупки, не должны противоречить сведениям, содержащимся в документации о конкурентной закупке.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3.18. В документации о конкурентной закупке Заказчиком указываются следующие сведения:</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eastAsiaTheme="minorHAnsi"/>
          <w:sz w:val="24"/>
          <w:szCs w:val="24"/>
          <w:lang w:eastAsia="en-US"/>
        </w:rPr>
        <w:t xml:space="preserve"> поставляемого товара, выполняемой работы, оказываемой услуги потребностям Заказчика. </w:t>
      </w:r>
      <w:proofErr w:type="gramStart"/>
      <w:r>
        <w:rPr>
          <w:rFonts w:eastAsiaTheme="minorHAnsi"/>
          <w:sz w:val="24"/>
          <w:szCs w:val="24"/>
          <w:lang w:eastAsia="en-US"/>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eastAsiaTheme="minorHAnsi"/>
          <w:sz w:val="24"/>
          <w:szCs w:val="24"/>
          <w:lang w:eastAsia="en-US"/>
        </w:rPr>
        <w:t xml:space="preserve"> товара, выполняемой работы, оказываемой услуги потребностям Заказчика;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требования к содержанию, форме, оформлению и составу заявки на участие в закупке;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место, условия и сроки (периоды) поставки товара, выполнения работы, оказания услуги;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сведения о начальной (максимальной) цене договора, либо формула цены,</w:t>
      </w:r>
      <w:r>
        <w:t xml:space="preserve"> </w:t>
      </w:r>
      <w:r>
        <w:rPr>
          <w:rFonts w:eastAsiaTheme="minorHAnsi"/>
          <w:sz w:val="24"/>
          <w:szCs w:val="24"/>
          <w:lang w:eastAsia="en-US"/>
        </w:rPr>
        <w:t>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F1A50" w:rsidRDefault="00392922">
      <w:pPr>
        <w:pStyle w:val="Textbody"/>
        <w:tabs>
          <w:tab w:val="left" w:pos="142"/>
        </w:tabs>
        <w:spacing w:after="0" w:line="276" w:lineRule="auto"/>
        <w:ind w:left="502" w:firstLine="207"/>
        <w:rPr>
          <w:rFonts w:eastAsiaTheme="minorHAnsi"/>
          <w:sz w:val="24"/>
          <w:szCs w:val="24"/>
          <w:lang w:eastAsia="en-US"/>
        </w:rPr>
      </w:pPr>
      <w:r>
        <w:rPr>
          <w:rFonts w:eastAsiaTheme="minorHAnsi"/>
          <w:sz w:val="24"/>
          <w:szCs w:val="24"/>
          <w:lang w:eastAsia="en-US"/>
        </w:rPr>
        <w:t>6) форма, сроки и порядок оплаты товара, работы, услуги;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8) описание предмета закупки в </w:t>
      </w:r>
      <w:proofErr w:type="gramStart"/>
      <w:r>
        <w:rPr>
          <w:rFonts w:eastAsiaTheme="minorHAnsi"/>
          <w:sz w:val="24"/>
          <w:szCs w:val="24"/>
          <w:lang w:eastAsia="en-US"/>
        </w:rPr>
        <w:t>соответствии</w:t>
      </w:r>
      <w:proofErr w:type="gramEnd"/>
      <w:r>
        <w:rPr>
          <w:rFonts w:eastAsiaTheme="minorHAnsi"/>
          <w:sz w:val="24"/>
          <w:szCs w:val="24"/>
          <w:lang w:eastAsia="en-US"/>
        </w:rPr>
        <w:t xml:space="preserve"> с частью 6.1 статьи 3 Закона </w:t>
      </w:r>
      <w:r>
        <w:rPr>
          <w:rFonts w:eastAsiaTheme="minorHAnsi"/>
          <w:sz w:val="24"/>
          <w:szCs w:val="24"/>
          <w:lang w:eastAsia="en-US"/>
        </w:rPr>
        <w:br/>
        <w:t xml:space="preserve">№ 223-ФЗ; </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10) требования к участникам закупки;</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13) дата рассмотрения предложений участников закупки и подведения итогов закупки;</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 xml:space="preserve">14) </w:t>
      </w:r>
      <w:r w:rsidR="00C21623" w:rsidRPr="00C21623">
        <w:rPr>
          <w:rFonts w:eastAsiaTheme="minorHAnsi"/>
          <w:sz w:val="24"/>
          <w:szCs w:val="24"/>
          <w:highlight w:val="green"/>
          <w:lang w:eastAsia="en-US"/>
        </w:rPr>
        <w:t xml:space="preserve">критерии оценки и сопоставления заявок на участие в закупке, а также </w:t>
      </w:r>
      <w:r w:rsidR="00EB7732">
        <w:rPr>
          <w:rFonts w:eastAsiaTheme="minorHAnsi"/>
          <w:sz w:val="24"/>
          <w:szCs w:val="24"/>
          <w:highlight w:val="green"/>
          <w:lang w:eastAsia="en-US"/>
        </w:rPr>
        <w:t xml:space="preserve">сведения об </w:t>
      </w:r>
      <w:r w:rsidR="00C21623" w:rsidRPr="00C21623">
        <w:rPr>
          <w:rFonts w:eastAsiaTheme="minorHAnsi"/>
          <w:sz w:val="24"/>
          <w:szCs w:val="24"/>
          <w:highlight w:val="green"/>
          <w:lang w:eastAsia="en-US"/>
        </w:rPr>
        <w:t>информаци</w:t>
      </w:r>
      <w:r w:rsidR="00EB7732">
        <w:rPr>
          <w:rFonts w:eastAsiaTheme="minorHAnsi"/>
          <w:sz w:val="24"/>
          <w:szCs w:val="24"/>
          <w:highlight w:val="green"/>
          <w:lang w:eastAsia="en-US"/>
        </w:rPr>
        <w:t>и</w:t>
      </w:r>
      <w:r w:rsidR="00C21623" w:rsidRPr="00C21623">
        <w:rPr>
          <w:rFonts w:eastAsiaTheme="minorHAnsi"/>
          <w:sz w:val="24"/>
          <w:szCs w:val="24"/>
          <w:highlight w:val="green"/>
          <w:lang w:eastAsia="en-US"/>
        </w:rPr>
        <w:t xml:space="preserve"> и документ</w:t>
      </w:r>
      <w:r w:rsidR="00EB7732">
        <w:rPr>
          <w:rFonts w:eastAsiaTheme="minorHAnsi"/>
          <w:sz w:val="24"/>
          <w:szCs w:val="24"/>
          <w:highlight w:val="green"/>
          <w:lang w:eastAsia="en-US"/>
        </w:rPr>
        <w:t>ах</w:t>
      </w:r>
      <w:r w:rsidR="00C21623" w:rsidRPr="00C21623">
        <w:rPr>
          <w:rFonts w:eastAsiaTheme="minorHAnsi"/>
          <w:sz w:val="24"/>
          <w:szCs w:val="24"/>
          <w:highlight w:val="green"/>
          <w:lang w:eastAsia="en-US"/>
        </w:rPr>
        <w:t>, подлежащи</w:t>
      </w:r>
      <w:r w:rsidR="00EB7732">
        <w:rPr>
          <w:rFonts w:eastAsiaTheme="minorHAnsi"/>
          <w:sz w:val="24"/>
          <w:szCs w:val="24"/>
          <w:highlight w:val="green"/>
          <w:lang w:eastAsia="en-US"/>
        </w:rPr>
        <w:t>х</w:t>
      </w:r>
      <w:r w:rsidR="00C21623" w:rsidRPr="00C21623">
        <w:rPr>
          <w:rFonts w:eastAsiaTheme="minorHAnsi"/>
          <w:sz w:val="24"/>
          <w:szCs w:val="24"/>
          <w:highlight w:val="green"/>
          <w:lang w:eastAsia="en-US"/>
        </w:rPr>
        <w:t xml:space="preserve"> представлению в заявке на участие в закупке для осуществления ее оценки (в случае применения к участникам закупки, к предлагаемым ими товарам, работам, услугам, к условиям исполнения договора к</w:t>
      </w:r>
      <w:r w:rsidRPr="00C21623">
        <w:rPr>
          <w:rFonts w:eastAsiaTheme="minorHAnsi"/>
          <w:sz w:val="24"/>
          <w:szCs w:val="24"/>
          <w:highlight w:val="green"/>
          <w:lang w:eastAsia="en-US"/>
        </w:rPr>
        <w:t>ритери</w:t>
      </w:r>
      <w:r w:rsidR="00C21623" w:rsidRPr="00C21623">
        <w:rPr>
          <w:rFonts w:eastAsiaTheme="minorHAnsi"/>
          <w:sz w:val="24"/>
          <w:szCs w:val="24"/>
          <w:highlight w:val="green"/>
          <w:lang w:eastAsia="en-US"/>
        </w:rPr>
        <w:t>ев</w:t>
      </w:r>
      <w:r w:rsidRPr="00C21623">
        <w:rPr>
          <w:rFonts w:eastAsiaTheme="minorHAnsi"/>
          <w:sz w:val="24"/>
          <w:szCs w:val="24"/>
          <w:highlight w:val="green"/>
          <w:lang w:eastAsia="en-US"/>
        </w:rPr>
        <w:t xml:space="preserve"> </w:t>
      </w:r>
      <w:r w:rsidR="00C21623" w:rsidRPr="00C21623">
        <w:rPr>
          <w:rFonts w:eastAsiaTheme="minorHAnsi"/>
          <w:sz w:val="24"/>
          <w:szCs w:val="24"/>
          <w:highlight w:val="green"/>
          <w:lang w:eastAsia="en-US"/>
        </w:rPr>
        <w:t>и порядка оценки и сопоставления заявок на участие в закупке)</w:t>
      </w:r>
      <w:r w:rsidRPr="00C21623">
        <w:rPr>
          <w:rFonts w:eastAsiaTheme="minorHAnsi"/>
          <w:sz w:val="24"/>
          <w:szCs w:val="24"/>
          <w:highlight w:val="green"/>
          <w:lang w:eastAsia="en-US"/>
        </w:rPr>
        <w:t>;</w:t>
      </w:r>
      <w:r>
        <w:rPr>
          <w:rFonts w:eastAsiaTheme="minorHAnsi"/>
          <w:sz w:val="24"/>
          <w:szCs w:val="24"/>
          <w:lang w:eastAsia="en-US"/>
        </w:rPr>
        <w:t xml:space="preserve"> </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15) порядок оценки и сопоставления заявок на участие в закупке в соответствии с Положением;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9F1A50" w:rsidRDefault="00392922">
      <w:pPr>
        <w:pStyle w:val="Textbody"/>
        <w:tabs>
          <w:tab w:val="left" w:pos="142"/>
        </w:tabs>
        <w:spacing w:after="0" w:line="276" w:lineRule="auto"/>
        <w:ind w:firstLine="709"/>
        <w:rPr>
          <w:rFonts w:eastAsiaTheme="minorHAnsi"/>
          <w:b/>
          <w:i/>
          <w:color w:val="FF0000"/>
          <w:sz w:val="24"/>
          <w:szCs w:val="24"/>
          <w:lang w:eastAsia="en-US"/>
        </w:rPr>
      </w:pPr>
      <w:r>
        <w:rPr>
          <w:rFonts w:eastAsiaTheme="minorHAnsi"/>
          <w:sz w:val="24"/>
          <w:szCs w:val="24"/>
          <w:lang w:eastAsia="en-US"/>
        </w:rPr>
        <w:t xml:space="preserve">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w:t>
      </w:r>
      <w:proofErr w:type="gramStart"/>
      <w:r>
        <w:rPr>
          <w:rFonts w:eastAsiaTheme="minorHAnsi"/>
          <w:sz w:val="24"/>
          <w:szCs w:val="24"/>
          <w:lang w:eastAsia="en-US"/>
        </w:rPr>
        <w:t>случае</w:t>
      </w:r>
      <w:proofErr w:type="gramEnd"/>
      <w:r>
        <w:rPr>
          <w:rFonts w:eastAsiaTheme="minorHAnsi"/>
          <w:sz w:val="24"/>
          <w:szCs w:val="24"/>
          <w:lang w:eastAsia="en-US"/>
        </w:rPr>
        <w:t xml:space="preserve"> установления требования обеспечения исполнения договора), и срок его исполнения;</w:t>
      </w:r>
      <w:r>
        <w:t xml:space="preserve"> </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w:t>
      </w:r>
      <w:proofErr w:type="gramStart"/>
      <w:r>
        <w:rPr>
          <w:rFonts w:eastAsiaTheme="minorHAnsi"/>
          <w:sz w:val="24"/>
          <w:szCs w:val="24"/>
          <w:lang w:eastAsia="en-US"/>
        </w:rPr>
        <w:t>установления требования обеспечения исполнения гарантийных обязательств</w:t>
      </w:r>
      <w:proofErr w:type="gramEnd"/>
      <w:r>
        <w:rPr>
          <w:rFonts w:eastAsiaTheme="minorHAnsi"/>
          <w:sz w:val="24"/>
          <w:szCs w:val="24"/>
          <w:lang w:eastAsia="en-US"/>
        </w:rPr>
        <w:t>);</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p>
    <w:p w:rsidR="009F1A50" w:rsidRDefault="00392922">
      <w:pPr>
        <w:pStyle w:val="Textbody"/>
        <w:tabs>
          <w:tab w:val="left" w:pos="142"/>
        </w:tabs>
        <w:spacing w:after="0" w:line="276" w:lineRule="auto"/>
        <w:ind w:firstLine="709"/>
        <w:rPr>
          <w:rFonts w:eastAsiaTheme="minorHAnsi"/>
          <w:strike/>
          <w:sz w:val="24"/>
          <w:szCs w:val="24"/>
        </w:rPr>
      </w:pPr>
      <w:r>
        <w:rPr>
          <w:rFonts w:eastAsiaTheme="minorHAnsi"/>
          <w:sz w:val="24"/>
          <w:szCs w:val="24"/>
          <w:lang w:eastAsia="en-US"/>
        </w:rPr>
        <w:t xml:space="preserve">20) требования к предоставлению </w:t>
      </w:r>
      <w:r>
        <w:rPr>
          <w:color w:val="000000"/>
          <w:sz w:val="24"/>
        </w:rPr>
        <w:t xml:space="preserve">информации и документов, определенных в соответствии с </w:t>
      </w:r>
      <w:r>
        <w:rPr>
          <w:color w:val="000000"/>
          <w:sz w:val="24"/>
          <w:szCs w:val="24"/>
        </w:rPr>
        <w:t>пунктом 2 части 2 статьи 3.1-4 Закона № 223-ФЗ</w:t>
      </w:r>
      <w:r>
        <w:rPr>
          <w:color w:val="000000"/>
          <w:sz w:val="24"/>
        </w:rPr>
        <w:t>, подтверждающих страну происхождения товара в случае принятия мер, предусмотренных</w:t>
      </w:r>
      <w:r>
        <w:rPr>
          <w:color w:val="000000"/>
          <w:sz w:val="24"/>
          <w:szCs w:val="24"/>
        </w:rPr>
        <w:t xml:space="preserve"> пунктом 1 </w:t>
      </w:r>
      <w:r>
        <w:rPr>
          <w:color w:val="000000"/>
          <w:sz w:val="24"/>
        </w:rPr>
        <w:t xml:space="preserve">части 2 </w:t>
      </w:r>
      <w:r>
        <w:rPr>
          <w:color w:val="000000"/>
          <w:sz w:val="24"/>
          <w:szCs w:val="24"/>
        </w:rPr>
        <w:t>статьи 3.1-4 Закона № 223-ФЗ;</w:t>
      </w:r>
    </w:p>
    <w:p w:rsidR="009F1A50" w:rsidRDefault="00392922">
      <w:pPr>
        <w:pStyle w:val="Textbody"/>
        <w:tabs>
          <w:tab w:val="left" w:pos="142"/>
        </w:tabs>
        <w:spacing w:after="0" w:line="276" w:lineRule="auto"/>
        <w:ind w:firstLine="709"/>
        <w:rPr>
          <w:sz w:val="24"/>
          <w:szCs w:val="24"/>
        </w:rPr>
      </w:pPr>
      <w:r>
        <w:rPr>
          <w:sz w:val="24"/>
          <w:szCs w:val="24"/>
        </w:rPr>
        <w:t>21) информация о возможности Заказчика изменить условия договора в соответствии с разделом 11 Положения;</w:t>
      </w:r>
    </w:p>
    <w:p w:rsidR="009F1A50" w:rsidRDefault="00392922">
      <w:pPr>
        <w:pStyle w:val="Textbody"/>
        <w:tabs>
          <w:tab w:val="left" w:pos="142"/>
        </w:tabs>
        <w:spacing w:after="0" w:line="276" w:lineRule="auto"/>
        <w:ind w:firstLine="709"/>
        <w:rPr>
          <w:sz w:val="24"/>
          <w:szCs w:val="24"/>
        </w:rPr>
      </w:pPr>
      <w:r>
        <w:rPr>
          <w:sz w:val="24"/>
          <w:szCs w:val="24"/>
        </w:rPr>
        <w:t xml:space="preserve">22) информация, предусмотренная статьей 3.4 Закона № 223-ФЗ, Постановлением </w:t>
      </w:r>
      <w:r>
        <w:rPr>
          <w:sz w:val="24"/>
          <w:szCs w:val="24"/>
        </w:rPr>
        <w:br/>
        <w:t xml:space="preserve">№ 1352 для закупок, </w:t>
      </w:r>
      <w:proofErr w:type="gramStart"/>
      <w:r>
        <w:rPr>
          <w:sz w:val="24"/>
          <w:szCs w:val="24"/>
        </w:rPr>
        <w:t>участниками</w:t>
      </w:r>
      <w:proofErr w:type="gramEnd"/>
      <w:r>
        <w:rPr>
          <w:sz w:val="24"/>
          <w:szCs w:val="24"/>
        </w:rPr>
        <w:t xml:space="preserve"> которых могут быть только субъекты малого и среднего предпринимательства;</w:t>
      </w:r>
    </w:p>
    <w:p w:rsidR="009F1A50" w:rsidRDefault="00392922">
      <w:pPr>
        <w:pStyle w:val="Textbody"/>
        <w:tabs>
          <w:tab w:val="left" w:pos="142"/>
        </w:tabs>
        <w:spacing w:after="0" w:line="276" w:lineRule="auto"/>
        <w:ind w:firstLine="709"/>
        <w:rPr>
          <w:sz w:val="24"/>
          <w:szCs w:val="24"/>
        </w:rPr>
      </w:pPr>
      <w:r>
        <w:rPr>
          <w:sz w:val="24"/>
          <w:szCs w:val="24"/>
        </w:rPr>
        <w:t>23) иные сведения, предусмотренные Положением.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3.19. В </w:t>
      </w:r>
      <w:proofErr w:type="gramStart"/>
      <w:r>
        <w:rPr>
          <w:rFonts w:eastAsiaTheme="minorHAnsi"/>
          <w:sz w:val="24"/>
          <w:szCs w:val="24"/>
          <w:lang w:eastAsia="en-US"/>
        </w:rPr>
        <w:t>случае</w:t>
      </w:r>
      <w:proofErr w:type="gramEnd"/>
      <w:r>
        <w:rPr>
          <w:rFonts w:eastAsiaTheme="minorHAnsi"/>
          <w:sz w:val="24"/>
          <w:szCs w:val="24"/>
          <w:lang w:eastAsia="en-US"/>
        </w:rPr>
        <w:t xml:space="preserve"> проведения </w:t>
      </w:r>
      <w:proofErr w:type="spellStart"/>
      <w:r>
        <w:rPr>
          <w:rFonts w:eastAsiaTheme="minorHAnsi"/>
          <w:sz w:val="24"/>
          <w:szCs w:val="24"/>
          <w:lang w:eastAsia="en-US"/>
        </w:rPr>
        <w:t>многолотовой</w:t>
      </w:r>
      <w:proofErr w:type="spellEnd"/>
      <w:r>
        <w:rPr>
          <w:rFonts w:eastAsiaTheme="minorHAnsi"/>
          <w:sz w:val="24"/>
          <w:szCs w:val="24"/>
          <w:lang w:eastAsia="en-US"/>
        </w:rPr>
        <w:t xml:space="preserve">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w:t>
      </w:r>
      <w:proofErr w:type="gramStart"/>
      <w:r>
        <w:rPr>
          <w:rFonts w:eastAsiaTheme="minorHAnsi"/>
          <w:sz w:val="24"/>
          <w:szCs w:val="24"/>
          <w:lang w:eastAsia="en-US"/>
        </w:rPr>
        <w:t>отношении</w:t>
      </w:r>
      <w:proofErr w:type="gramEnd"/>
      <w:r>
        <w:rPr>
          <w:rFonts w:eastAsiaTheme="minorHAnsi"/>
          <w:sz w:val="24"/>
          <w:szCs w:val="24"/>
          <w:lang w:eastAsia="en-US"/>
        </w:rPr>
        <w:t xml:space="preserve"> каждого лота заключается отдельный договор.</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3.20. </w:t>
      </w:r>
      <w:proofErr w:type="gramStart"/>
      <w:r>
        <w:rPr>
          <w:rFonts w:eastAsiaTheme="minorHAnsi"/>
          <w:sz w:val="24"/>
          <w:szCs w:val="24"/>
          <w:lang w:eastAsia="en-US"/>
        </w:rPr>
        <w:t>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roofErr w:type="gramEnd"/>
    </w:p>
    <w:p w:rsidR="009F1A50" w:rsidRDefault="00392922">
      <w:pPr>
        <w:pStyle w:val="1"/>
        <w:rPr>
          <w:rFonts w:ascii="Times New Roman" w:eastAsiaTheme="minorHAnsi" w:hAnsi="Times New Roman" w:cs="Times New Roman"/>
          <w:sz w:val="28"/>
          <w:szCs w:val="28"/>
        </w:rPr>
      </w:pPr>
      <w:bookmarkStart w:id="4" w:name="_Toc202264403"/>
      <w:r>
        <w:rPr>
          <w:rFonts w:ascii="Times New Roman" w:eastAsiaTheme="minorHAnsi" w:hAnsi="Times New Roman" w:cs="Times New Roman"/>
          <w:sz w:val="28"/>
          <w:szCs w:val="28"/>
        </w:rPr>
        <w:t xml:space="preserve">4. </w:t>
      </w:r>
      <w:proofErr w:type="spellStart"/>
      <w:r>
        <w:rPr>
          <w:rFonts w:ascii="Times New Roman" w:eastAsiaTheme="minorHAnsi" w:hAnsi="Times New Roman" w:cs="Times New Roman"/>
          <w:sz w:val="28"/>
          <w:szCs w:val="28"/>
        </w:rPr>
        <w:t>Планирование</w:t>
      </w:r>
      <w:proofErr w:type="spellEnd"/>
      <w:r>
        <w:rPr>
          <w:rFonts w:ascii="Times New Roman" w:eastAsiaTheme="minorHAnsi" w:hAnsi="Times New Roman" w:cs="Times New Roman"/>
          <w:sz w:val="28"/>
          <w:szCs w:val="28"/>
        </w:rPr>
        <w:t xml:space="preserve"> закупок</w:t>
      </w:r>
      <w:bookmarkEnd w:id="4"/>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4.1. План закупки товаров, работ, услуг (далее – план закупки) формируется Заказчиком в </w:t>
      </w:r>
      <w:proofErr w:type="gramStart"/>
      <w:r>
        <w:rPr>
          <w:rFonts w:eastAsiaTheme="minorHAnsi"/>
          <w:sz w:val="24"/>
          <w:szCs w:val="24"/>
          <w:lang w:eastAsia="en-US"/>
        </w:rPr>
        <w:t>соответствии</w:t>
      </w:r>
      <w:proofErr w:type="gramEnd"/>
      <w:r>
        <w:rPr>
          <w:rFonts w:eastAsiaTheme="minorHAnsi"/>
          <w:sz w:val="24"/>
          <w:szCs w:val="24"/>
          <w:lang w:eastAsia="en-US"/>
        </w:rPr>
        <w:t xml:space="preserve">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t xml:space="preserve"> «</w:t>
      </w:r>
      <w:r>
        <w:rPr>
          <w:rFonts w:eastAsiaTheme="minorHAnsi"/>
          <w:sz w:val="24"/>
          <w:szCs w:val="24"/>
          <w:lang w:eastAsia="en-US"/>
        </w:rPr>
        <w:t>Об утверждении Правил формирования плана закупки товаров (работ, услуг) и требований к форме такого плана»</w:t>
      </w:r>
      <w:r>
        <w:t xml:space="preserve"> </w:t>
      </w:r>
      <w:r>
        <w:rPr>
          <w:rFonts w:eastAsiaTheme="minorHAnsi"/>
          <w:sz w:val="24"/>
          <w:szCs w:val="24"/>
          <w:lang w:eastAsia="en-US"/>
        </w:rPr>
        <w:t>(далее – Постановление № 932).</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0117A6" w:rsidRDefault="000117A6">
      <w:pPr>
        <w:pStyle w:val="Textbody"/>
        <w:tabs>
          <w:tab w:val="left" w:pos="142"/>
        </w:tabs>
        <w:spacing w:after="0" w:line="276" w:lineRule="auto"/>
        <w:ind w:firstLine="709"/>
        <w:rPr>
          <w:rFonts w:eastAsiaTheme="minorHAnsi"/>
          <w:strike/>
          <w:sz w:val="24"/>
          <w:szCs w:val="24"/>
          <w:lang w:eastAsia="en-US"/>
        </w:rPr>
      </w:pPr>
      <w:r w:rsidRPr="000117A6">
        <w:rPr>
          <w:rFonts w:eastAsiaTheme="minorHAnsi"/>
          <w:sz w:val="24"/>
          <w:szCs w:val="24"/>
          <w:highlight w:val="green"/>
          <w:lang w:eastAsia="en-US"/>
        </w:rPr>
        <w:t xml:space="preserve">Особенности включения </w:t>
      </w:r>
      <w:r w:rsidR="006936CA" w:rsidRPr="000117A6">
        <w:rPr>
          <w:rFonts w:eastAsiaTheme="minorHAnsi"/>
          <w:sz w:val="24"/>
          <w:szCs w:val="24"/>
          <w:highlight w:val="green"/>
          <w:lang w:eastAsia="en-US"/>
        </w:rPr>
        <w:t xml:space="preserve">в план закупки </w:t>
      </w:r>
      <w:r w:rsidRPr="000117A6">
        <w:rPr>
          <w:rFonts w:eastAsiaTheme="minorHAnsi"/>
          <w:sz w:val="24"/>
          <w:szCs w:val="24"/>
          <w:highlight w:val="green"/>
          <w:lang w:eastAsia="en-US"/>
        </w:rPr>
        <w:t xml:space="preserve">закупок, </w:t>
      </w:r>
      <w:proofErr w:type="gramStart"/>
      <w:r w:rsidRPr="000117A6">
        <w:rPr>
          <w:rFonts w:eastAsiaTheme="minorHAnsi"/>
          <w:sz w:val="24"/>
          <w:szCs w:val="24"/>
          <w:highlight w:val="green"/>
          <w:lang w:eastAsia="en-US"/>
        </w:rPr>
        <w:t>предусмотренных</w:t>
      </w:r>
      <w:proofErr w:type="gramEnd"/>
      <w:r w:rsidRPr="000117A6">
        <w:rPr>
          <w:rFonts w:eastAsiaTheme="minorHAnsi"/>
          <w:sz w:val="24"/>
          <w:szCs w:val="24"/>
          <w:highlight w:val="green"/>
          <w:lang w:eastAsia="en-US"/>
        </w:rPr>
        <w:t xml:space="preserve"> частью 15 статьи 4</w:t>
      </w:r>
      <w:r w:rsidR="006936CA">
        <w:rPr>
          <w:rFonts w:eastAsiaTheme="minorHAnsi"/>
          <w:sz w:val="24"/>
          <w:szCs w:val="24"/>
          <w:highlight w:val="green"/>
          <w:lang w:eastAsia="en-US"/>
        </w:rPr>
        <w:t xml:space="preserve"> </w:t>
      </w:r>
      <w:r w:rsidRPr="000117A6">
        <w:rPr>
          <w:rFonts w:eastAsiaTheme="minorHAnsi"/>
          <w:sz w:val="24"/>
          <w:szCs w:val="24"/>
          <w:highlight w:val="green"/>
          <w:lang w:eastAsia="en-US"/>
        </w:rPr>
        <w:t xml:space="preserve">Закона № 223-ФЗ, </w:t>
      </w:r>
      <w:r>
        <w:rPr>
          <w:rFonts w:eastAsiaTheme="minorHAnsi"/>
          <w:sz w:val="24"/>
          <w:szCs w:val="24"/>
          <w:highlight w:val="green"/>
          <w:lang w:eastAsia="en-US"/>
        </w:rPr>
        <w:t>в соответствии</w:t>
      </w:r>
      <w:r w:rsidRPr="000117A6">
        <w:rPr>
          <w:rFonts w:eastAsiaTheme="minorHAnsi"/>
          <w:sz w:val="24"/>
          <w:szCs w:val="24"/>
          <w:highlight w:val="green"/>
          <w:lang w:eastAsia="en-US"/>
        </w:rPr>
        <w:t xml:space="preserve"> </w:t>
      </w:r>
      <w:r>
        <w:rPr>
          <w:rFonts w:eastAsiaTheme="minorHAnsi"/>
          <w:sz w:val="24"/>
          <w:szCs w:val="24"/>
          <w:highlight w:val="green"/>
          <w:lang w:eastAsia="en-US"/>
        </w:rPr>
        <w:t xml:space="preserve">с частью 2 статьи 4 Закона № 223-ФЗ </w:t>
      </w:r>
      <w:r w:rsidRPr="000117A6">
        <w:rPr>
          <w:rFonts w:eastAsiaTheme="minorHAnsi"/>
          <w:sz w:val="24"/>
          <w:szCs w:val="24"/>
          <w:highlight w:val="green"/>
          <w:lang w:eastAsia="en-US"/>
        </w:rPr>
        <w:t>устанавливаются Правительством Российской Федерации.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Pr>
          <w:rFonts w:eastAsiaTheme="minorHAnsi"/>
          <w:sz w:val="24"/>
          <w:szCs w:val="24"/>
          <w:lang w:eastAsia="en-US"/>
        </w:rPr>
        <w:br/>
        <w:t>№ 223-ФЗ, на период от 5 (пяти) до 7 (семи) лет.</w:t>
      </w:r>
    </w:p>
    <w:p w:rsidR="000117A6" w:rsidRDefault="000117A6" w:rsidP="000117A6">
      <w:pPr>
        <w:pStyle w:val="Textbody"/>
        <w:tabs>
          <w:tab w:val="left" w:pos="142"/>
        </w:tabs>
        <w:spacing w:after="0" w:line="276" w:lineRule="auto"/>
        <w:ind w:firstLine="709"/>
        <w:rPr>
          <w:rFonts w:eastAsiaTheme="minorHAnsi"/>
          <w:sz w:val="24"/>
          <w:szCs w:val="24"/>
          <w:lang w:eastAsia="en-US"/>
        </w:rPr>
      </w:pPr>
      <w:r w:rsidRPr="000117A6">
        <w:rPr>
          <w:rFonts w:eastAsiaTheme="minorHAnsi"/>
          <w:sz w:val="24"/>
          <w:szCs w:val="24"/>
          <w:highlight w:val="green"/>
          <w:lang w:eastAsia="en-US"/>
        </w:rPr>
        <w:t xml:space="preserve">Особенности включения </w:t>
      </w:r>
      <w:r w:rsidR="006936CA">
        <w:rPr>
          <w:rFonts w:eastAsiaTheme="minorHAnsi"/>
          <w:sz w:val="24"/>
          <w:szCs w:val="24"/>
          <w:highlight w:val="green"/>
          <w:lang w:eastAsia="en-US"/>
        </w:rPr>
        <w:t xml:space="preserve">в </w:t>
      </w:r>
      <w:r w:rsidR="006936CA" w:rsidRPr="000117A6">
        <w:rPr>
          <w:rFonts w:eastAsiaTheme="minorHAnsi"/>
          <w:sz w:val="24"/>
          <w:szCs w:val="24"/>
          <w:highlight w:val="green"/>
          <w:lang w:eastAsia="en-US"/>
        </w:rPr>
        <w:t xml:space="preserve">план закупки инновационной продукции </w:t>
      </w:r>
      <w:r w:rsidRPr="000117A6">
        <w:rPr>
          <w:rFonts w:eastAsiaTheme="minorHAnsi"/>
          <w:sz w:val="24"/>
          <w:szCs w:val="24"/>
          <w:highlight w:val="green"/>
          <w:lang w:eastAsia="en-US"/>
        </w:rPr>
        <w:t xml:space="preserve">закупок, </w:t>
      </w:r>
      <w:proofErr w:type="gramStart"/>
      <w:r w:rsidRPr="000117A6">
        <w:rPr>
          <w:rFonts w:eastAsiaTheme="minorHAnsi"/>
          <w:sz w:val="24"/>
          <w:szCs w:val="24"/>
          <w:highlight w:val="green"/>
          <w:lang w:eastAsia="en-US"/>
        </w:rPr>
        <w:t>предусмотренных</w:t>
      </w:r>
      <w:proofErr w:type="gramEnd"/>
      <w:r w:rsidRPr="000117A6">
        <w:rPr>
          <w:rFonts w:eastAsiaTheme="minorHAnsi"/>
          <w:sz w:val="24"/>
          <w:szCs w:val="24"/>
          <w:highlight w:val="green"/>
          <w:lang w:eastAsia="en-US"/>
        </w:rPr>
        <w:t xml:space="preserve"> частью 15 статьи 4</w:t>
      </w:r>
      <w:r w:rsidR="006936CA">
        <w:rPr>
          <w:rFonts w:eastAsiaTheme="minorHAnsi"/>
          <w:sz w:val="24"/>
          <w:szCs w:val="24"/>
          <w:highlight w:val="green"/>
          <w:lang w:eastAsia="en-US"/>
        </w:rPr>
        <w:t xml:space="preserve"> </w:t>
      </w:r>
      <w:r w:rsidRPr="000117A6">
        <w:rPr>
          <w:rFonts w:eastAsiaTheme="minorHAnsi"/>
          <w:sz w:val="24"/>
          <w:szCs w:val="24"/>
          <w:highlight w:val="green"/>
          <w:lang w:eastAsia="en-US"/>
        </w:rPr>
        <w:t xml:space="preserve">Закона № 223-ФЗ, в соответствии </w:t>
      </w:r>
      <w:r>
        <w:rPr>
          <w:rFonts w:eastAsiaTheme="minorHAnsi"/>
          <w:sz w:val="24"/>
          <w:szCs w:val="24"/>
          <w:highlight w:val="green"/>
          <w:lang w:eastAsia="en-US"/>
        </w:rPr>
        <w:t xml:space="preserve">с частью 3 статьи 4 Закона № 223-ФЗ </w:t>
      </w:r>
      <w:r w:rsidRPr="000117A6">
        <w:rPr>
          <w:rFonts w:eastAsiaTheme="minorHAnsi"/>
          <w:sz w:val="24"/>
          <w:szCs w:val="24"/>
          <w:highlight w:val="green"/>
          <w:lang w:eastAsia="en-US"/>
        </w:rPr>
        <w:t>устанавливаются Правительством Российской Федерации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 xml:space="preserve">План закупки Заказчиков, в отношении которых Правительством Российской Федерации принято решение о проведении </w:t>
      </w:r>
      <w:hyperlink r:id="rId13" w:tooltip="consultantplus://offline/ref=FB6BA7826114C172FE2E07A1D88B4D3C015EC8EFA3071C7CE8FB9FD58CA52109BBA7AE6AE53201C597216266ACDA05B3A094C1E38DC5E14CY1HEM" w:history="1">
        <w:r>
          <w:rPr>
            <w:rFonts w:ascii="Times New Roman" w:hAnsi="Times New Roman" w:cs="Times New Roman"/>
            <w:sz w:val="24"/>
            <w:szCs w:val="24"/>
          </w:rPr>
          <w:t>мониторинга соответствия</w:t>
        </w:r>
      </w:hyperlink>
      <w:r>
        <w:rPr>
          <w:rFonts w:ascii="Times New Roman" w:hAnsi="Times New Roman" w:cs="Times New Roman"/>
          <w:sz w:val="24"/>
          <w:szCs w:val="24"/>
        </w:rPr>
        <w:t xml:space="preserve"> утвержденных планов закупки, </w:t>
      </w:r>
      <w:hyperlink r:id="rId14" w:tooltip="consultantplus://offline/ref=938C618F4A1ABEBEE44B24F2DAE951904D38AB166AC6FCBE978DF6B3FEAFCCA3651080B53858E13C12768E1ED8BE8133915182AE2B1AC4F6zBH6M" w:history="1">
        <w:r>
          <w:rPr>
            <w:rFonts w:ascii="Times New Roman" w:hAnsi="Times New Roman" w:cs="Times New Roman"/>
            <w:sz w:val="24"/>
            <w:szCs w:val="24"/>
          </w:rPr>
          <w:t>оценки соответствия</w:t>
        </w:r>
      </w:hyperlink>
      <w:r>
        <w:rPr>
          <w:rFonts w:ascii="Times New Roman" w:hAnsi="Times New Roman" w:cs="Times New Roman"/>
          <w:sz w:val="24"/>
          <w:szCs w:val="24"/>
        </w:rPr>
        <w:t xml:space="preserve"> проектов планов закупки в соответствии с </w:t>
      </w:r>
      <w:hyperlink r:id="rId15" w:tooltip="consultantplus://offline/ref=5124E5F65E82B9BADCD9AB0591210E380DBEE9C438C35696DFA0652C0617EC5A82B821C5B8607DE20F3CC350E600230AEE39B9FEn8EFM" w:history="1">
        <w:r>
          <w:rPr>
            <w:rFonts w:ascii="Times New Roman" w:hAnsi="Times New Roman" w:cs="Times New Roman"/>
            <w:sz w:val="24"/>
            <w:szCs w:val="24"/>
          </w:rPr>
          <w:t>пунктом 2 части 8.2 статьи 3</w:t>
        </w:r>
      </w:hyperlink>
      <w:r>
        <w:rPr>
          <w:rFonts w:ascii="Times New Roman" w:hAnsi="Times New Roman" w:cs="Times New Roman"/>
          <w:sz w:val="24"/>
          <w:szCs w:val="24"/>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w:t>
      </w:r>
      <w:proofErr w:type="gramEnd"/>
      <w:r>
        <w:rPr>
          <w:rFonts w:ascii="Times New Roman" w:hAnsi="Times New Roman" w:cs="Times New Roman"/>
          <w:sz w:val="24"/>
          <w:szCs w:val="24"/>
        </w:rPr>
        <w:t xml:space="preserve"> перечнями товаров, работ, услуг, закупка которых осуществляется у таких субъектов.</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4.5. Закупки товаров, работ, услуг осуществляются на основании плана закупки, утвержденного Заказчиком.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4.6. Внесение изменений в план закупки осуществляется в </w:t>
      </w:r>
      <w:proofErr w:type="gramStart"/>
      <w:r>
        <w:rPr>
          <w:rFonts w:eastAsiaTheme="minorHAnsi"/>
          <w:sz w:val="24"/>
          <w:szCs w:val="24"/>
          <w:lang w:eastAsia="en-US"/>
        </w:rPr>
        <w:t>случаях</w:t>
      </w:r>
      <w:proofErr w:type="gramEnd"/>
      <w:r>
        <w:rPr>
          <w:rFonts w:eastAsiaTheme="minorHAnsi"/>
          <w:sz w:val="24"/>
          <w:szCs w:val="24"/>
          <w:lang w:eastAsia="en-US"/>
        </w:rPr>
        <w:t>, предусмотренных Постановлением № 932.</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4.8. План закупки, план </w:t>
      </w:r>
      <w:proofErr w:type="gramStart"/>
      <w:r>
        <w:rPr>
          <w:rFonts w:eastAsiaTheme="minorHAnsi"/>
          <w:sz w:val="24"/>
          <w:szCs w:val="24"/>
          <w:lang w:eastAsia="en-US"/>
        </w:rPr>
        <w:t>закупки инновационной продукции, вносимые в такие планы изменения согласовываются</w:t>
      </w:r>
      <w:proofErr w:type="gramEnd"/>
      <w:r>
        <w:rPr>
          <w:rFonts w:eastAsiaTheme="minorHAnsi"/>
          <w:sz w:val="24"/>
          <w:szCs w:val="24"/>
          <w:lang w:eastAsia="en-US"/>
        </w:rPr>
        <w:t xml:space="preserve">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p>
    <w:p w:rsidR="009F1A50" w:rsidRDefault="00392922">
      <w:pPr>
        <w:pStyle w:val="1"/>
        <w:rPr>
          <w:rFonts w:ascii="Times New Roman" w:eastAsiaTheme="minorHAnsi" w:hAnsi="Times New Roman" w:cs="Times New Roman"/>
          <w:sz w:val="28"/>
          <w:szCs w:val="28"/>
        </w:rPr>
      </w:pPr>
      <w:bookmarkStart w:id="5" w:name="_Toc202264404"/>
      <w:r>
        <w:rPr>
          <w:rFonts w:ascii="Times New Roman" w:eastAsiaTheme="minorHAnsi" w:hAnsi="Times New Roman" w:cs="Times New Roman"/>
          <w:sz w:val="28"/>
          <w:szCs w:val="28"/>
        </w:rPr>
        <w:t xml:space="preserve">5. </w:t>
      </w:r>
      <w:proofErr w:type="spellStart"/>
      <w:r>
        <w:rPr>
          <w:rFonts w:ascii="Times New Roman" w:eastAsiaTheme="minorHAnsi" w:hAnsi="Times New Roman" w:cs="Times New Roman"/>
          <w:sz w:val="28"/>
          <w:szCs w:val="28"/>
        </w:rPr>
        <w:t>Закупочные</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комиссии</w:t>
      </w:r>
      <w:bookmarkEnd w:id="5"/>
      <w:proofErr w:type="spellEnd"/>
    </w:p>
    <w:p w:rsidR="009F1A50" w:rsidRDefault="009F1A50">
      <w:pPr>
        <w:pStyle w:val="Textbody"/>
        <w:tabs>
          <w:tab w:val="left" w:pos="142"/>
          <w:tab w:val="left" w:pos="8364"/>
        </w:tabs>
        <w:spacing w:after="0" w:line="276" w:lineRule="auto"/>
        <w:rPr>
          <w:rFonts w:eastAsiaTheme="minorHAnsi"/>
          <w:sz w:val="4"/>
          <w:szCs w:val="4"/>
          <w:lang w:eastAsia="en-US"/>
        </w:rPr>
      </w:pPr>
    </w:p>
    <w:p w:rsidR="009F1A50" w:rsidRDefault="00392922">
      <w:pPr>
        <w:pStyle w:val="Textbody"/>
        <w:tabs>
          <w:tab w:val="left" w:pos="142"/>
          <w:tab w:val="left" w:pos="8364"/>
        </w:tabs>
        <w:spacing w:after="0" w:line="276" w:lineRule="auto"/>
        <w:ind w:firstLine="709"/>
        <w:rPr>
          <w:rFonts w:eastAsiaTheme="minorHAnsi"/>
          <w:sz w:val="24"/>
          <w:szCs w:val="24"/>
          <w:lang w:eastAsia="en-US"/>
        </w:rPr>
      </w:pPr>
      <w:r>
        <w:rPr>
          <w:rFonts w:eastAsiaTheme="minorHAnsi"/>
          <w:sz w:val="24"/>
          <w:szCs w:val="24"/>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5.2.1.</w:t>
      </w:r>
      <w:r>
        <w:t xml:space="preserve"> </w:t>
      </w:r>
      <w:r>
        <w:rPr>
          <w:rFonts w:eastAsiaTheme="minorHAnsi"/>
          <w:sz w:val="24"/>
          <w:szCs w:val="24"/>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5.3. Членами Комиссии не могут быть:</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1) физические лица, имеющие личную заинтересованность</w:t>
      </w:r>
      <w:r>
        <w:rPr>
          <w:rStyle w:val="aff5"/>
          <w:rFonts w:eastAsiaTheme="minorHAnsi"/>
          <w:sz w:val="24"/>
          <w:szCs w:val="24"/>
          <w:lang w:eastAsia="en-US"/>
        </w:rPr>
        <w:footnoteReference w:id="7"/>
      </w:r>
      <w:r>
        <w:rPr>
          <w:rFonts w:eastAsiaTheme="minorHAnsi"/>
          <w:sz w:val="24"/>
          <w:szCs w:val="24"/>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w:t>
      </w:r>
      <w:proofErr w:type="gramStart"/>
      <w:r>
        <w:rPr>
          <w:rFonts w:eastAsiaTheme="minorHAnsi"/>
          <w:sz w:val="24"/>
          <w:szCs w:val="24"/>
          <w:lang w:eastAsia="en-US"/>
        </w:rPr>
        <w:t>случае</w:t>
      </w:r>
      <w:proofErr w:type="gramEnd"/>
      <w:r>
        <w:rPr>
          <w:rFonts w:eastAsiaTheme="minorHAnsi"/>
          <w:sz w:val="24"/>
          <w:szCs w:val="24"/>
          <w:lang w:eastAsia="en-US"/>
        </w:rPr>
        <w:t xml:space="preserve">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При голосовании каждый член Комиссии имеет один голос. Голосование осуществляется открыто. Заочное голосование не допускается.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5.6. Основной функцией Комиссии является принятие решений в рамках конкретных процедур закупок, в том числе: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о допуске или отказе в допуске к участию в закупке;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о выборе победителя закупки;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о признании закупки несостоявшейся.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w:t>
      </w:r>
      <w:proofErr w:type="gramStart"/>
      <w:r>
        <w:rPr>
          <w:rFonts w:eastAsiaTheme="minorHAnsi"/>
          <w:sz w:val="24"/>
          <w:szCs w:val="24"/>
          <w:lang w:eastAsia="en-US"/>
        </w:rPr>
        <w:t>составляются и размещаются</w:t>
      </w:r>
      <w:proofErr w:type="gramEnd"/>
      <w:r>
        <w:rPr>
          <w:rFonts w:eastAsiaTheme="minorHAnsi"/>
          <w:sz w:val="24"/>
          <w:szCs w:val="24"/>
          <w:lang w:eastAsia="en-US"/>
        </w:rPr>
        <w:t xml:space="preserve"> в ЕИС, на официальном сайте, за исключением случаев, предусмотренных Законом № 223-ФЗ, в соответствии с пунктами 3.6-3.8 Положения.</w:t>
      </w:r>
    </w:p>
    <w:p w:rsidR="009F1A50" w:rsidRDefault="009F1A50">
      <w:pPr>
        <w:pStyle w:val="1"/>
        <w:tabs>
          <w:tab w:val="left" w:pos="142"/>
          <w:tab w:val="left" w:pos="1276"/>
        </w:tabs>
        <w:spacing w:before="0" w:after="0" w:line="240" w:lineRule="auto"/>
        <w:ind w:firstLine="0"/>
        <w:rPr>
          <w:rFonts w:ascii="Times New Roman" w:eastAsiaTheme="minorHAnsi" w:hAnsi="Times New Roman" w:cs="Times New Roman"/>
          <w:sz w:val="28"/>
          <w:szCs w:val="28"/>
          <w:lang w:val="ru-RU"/>
        </w:rPr>
      </w:pPr>
    </w:p>
    <w:p w:rsidR="009F1A50" w:rsidRDefault="00392922">
      <w:pPr>
        <w:pStyle w:val="1"/>
        <w:tabs>
          <w:tab w:val="left" w:pos="142"/>
          <w:tab w:val="left" w:pos="1276"/>
        </w:tabs>
        <w:spacing w:before="0" w:after="0" w:line="240" w:lineRule="auto"/>
        <w:ind w:firstLine="0"/>
        <w:rPr>
          <w:rFonts w:ascii="Times New Roman" w:eastAsiaTheme="minorHAnsi" w:hAnsi="Times New Roman" w:cs="Times New Roman"/>
          <w:sz w:val="28"/>
          <w:szCs w:val="28"/>
          <w:lang w:val="ru-RU"/>
        </w:rPr>
      </w:pPr>
      <w:bookmarkStart w:id="6" w:name="_Toc202264405"/>
      <w:r>
        <w:rPr>
          <w:rFonts w:ascii="Times New Roman" w:eastAsiaTheme="minorHAnsi" w:hAnsi="Times New Roman" w:cs="Times New Roman"/>
          <w:sz w:val="28"/>
          <w:szCs w:val="28"/>
          <w:lang w:val="ru-RU"/>
        </w:rPr>
        <w:t>6. Порядок определения и обоснования начальной (максимальной)</w:t>
      </w:r>
      <w:r>
        <w:rPr>
          <w:rFonts w:ascii="Times New Roman" w:eastAsiaTheme="minorHAnsi" w:hAnsi="Times New Roman" w:cs="Times New Roman"/>
          <w:sz w:val="28"/>
          <w:szCs w:val="28"/>
          <w:lang w:val="ru-RU"/>
        </w:rPr>
        <w:br/>
        <w:t xml:space="preserve"> цены договора</w:t>
      </w:r>
      <w:bookmarkEnd w:id="6"/>
    </w:p>
    <w:p w:rsidR="009F1A50" w:rsidRDefault="009F1A50">
      <w:pPr>
        <w:pStyle w:val="Textbody"/>
        <w:rPr>
          <w:rFonts w:eastAsiaTheme="minorHAnsi"/>
          <w:sz w:val="20"/>
          <w:szCs w:val="20"/>
        </w:rPr>
      </w:pP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6.1. Начальная (максимальная) цена договора</w:t>
      </w:r>
      <w:r w:rsidR="005D4A9C">
        <w:rPr>
          <w:rFonts w:eastAsiaTheme="minorHAnsi"/>
          <w:sz w:val="24"/>
          <w:szCs w:val="24"/>
          <w:lang w:eastAsia="en-US"/>
        </w:rPr>
        <w:t xml:space="preserve">, </w:t>
      </w:r>
      <w:r w:rsidR="005D4A9C" w:rsidRPr="000B1500">
        <w:rPr>
          <w:rFonts w:eastAsiaTheme="minorHAnsi"/>
          <w:sz w:val="24"/>
          <w:szCs w:val="24"/>
          <w:lang w:eastAsia="en-US"/>
        </w:rPr>
        <w:t xml:space="preserve">цена договора, заключаемого с единственным поставщиком (исполнителем, подрядчиком) </w:t>
      </w:r>
      <w:r w:rsidRPr="000B1500">
        <w:rPr>
          <w:rFonts w:eastAsiaTheme="minorHAnsi"/>
          <w:sz w:val="24"/>
          <w:szCs w:val="24"/>
          <w:lang w:eastAsia="en-US"/>
        </w:rPr>
        <w:t>(</w:t>
      </w:r>
      <w:r>
        <w:rPr>
          <w:rFonts w:eastAsiaTheme="minorHAnsi"/>
          <w:sz w:val="24"/>
          <w:szCs w:val="24"/>
          <w:lang w:eastAsia="en-US"/>
        </w:rPr>
        <w:t xml:space="preserve">далее – НМЦД) </w:t>
      </w:r>
      <w:proofErr w:type="gramStart"/>
      <w:r>
        <w:rPr>
          <w:rFonts w:eastAsiaTheme="minorHAnsi"/>
          <w:sz w:val="24"/>
          <w:szCs w:val="24"/>
          <w:lang w:eastAsia="en-US"/>
        </w:rPr>
        <w:t>определяется и обосновывается</w:t>
      </w:r>
      <w:proofErr w:type="gramEnd"/>
      <w:r>
        <w:rPr>
          <w:rFonts w:eastAsiaTheme="minorHAnsi"/>
          <w:sz w:val="24"/>
          <w:szCs w:val="24"/>
          <w:lang w:eastAsia="en-US"/>
        </w:rPr>
        <w:t xml:space="preserve"> Заказчиком посредством применения одного или нескольких из следующих методов:</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метод сопоставимых рыночных цен (анализа рынка);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тарифный метод;</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проектно-сметный метод;</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4) затратный метод;</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метод использования минимальной цены коммерческого предложения;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 иной метод.</w:t>
      </w:r>
    </w:p>
    <w:p w:rsidR="009F1A50" w:rsidRDefault="00392922">
      <w:pPr>
        <w:pStyle w:val="ConsPlusNormal"/>
        <w:spacing w:line="276" w:lineRule="auto"/>
        <w:ind w:firstLine="709"/>
        <w:jc w:val="both"/>
        <w:rPr>
          <w:sz w:val="24"/>
          <w:szCs w:val="24"/>
        </w:rPr>
      </w:pPr>
      <w:r>
        <w:rPr>
          <w:sz w:val="24"/>
          <w:szCs w:val="24"/>
        </w:rPr>
        <w:t xml:space="preserve">6.2. Метод сопоставимых рыночных цен (анализа рынка) </w:t>
      </w:r>
      <w:r>
        <w:rPr>
          <w:rFonts w:eastAsiaTheme="minorHAnsi"/>
          <w:sz w:val="24"/>
          <w:szCs w:val="24"/>
          <w:lang w:eastAsia="en-US"/>
        </w:rPr>
        <w:t xml:space="preserve">является приоритетным и </w:t>
      </w:r>
      <w:r>
        <w:rPr>
          <w:sz w:val="24"/>
          <w:szCs w:val="24"/>
        </w:rPr>
        <w:t xml:space="preserve">заключается в </w:t>
      </w:r>
      <w:proofErr w:type="gramStart"/>
      <w:r>
        <w:rPr>
          <w:sz w:val="24"/>
          <w:szCs w:val="24"/>
        </w:rPr>
        <w:t>определении</w:t>
      </w:r>
      <w:proofErr w:type="gramEnd"/>
      <w:r>
        <w:rPr>
          <w:sz w:val="24"/>
          <w:szCs w:val="24"/>
        </w:rPr>
        <w:t xml:space="preserve"> и обосновании НМЦД на основании информации о рыночных ценах товаров, работ, услуг, планируемых к закупке.</w:t>
      </w:r>
      <w:bookmarkStart w:id="7" w:name="P357"/>
      <w:bookmarkEnd w:id="7"/>
      <w:r w:rsidR="00665A9A">
        <w:rPr>
          <w:sz w:val="24"/>
          <w:szCs w:val="24"/>
        </w:rPr>
        <w:t xml:space="preserve"> </w:t>
      </w:r>
      <w:r>
        <w:rPr>
          <w:sz w:val="24"/>
          <w:szCs w:val="24"/>
        </w:rPr>
        <w:t xml:space="preserve">В </w:t>
      </w:r>
      <w:proofErr w:type="gramStart"/>
      <w:r>
        <w:rPr>
          <w:sz w:val="24"/>
          <w:szCs w:val="24"/>
        </w:rPr>
        <w:t>целях</w:t>
      </w:r>
      <w:proofErr w:type="gramEnd"/>
      <w:r>
        <w:rPr>
          <w:sz w:val="24"/>
          <w:szCs w:val="24"/>
        </w:rPr>
        <w:t xml:space="preserve"> получения информации о рыночных ценах товаров, работ, услуг Заказчик может применить следующие способы:</w:t>
      </w:r>
    </w:p>
    <w:p w:rsidR="009F1A50" w:rsidRDefault="00392922">
      <w:pPr>
        <w:pStyle w:val="ConsPlusNormal"/>
        <w:spacing w:line="276" w:lineRule="auto"/>
        <w:ind w:firstLine="709"/>
        <w:jc w:val="both"/>
        <w:rPr>
          <w:sz w:val="24"/>
          <w:szCs w:val="24"/>
        </w:rPr>
      </w:pPr>
      <w:r>
        <w:rPr>
          <w:sz w:val="24"/>
          <w:szCs w:val="24"/>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rsidR="009F1A50" w:rsidRDefault="00392922">
      <w:pPr>
        <w:pStyle w:val="ConsPlusNormal"/>
        <w:spacing w:line="276" w:lineRule="auto"/>
        <w:ind w:firstLine="709"/>
        <w:jc w:val="both"/>
        <w:rPr>
          <w:sz w:val="24"/>
          <w:szCs w:val="24"/>
        </w:rPr>
      </w:pPr>
      <w:r>
        <w:rPr>
          <w:sz w:val="24"/>
          <w:szCs w:val="24"/>
        </w:rPr>
        <w:t>2) осуществить поиск информации о ценах товаров, работ, услуг путем анализа ранее заключенных Заказчиком договоров;</w:t>
      </w:r>
    </w:p>
    <w:p w:rsidR="009F1A50" w:rsidRDefault="00392922">
      <w:pPr>
        <w:pStyle w:val="ConsPlusNormal"/>
        <w:spacing w:line="276" w:lineRule="auto"/>
        <w:ind w:firstLine="709"/>
        <w:jc w:val="both"/>
        <w:rPr>
          <w:sz w:val="24"/>
          <w:szCs w:val="24"/>
        </w:rPr>
      </w:pPr>
      <w:r>
        <w:rPr>
          <w:sz w:val="24"/>
          <w:szCs w:val="24"/>
        </w:rPr>
        <w:t xml:space="preserve">3) использовать информацию о ценах товаров, работ, услуг из реестра договоров (контрактов) в ЕИС, заключенных в соответствии с </w:t>
      </w:r>
      <w:hyperlink r:id="rId16" w:tooltip="consultantplus://offline/ref=AF09FCA923010C4660D1AA436D38263FC7DA17E7DE2FBE58296922E5A386129111ABEF340F1B0830A84FED95BAmD49G" w:history="1">
        <w:r>
          <w:rPr>
            <w:rStyle w:val="af1"/>
            <w:color w:val="auto"/>
            <w:sz w:val="24"/>
            <w:szCs w:val="24"/>
            <w:u w:val="none"/>
          </w:rPr>
          <w:t>Законом</w:t>
        </w:r>
      </w:hyperlink>
      <w:r>
        <w:rPr>
          <w:sz w:val="24"/>
          <w:szCs w:val="24"/>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9F1A50" w:rsidRDefault="00392922">
      <w:pPr>
        <w:pStyle w:val="ConsPlusNormal"/>
        <w:spacing w:line="276" w:lineRule="auto"/>
        <w:ind w:firstLine="709"/>
        <w:jc w:val="both"/>
        <w:rPr>
          <w:sz w:val="24"/>
          <w:szCs w:val="24"/>
        </w:rPr>
      </w:pPr>
      <w:proofErr w:type="gramStart"/>
      <w:r>
        <w:rPr>
          <w:sz w:val="24"/>
          <w:szCs w:val="24"/>
        </w:rPr>
        <w:t>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w:t>
      </w:r>
      <w:proofErr w:type="gramEnd"/>
      <w:r>
        <w:rPr>
          <w:sz w:val="24"/>
          <w:szCs w:val="24"/>
        </w:rPr>
        <w:t xml:space="preserve"> законодательством Российской Федерации, законодательством субъектов Российской Федерации, правовыми актами муниципальных образований и пр.).</w:t>
      </w:r>
    </w:p>
    <w:p w:rsidR="009F1A50" w:rsidRDefault="00392922">
      <w:pPr>
        <w:pStyle w:val="ConsPlusNormal"/>
        <w:spacing w:line="276" w:lineRule="auto"/>
        <w:ind w:firstLine="709"/>
        <w:jc w:val="both"/>
        <w:rPr>
          <w:sz w:val="24"/>
          <w:szCs w:val="24"/>
        </w:rPr>
      </w:pPr>
      <w:r>
        <w:rPr>
          <w:sz w:val="24"/>
          <w:szCs w:val="24"/>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F1A50" w:rsidRDefault="00392922">
      <w:pPr>
        <w:pStyle w:val="ConsPlusNormal"/>
        <w:spacing w:line="276" w:lineRule="auto"/>
        <w:ind w:firstLine="709"/>
        <w:jc w:val="both"/>
        <w:rPr>
          <w:sz w:val="24"/>
          <w:szCs w:val="24"/>
        </w:rPr>
      </w:pPr>
      <w:r>
        <w:rPr>
          <w:sz w:val="24"/>
          <w:szCs w:val="24"/>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6.2.3. При использовании метода сопоставимых рыночных цен (анализа рынка) НМЦД должна быть </w:t>
      </w:r>
      <w:proofErr w:type="gramStart"/>
      <w:r>
        <w:rPr>
          <w:rFonts w:eastAsiaTheme="minorHAnsi"/>
          <w:sz w:val="24"/>
          <w:szCs w:val="24"/>
          <w:lang w:eastAsia="en-US"/>
        </w:rPr>
        <w:t>определена и обоснована</w:t>
      </w:r>
      <w:proofErr w:type="gramEnd"/>
      <w:r>
        <w:rPr>
          <w:rFonts w:eastAsiaTheme="minorHAnsi"/>
          <w:sz w:val="24"/>
          <w:szCs w:val="24"/>
          <w:lang w:eastAsia="en-US"/>
        </w:rPr>
        <w:t xml:space="preserve"> на основании не менее чем 3 (трех) цен товара, работы, услуги, полученных одним или несколькими способами, предусмотренными пунктом 6.2 Положения.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6.3. Тарифный метод определения и обоснования НМЦД применяется в следующих </w:t>
      </w:r>
      <w:proofErr w:type="gramStart"/>
      <w:r>
        <w:rPr>
          <w:rFonts w:eastAsiaTheme="minorHAnsi"/>
          <w:sz w:val="24"/>
          <w:szCs w:val="24"/>
          <w:lang w:eastAsia="en-US"/>
        </w:rPr>
        <w:t>отраслях</w:t>
      </w:r>
      <w:proofErr w:type="gramEnd"/>
      <w:r>
        <w:rPr>
          <w:rFonts w:eastAsiaTheme="minorHAnsi"/>
          <w:sz w:val="24"/>
          <w:szCs w:val="24"/>
          <w:lang w:eastAsia="en-US"/>
        </w:rPr>
        <w:t>: электроэнергетика, газ, нефть, ж/д транспорт, коммунальные услуги, услуги связи, иные отрасли, в которых цены регулируются государством.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НМЦД рассчитывается по формуле: </w:t>
      </w:r>
      <w:proofErr w:type="gramStart"/>
      <w:r>
        <w:rPr>
          <w:rFonts w:eastAsiaTheme="minorHAnsi"/>
          <w:sz w:val="24"/>
          <w:szCs w:val="24"/>
          <w:lang w:eastAsia="en-US"/>
        </w:rPr>
        <w:t>Ц</w:t>
      </w:r>
      <w:proofErr w:type="gramEnd"/>
      <w:r>
        <w:rPr>
          <w:rFonts w:eastAsiaTheme="minorHAnsi"/>
          <w:sz w:val="24"/>
          <w:szCs w:val="24"/>
          <w:lang w:eastAsia="en-US"/>
        </w:rPr>
        <w:t xml:space="preserve"> = </w:t>
      </w:r>
      <w:proofErr w:type="spellStart"/>
      <w:r>
        <w:rPr>
          <w:rFonts w:eastAsiaTheme="minorHAnsi"/>
          <w:sz w:val="24"/>
          <w:szCs w:val="24"/>
          <w:lang w:eastAsia="en-US"/>
        </w:rPr>
        <w:t>Цтариф</w:t>
      </w:r>
      <w:proofErr w:type="spellEnd"/>
      <w:r>
        <w:rPr>
          <w:rFonts w:eastAsiaTheme="minorHAnsi"/>
          <w:sz w:val="24"/>
          <w:szCs w:val="24"/>
          <w:lang w:eastAsia="en-US"/>
        </w:rPr>
        <w:t>*V, где</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Ц</w:t>
      </w:r>
      <w:proofErr w:type="gramEnd"/>
      <w:r>
        <w:rPr>
          <w:rFonts w:eastAsiaTheme="minorHAnsi"/>
          <w:sz w:val="24"/>
          <w:szCs w:val="24"/>
          <w:lang w:eastAsia="en-US"/>
        </w:rPr>
        <w:t xml:space="preserve"> - начальная (максимальная) цена договора; </w:t>
      </w:r>
    </w:p>
    <w:p w:rsidR="009F1A50" w:rsidRDefault="00392922">
      <w:pPr>
        <w:pStyle w:val="Textbody"/>
        <w:tabs>
          <w:tab w:val="left" w:pos="142"/>
        </w:tabs>
        <w:spacing w:after="0" w:line="276" w:lineRule="auto"/>
        <w:ind w:firstLine="709"/>
        <w:rPr>
          <w:rFonts w:eastAsiaTheme="minorHAnsi"/>
          <w:sz w:val="24"/>
          <w:szCs w:val="24"/>
          <w:lang w:eastAsia="en-US"/>
        </w:rPr>
      </w:pPr>
      <w:proofErr w:type="spellStart"/>
      <w:proofErr w:type="gramStart"/>
      <w:r>
        <w:rPr>
          <w:rFonts w:eastAsiaTheme="minorHAnsi"/>
          <w:sz w:val="24"/>
          <w:szCs w:val="24"/>
          <w:lang w:eastAsia="en-US"/>
        </w:rPr>
        <w:t>Цтариф</w:t>
      </w:r>
      <w:proofErr w:type="spellEnd"/>
      <w:r>
        <w:rPr>
          <w:rFonts w:eastAsiaTheme="minorHAnsi"/>
          <w:sz w:val="24"/>
          <w:szCs w:val="24"/>
          <w:lang w:eastAsia="en-US"/>
        </w:rPr>
        <w:t xml:space="preserve"> - цена (тариф) единицы товара, работы, услуги, установленная (</w:t>
      </w:r>
      <w:proofErr w:type="spellStart"/>
      <w:r>
        <w:rPr>
          <w:rFonts w:eastAsiaTheme="minorHAnsi"/>
          <w:sz w:val="24"/>
          <w:szCs w:val="24"/>
          <w:lang w:eastAsia="en-US"/>
        </w:rPr>
        <w:t>ый</w:t>
      </w:r>
      <w:proofErr w:type="spellEnd"/>
      <w:r>
        <w:rPr>
          <w:rFonts w:eastAsiaTheme="minorHAnsi"/>
          <w:sz w:val="24"/>
          <w:szCs w:val="24"/>
          <w:lang w:eastAsia="en-US"/>
        </w:rPr>
        <w:t>) в рамках государственного регулирования цен (тарифов);</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V- требуемый объем закупки. </w:t>
      </w:r>
    </w:p>
    <w:p w:rsidR="009F126B" w:rsidRPr="000B1500" w:rsidRDefault="00392922" w:rsidP="0036521A">
      <w:pPr>
        <w:pStyle w:val="Textbody"/>
        <w:tabs>
          <w:tab w:val="left" w:pos="142"/>
        </w:tabs>
        <w:spacing w:after="0" w:line="276" w:lineRule="auto"/>
        <w:ind w:firstLine="709"/>
        <w:rPr>
          <w:sz w:val="24"/>
          <w:szCs w:val="24"/>
          <w:lang w:eastAsia="ru-RU"/>
        </w:rPr>
      </w:pPr>
      <w:r w:rsidRPr="000B1500">
        <w:rPr>
          <w:rFonts w:eastAsiaTheme="minorHAnsi"/>
          <w:sz w:val="24"/>
          <w:szCs w:val="24"/>
          <w:lang w:eastAsia="en-US"/>
        </w:rPr>
        <w:t xml:space="preserve">6.4. </w:t>
      </w:r>
      <w:r w:rsidR="009F126B" w:rsidRPr="000B1500">
        <w:rPr>
          <w:sz w:val="24"/>
          <w:szCs w:val="24"/>
          <w:lang w:eastAsia="ru-RU"/>
        </w:rPr>
        <w:t xml:space="preserve">Проектно-сметный метод заключается в определении НМЦД </w:t>
      </w:r>
      <w:proofErr w:type="gramStart"/>
      <w:r w:rsidR="009F126B" w:rsidRPr="000B1500">
        <w:rPr>
          <w:sz w:val="24"/>
          <w:szCs w:val="24"/>
          <w:lang w:eastAsia="ru-RU"/>
        </w:rPr>
        <w:t>на</w:t>
      </w:r>
      <w:proofErr w:type="gramEnd"/>
      <w:r w:rsidR="009F126B" w:rsidRPr="000B1500">
        <w:rPr>
          <w:sz w:val="24"/>
          <w:szCs w:val="24"/>
          <w:lang w:eastAsia="ru-RU"/>
        </w:rPr>
        <w:t>:</w:t>
      </w:r>
    </w:p>
    <w:p w:rsidR="009F126B" w:rsidRPr="000B1500" w:rsidRDefault="009F126B" w:rsidP="00307054">
      <w:pPr>
        <w:spacing w:after="0" w:line="276" w:lineRule="auto"/>
        <w:ind w:firstLine="709"/>
        <w:jc w:val="both"/>
        <w:rPr>
          <w:rFonts w:ascii="Times New Roman" w:eastAsia="Times New Roman" w:hAnsi="Times New Roman" w:cs="Times New Roman"/>
          <w:sz w:val="24"/>
          <w:szCs w:val="24"/>
          <w:lang w:eastAsia="ru-RU"/>
        </w:rPr>
      </w:pPr>
      <w:proofErr w:type="gramStart"/>
      <w:r w:rsidRPr="000B1500">
        <w:rPr>
          <w:rFonts w:ascii="Times New Roman" w:eastAsia="Times New Roman" w:hAnsi="Times New Roman" w:cs="Times New Roman"/>
          <w:sz w:val="24"/>
          <w:szCs w:val="24"/>
          <w:lang w:eastAsia="ru-RU"/>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 </w:t>
      </w:r>
      <w:proofErr w:type="gramEnd"/>
    </w:p>
    <w:p w:rsidR="009F126B" w:rsidRPr="000B1500" w:rsidRDefault="009F126B" w:rsidP="00307054">
      <w:pPr>
        <w:spacing w:after="0" w:line="276" w:lineRule="auto"/>
        <w:ind w:firstLine="709"/>
        <w:jc w:val="both"/>
        <w:rPr>
          <w:rFonts w:ascii="Times New Roman" w:eastAsia="Times New Roman" w:hAnsi="Times New Roman" w:cs="Times New Roman"/>
          <w:sz w:val="24"/>
          <w:szCs w:val="24"/>
          <w:lang w:eastAsia="ru-RU"/>
        </w:rPr>
      </w:pPr>
      <w:proofErr w:type="gramStart"/>
      <w:r w:rsidRPr="000B1500">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0B1500">
        <w:rPr>
          <w:rFonts w:ascii="Times New Roman" w:eastAsia="Times New Roman" w:hAnsi="Times New Roman" w:cs="Times New Roman"/>
          <w:sz w:val="24"/>
          <w:szCs w:val="24"/>
          <w:lang w:eastAsia="ru-RU"/>
        </w:rPr>
        <w:t xml:space="preserve"> области государственной охраны объектов культурного наследия. </w:t>
      </w:r>
    </w:p>
    <w:p w:rsidR="009F126B" w:rsidRPr="000B1500" w:rsidRDefault="009F126B" w:rsidP="00307054">
      <w:pPr>
        <w:spacing w:after="0" w:line="276" w:lineRule="auto"/>
        <w:ind w:firstLine="709"/>
        <w:jc w:val="both"/>
        <w:rPr>
          <w:rFonts w:ascii="Times New Roman" w:eastAsia="Times New Roman" w:hAnsi="Times New Roman" w:cs="Times New Roman"/>
          <w:sz w:val="24"/>
          <w:szCs w:val="24"/>
          <w:lang w:eastAsia="ru-RU"/>
        </w:rPr>
      </w:pPr>
      <w:r w:rsidRPr="000B1500">
        <w:rPr>
          <w:rFonts w:ascii="Times New Roman" w:eastAsia="Times New Roman" w:hAnsi="Times New Roman" w:cs="Times New Roman"/>
          <w:sz w:val="24"/>
          <w:szCs w:val="24"/>
          <w:lang w:eastAsia="ru-RU"/>
        </w:rPr>
        <w:t>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392922" w:rsidRPr="000B1500" w:rsidRDefault="00774519" w:rsidP="00392922">
      <w:pPr>
        <w:pStyle w:val="ConsPlusNormal"/>
        <w:spacing w:line="276" w:lineRule="auto"/>
        <w:ind w:firstLine="709"/>
        <w:jc w:val="both"/>
        <w:rPr>
          <w:sz w:val="24"/>
          <w:szCs w:val="24"/>
        </w:rPr>
      </w:pPr>
      <w:r w:rsidRPr="000B1500">
        <w:rPr>
          <w:sz w:val="24"/>
          <w:szCs w:val="24"/>
        </w:rPr>
        <w:t xml:space="preserve">6.4.1. </w:t>
      </w:r>
      <w:r w:rsidR="00392922" w:rsidRPr="000B1500">
        <w:rPr>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p>
    <w:p w:rsidR="00774519" w:rsidRPr="000B1500" w:rsidRDefault="00392922" w:rsidP="00774519">
      <w:pPr>
        <w:pStyle w:val="Textbody"/>
        <w:tabs>
          <w:tab w:val="left" w:pos="142"/>
        </w:tabs>
        <w:spacing w:after="0" w:line="276" w:lineRule="auto"/>
        <w:ind w:firstLine="709"/>
        <w:rPr>
          <w:rFonts w:eastAsiaTheme="minorHAnsi"/>
          <w:sz w:val="24"/>
          <w:szCs w:val="24"/>
          <w:lang w:eastAsia="en-US"/>
        </w:rPr>
      </w:pPr>
      <w:r w:rsidRPr="000B1500">
        <w:rPr>
          <w:rFonts w:eastAsiaTheme="minorHAnsi"/>
          <w:sz w:val="24"/>
          <w:szCs w:val="24"/>
          <w:lang w:eastAsia="en-US"/>
        </w:rPr>
        <w:t xml:space="preserve">6.5. </w:t>
      </w:r>
      <w:r w:rsidR="00774519" w:rsidRPr="000B1500">
        <w:rPr>
          <w:rFonts w:eastAsiaTheme="minorHAnsi"/>
          <w:sz w:val="24"/>
          <w:szCs w:val="24"/>
          <w:lang w:eastAsia="en-US"/>
        </w:rPr>
        <w:t xml:space="preserve">Затратный метод заключается в </w:t>
      </w:r>
      <w:proofErr w:type="gramStart"/>
      <w:r w:rsidR="00774519" w:rsidRPr="000B1500">
        <w:rPr>
          <w:rFonts w:eastAsiaTheme="minorHAnsi"/>
          <w:sz w:val="24"/>
          <w:szCs w:val="24"/>
          <w:lang w:eastAsia="en-US"/>
        </w:rPr>
        <w:t>определении</w:t>
      </w:r>
      <w:proofErr w:type="gramEnd"/>
      <w:r w:rsidR="00774519" w:rsidRPr="000B1500">
        <w:rPr>
          <w:rFonts w:eastAsiaTheme="minorHAnsi"/>
          <w:sz w:val="24"/>
          <w:szCs w:val="24"/>
          <w:lang w:eastAsia="en-US"/>
        </w:rPr>
        <w:t xml:space="preserve"> НМЦД суммы</w:t>
      </w:r>
      <w:r w:rsidRPr="000B1500">
        <w:rPr>
          <w:rFonts w:eastAsiaTheme="minorHAnsi"/>
          <w:sz w:val="24"/>
          <w:szCs w:val="24"/>
          <w:lang w:eastAsia="en-US"/>
        </w:rPr>
        <w:t xml:space="preserve"> </w:t>
      </w:r>
      <w:r w:rsidR="00774519" w:rsidRPr="000B1500">
        <w:rPr>
          <w:rFonts w:eastAsiaTheme="minorHAnsi"/>
          <w:sz w:val="24"/>
          <w:szCs w:val="24"/>
          <w:lang w:eastAsia="en-US"/>
        </w:rPr>
        <w:t xml:space="preserve">произведенных </w:t>
      </w:r>
      <w:r w:rsidRPr="000B1500">
        <w:rPr>
          <w:rFonts w:eastAsiaTheme="minorHAnsi"/>
          <w:sz w:val="24"/>
          <w:szCs w:val="24"/>
          <w:lang w:eastAsia="en-US"/>
        </w:rPr>
        <w:t xml:space="preserve">затрат и </w:t>
      </w:r>
      <w:r w:rsidR="00774519" w:rsidRPr="000B1500">
        <w:rPr>
          <w:rFonts w:eastAsiaTheme="minorHAnsi"/>
          <w:sz w:val="24"/>
          <w:szCs w:val="24"/>
          <w:lang w:eastAsia="en-US"/>
        </w:rPr>
        <w:t>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F1A50" w:rsidRDefault="00774519" w:rsidP="00774519">
      <w:pPr>
        <w:pStyle w:val="Textbody"/>
        <w:tabs>
          <w:tab w:val="left" w:pos="142"/>
        </w:tabs>
        <w:spacing w:after="0" w:line="276" w:lineRule="auto"/>
        <w:ind w:firstLine="709"/>
        <w:rPr>
          <w:sz w:val="24"/>
          <w:szCs w:val="24"/>
        </w:rPr>
      </w:pPr>
      <w:r w:rsidRPr="000B1500">
        <w:rPr>
          <w:rFonts w:eastAsiaTheme="minorHAnsi"/>
          <w:sz w:val="24"/>
          <w:szCs w:val="24"/>
          <w:lang w:eastAsia="en-US"/>
        </w:rPr>
        <w:t>Информация об обычной прибыли, о прямых и косвенных затратах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 В </w:t>
      </w:r>
      <w:proofErr w:type="gramStart"/>
      <w:r>
        <w:rPr>
          <w:rFonts w:eastAsiaTheme="minorHAnsi"/>
          <w:sz w:val="24"/>
          <w:szCs w:val="24"/>
          <w:lang w:eastAsia="en-US"/>
        </w:rPr>
        <w:t>этом</w:t>
      </w:r>
      <w:proofErr w:type="gramEnd"/>
      <w:r>
        <w:rPr>
          <w:rFonts w:eastAsiaTheme="minorHAnsi"/>
          <w:sz w:val="24"/>
          <w:szCs w:val="24"/>
          <w:lang w:eastAsia="en-US"/>
        </w:rPr>
        <w:t xml:space="preserve">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6.8. </w:t>
      </w:r>
      <w:proofErr w:type="gramStart"/>
      <w:r>
        <w:rPr>
          <w:rFonts w:eastAsiaTheme="minorHAnsi"/>
          <w:sz w:val="24"/>
          <w:szCs w:val="24"/>
          <w:lang w:eastAsia="en-US"/>
        </w:rPr>
        <w:t>Определение и обоснование НМЦД</w:t>
      </w:r>
      <w:r w:rsidR="00BC5BAA">
        <w:rPr>
          <w:rFonts w:eastAsiaTheme="minorHAnsi"/>
          <w:sz w:val="24"/>
          <w:szCs w:val="24"/>
          <w:lang w:eastAsia="en-US"/>
        </w:rPr>
        <w:t xml:space="preserve"> </w:t>
      </w:r>
      <w:r w:rsidR="00BC5BAA" w:rsidRPr="00BC5BAA">
        <w:rPr>
          <w:rFonts w:eastAsiaTheme="minorHAnsi"/>
          <w:sz w:val="24"/>
          <w:szCs w:val="24"/>
          <w:highlight w:val="green"/>
          <w:lang w:eastAsia="en-US"/>
        </w:rPr>
        <w:t>(цены договора, заключаемого с единственным поставщиком (исполнителем, подрядчиком)</w:t>
      </w:r>
      <w:r>
        <w:rPr>
          <w:rFonts w:eastAsiaTheme="minorHAnsi"/>
          <w:sz w:val="24"/>
          <w:szCs w:val="24"/>
          <w:lang w:eastAsia="en-US"/>
        </w:rPr>
        <w:t xml:space="preserve"> оформляется в виде протокола обоснования НМЦД</w:t>
      </w:r>
      <w:r w:rsidR="00BC5BAA">
        <w:rPr>
          <w:rFonts w:eastAsiaTheme="minorHAnsi"/>
          <w:sz w:val="24"/>
          <w:szCs w:val="24"/>
          <w:lang w:eastAsia="en-US"/>
        </w:rPr>
        <w:t xml:space="preserve"> </w:t>
      </w:r>
      <w:r w:rsidR="00BC5BAA" w:rsidRPr="00BC5BAA">
        <w:rPr>
          <w:rFonts w:eastAsiaTheme="minorHAnsi"/>
          <w:sz w:val="24"/>
          <w:szCs w:val="24"/>
          <w:highlight w:val="green"/>
          <w:lang w:eastAsia="en-US"/>
        </w:rPr>
        <w:t>(</w:t>
      </w:r>
      <w:r w:rsidR="006936CA" w:rsidRPr="00BC5BAA">
        <w:rPr>
          <w:rFonts w:eastAsiaTheme="minorHAnsi"/>
          <w:sz w:val="24"/>
          <w:szCs w:val="24"/>
          <w:highlight w:val="green"/>
          <w:lang w:eastAsia="en-US"/>
        </w:rPr>
        <w:t>цены договора, заключаемого с единственным поставщиком (исполнителем, подрядчиком)</w:t>
      </w:r>
      <w:r>
        <w:rPr>
          <w:rFonts w:eastAsiaTheme="minorHAnsi"/>
          <w:sz w:val="24"/>
          <w:szCs w:val="24"/>
          <w:lang w:eastAsia="en-US"/>
        </w:rPr>
        <w:t>, в котором указываются следующие сведения:</w:t>
      </w:r>
      <w:proofErr w:type="gramEnd"/>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1) метод определения и обоснования  НМЦД;</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2) ценовая информация, на основании которой </w:t>
      </w:r>
      <w:proofErr w:type="gramStart"/>
      <w:r>
        <w:rPr>
          <w:rFonts w:eastAsiaTheme="minorHAnsi"/>
          <w:sz w:val="24"/>
          <w:szCs w:val="24"/>
          <w:lang w:eastAsia="en-US"/>
        </w:rPr>
        <w:t>определена и обоснована</w:t>
      </w:r>
      <w:proofErr w:type="gramEnd"/>
      <w:r>
        <w:rPr>
          <w:rFonts w:eastAsiaTheme="minorHAnsi"/>
          <w:sz w:val="24"/>
          <w:szCs w:val="24"/>
          <w:lang w:eastAsia="en-US"/>
        </w:rPr>
        <w:t xml:space="preserve"> НМЦД;</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w:t>
      </w:r>
      <w:r>
        <w:rPr>
          <w:sz w:val="24"/>
          <w:szCs w:val="24"/>
        </w:rPr>
        <w:t xml:space="preserve"> </w:t>
      </w:r>
      <w:r>
        <w:rPr>
          <w:rFonts w:eastAsiaTheme="minorHAnsi"/>
          <w:sz w:val="24"/>
          <w:szCs w:val="24"/>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4) реквизиты договоров (реестровых номеров договоров в ЕИС) в </w:t>
      </w:r>
      <w:proofErr w:type="gramStart"/>
      <w:r>
        <w:rPr>
          <w:rFonts w:eastAsiaTheme="minorHAnsi"/>
          <w:sz w:val="24"/>
          <w:szCs w:val="24"/>
          <w:lang w:eastAsia="en-US"/>
        </w:rPr>
        <w:t>случае</w:t>
      </w:r>
      <w:proofErr w:type="gramEnd"/>
      <w:r>
        <w:rPr>
          <w:rFonts w:eastAsiaTheme="minorHAnsi"/>
          <w:sz w:val="24"/>
          <w:szCs w:val="24"/>
          <w:lang w:eastAsia="en-US"/>
        </w:rPr>
        <w:t xml:space="preserve">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6) расчет НМЦД, в том числе сведения о НМЦД каждого товара, работы, услуги, </w:t>
      </w:r>
      <w:proofErr w:type="gramStart"/>
      <w:r>
        <w:rPr>
          <w:rFonts w:eastAsiaTheme="minorHAnsi"/>
          <w:sz w:val="24"/>
          <w:szCs w:val="24"/>
          <w:lang w:eastAsia="en-US"/>
        </w:rPr>
        <w:t>являющихся</w:t>
      </w:r>
      <w:proofErr w:type="gramEnd"/>
      <w:r>
        <w:rPr>
          <w:rFonts w:eastAsiaTheme="minorHAnsi"/>
          <w:sz w:val="24"/>
          <w:szCs w:val="24"/>
          <w:lang w:eastAsia="en-US"/>
        </w:rPr>
        <w:t xml:space="preserve"> предметом закупки;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7) иные документы и информация.</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w:t>
      </w:r>
      <w:proofErr w:type="gramStart"/>
      <w:r>
        <w:rPr>
          <w:rFonts w:eastAsiaTheme="minorHAnsi"/>
          <w:sz w:val="24"/>
          <w:szCs w:val="24"/>
          <w:lang w:eastAsia="en-US"/>
        </w:rPr>
        <w:t>цены</w:t>
      </w:r>
      <w:proofErr w:type="gramEnd"/>
      <w:r>
        <w:rPr>
          <w:rFonts w:eastAsiaTheme="minorHAnsi"/>
          <w:sz w:val="24"/>
          <w:szCs w:val="24"/>
          <w:lang w:eastAsia="en-US"/>
        </w:rPr>
        <w:t xml:space="preserve"> возможно приводить ее в виде математического выражения или в виде описания соотношения показателей.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rsidR="009F1A50" w:rsidRDefault="00392922">
      <w:pPr>
        <w:pStyle w:val="Textbody"/>
        <w:tabs>
          <w:tab w:val="left" w:pos="142"/>
        </w:tabs>
        <w:spacing w:after="0" w:line="276" w:lineRule="auto"/>
        <w:ind w:firstLine="709"/>
        <w:rPr>
          <w:rFonts w:eastAsiaTheme="minorHAnsi"/>
          <w:bCs/>
          <w:i/>
          <w:color w:val="FF0000"/>
          <w:sz w:val="24"/>
          <w:szCs w:val="24"/>
        </w:rPr>
      </w:pPr>
      <w:r>
        <w:rPr>
          <w:rFonts w:eastAsiaTheme="minorHAnsi"/>
          <w:sz w:val="24"/>
          <w:szCs w:val="24"/>
          <w:lang w:eastAsia="en-US"/>
        </w:rPr>
        <w:t xml:space="preserve">6.10. </w:t>
      </w:r>
      <w:proofErr w:type="gramStart"/>
      <w:r>
        <w:rPr>
          <w:rFonts w:eastAsiaTheme="minorHAnsi"/>
          <w:sz w:val="24"/>
          <w:szCs w:val="24"/>
          <w:lang w:eastAsia="en-US"/>
        </w:rPr>
        <w:t>Определение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w:t>
      </w:r>
      <w:proofErr w:type="gramEnd"/>
      <w:r>
        <w:rPr>
          <w:rFonts w:eastAsiaTheme="minorHAnsi"/>
          <w:sz w:val="24"/>
          <w:szCs w:val="24"/>
          <w:lang w:eastAsia="en-US"/>
        </w:rPr>
        <w:t xml:space="preserve"> определения и обоснования НМЦД и порядка их применения, указанных в </w:t>
      </w:r>
      <w:proofErr w:type="gramStart"/>
      <w:r>
        <w:rPr>
          <w:rFonts w:eastAsiaTheme="minorHAnsi"/>
          <w:sz w:val="24"/>
          <w:szCs w:val="24"/>
          <w:lang w:eastAsia="en-US"/>
        </w:rPr>
        <w:t>пунктах</w:t>
      </w:r>
      <w:proofErr w:type="gramEnd"/>
      <w:r>
        <w:rPr>
          <w:rFonts w:eastAsiaTheme="minorHAnsi"/>
          <w:sz w:val="24"/>
          <w:szCs w:val="24"/>
          <w:lang w:eastAsia="en-US"/>
        </w:rPr>
        <w:t xml:space="preserve"> 6.1-6.8.</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6.11.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количество поставляемых товаров, объем работ или услуг невозможно определить, 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9F1A50" w:rsidRDefault="00392922">
      <w:pPr>
        <w:pStyle w:val="1"/>
        <w:rPr>
          <w:rFonts w:ascii="Times New Roman" w:eastAsia="Arial Unicode MS" w:hAnsi="Times New Roman" w:cs="Times New Roman"/>
          <w:sz w:val="28"/>
          <w:szCs w:val="28"/>
        </w:rPr>
      </w:pPr>
      <w:bookmarkStart w:id="8" w:name="_Toc202264406"/>
      <w:r>
        <w:rPr>
          <w:rFonts w:ascii="Times New Roman" w:eastAsia="Arial Unicode MS" w:hAnsi="Times New Roman" w:cs="Times New Roman"/>
          <w:sz w:val="28"/>
          <w:szCs w:val="28"/>
        </w:rPr>
        <w:t xml:space="preserve">7. </w:t>
      </w:r>
      <w:proofErr w:type="spellStart"/>
      <w:r>
        <w:rPr>
          <w:rFonts w:ascii="Times New Roman" w:eastAsia="Arial Unicode MS" w:hAnsi="Times New Roman" w:cs="Times New Roman"/>
          <w:sz w:val="28"/>
          <w:szCs w:val="28"/>
        </w:rPr>
        <w:t>Способы</w:t>
      </w:r>
      <w:proofErr w:type="spellEnd"/>
      <w:r>
        <w:rPr>
          <w:rFonts w:ascii="Times New Roman" w:eastAsia="Arial Unicode MS" w:hAnsi="Times New Roman" w:cs="Times New Roman"/>
          <w:sz w:val="28"/>
          <w:szCs w:val="28"/>
        </w:rPr>
        <w:t xml:space="preserve"> закупок, </w:t>
      </w:r>
      <w:proofErr w:type="spellStart"/>
      <w:r>
        <w:rPr>
          <w:rFonts w:ascii="Times New Roman" w:eastAsia="Arial Unicode MS" w:hAnsi="Times New Roman" w:cs="Times New Roman"/>
          <w:sz w:val="28"/>
          <w:szCs w:val="28"/>
        </w:rPr>
        <w:t>условия</w:t>
      </w:r>
      <w:proofErr w:type="spellEnd"/>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применения</w:t>
      </w:r>
      <w:bookmarkEnd w:id="8"/>
      <w:proofErr w:type="spellEnd"/>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Закупки осуществляются Заказчиком конкурентными и неконкурентными способами.</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7.1.</w:t>
      </w:r>
      <w:r>
        <w:rPr>
          <w:rFonts w:ascii="Times New Roman" w:eastAsia="Times New Roman" w:hAnsi="Times New Roman" w:cs="Times New Roman"/>
          <w:bCs/>
          <w:sz w:val="24"/>
          <w:szCs w:val="24"/>
          <w:lang w:eastAsia="ru-RU"/>
        </w:rPr>
        <w:tab/>
        <w:t xml:space="preserve">К конкурентным способам закупок относятся: </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 конкурс (конкурс в электронной форме, в том числе, двухэтапный, закрытый конкурс);</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2) аукцион (аукцион в электронной форме, закрытый аукцион);</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5) конкурентный отбор (в том числе, с предварительным отбором)</w:t>
      </w:r>
      <w:bookmarkStart w:id="9" w:name="undefined"/>
      <w:r>
        <w:rPr>
          <w:rStyle w:val="aff5"/>
          <w:rFonts w:ascii="Times New Roman" w:eastAsia="Calibri" w:hAnsi="Times New Roman" w:cs="Times New Roman"/>
          <w:sz w:val="24"/>
          <w:szCs w:val="24"/>
        </w:rPr>
        <w:footnoteReference w:id="8"/>
      </w:r>
      <w:bookmarkEnd w:id="9"/>
      <w:r>
        <w:rPr>
          <w:rFonts w:ascii="Times New Roman" w:eastAsia="Calibri" w:hAnsi="Times New Roman" w:cs="Times New Roman"/>
          <w:sz w:val="24"/>
          <w:szCs w:val="24"/>
        </w:rPr>
        <w:t>.</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 К неконкурентным способам закупок относятся:</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1) закупка у единственного поставщика (исполнителя, подрядчика);</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2) закупка у единственного поставщика (исполнителя, подрядчика) на торговой площадке «Закупки Мурманской области».</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7.4. Закупка в электронной форме проводится на ЭП по правилам и в порядке, установленным оператором ЭП, с учетом требований Положения. </w:t>
      </w:r>
      <w:proofErr w:type="gramStart"/>
      <w:r>
        <w:rPr>
          <w:rFonts w:ascii="Times New Roman" w:eastAsia="Calibri" w:hAnsi="Times New Roman" w:cs="Times New Roman"/>
          <w:sz w:val="24"/>
          <w:szCs w:val="24"/>
        </w:rPr>
        <w:t>В случае, если регламентом ЭП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Pr>
          <w:rFonts w:ascii="Times New Roman" w:eastAsia="Calibri" w:hAnsi="Times New Roman" w:cs="Times New Roman"/>
          <w:sz w:val="24"/>
          <w:szCs w:val="24"/>
        </w:rPr>
        <w:t xml:space="preserve"> При этом не допускается осуществление закупки по правилам, противоречащим требованиям Закона № 223-ФЗ.</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7.5. Условия применения конкурентных способов закупки:</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закупка посредством конкурса осуществляется в </w:t>
      </w:r>
      <w:proofErr w:type="gramStart"/>
      <w:r>
        <w:rPr>
          <w:rFonts w:ascii="Times New Roman" w:eastAsia="Calibri" w:hAnsi="Times New Roman" w:cs="Times New Roman"/>
          <w:sz w:val="24"/>
          <w:szCs w:val="24"/>
        </w:rPr>
        <w:t>случае</w:t>
      </w:r>
      <w:proofErr w:type="gramEnd"/>
      <w:r>
        <w:rPr>
          <w:rFonts w:ascii="Times New Roman" w:eastAsia="Calibri" w:hAnsi="Times New Roman" w:cs="Times New Roman"/>
          <w:sz w:val="24"/>
          <w:szCs w:val="24"/>
        </w:rPr>
        <w:t>,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eastAsia="Calibri" w:hAnsi="Times New Roman" w:cs="Times New Roman"/>
          <w:sz w:val="24"/>
          <w:szCs w:val="24"/>
        </w:rPr>
        <w:t>2) з</w:t>
      </w:r>
      <w:r>
        <w:rPr>
          <w:rFonts w:ascii="Times New Roman" w:hAnsi="Times New Roman" w:cs="Times New Roman"/>
          <w:sz w:val="24"/>
          <w:szCs w:val="24"/>
        </w:rPr>
        <w:t xml:space="preserve">акупка посредством аукциона осуществляется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proofErr w:type="gramStart"/>
      <w:r>
        <w:rPr>
          <w:rFonts w:ascii="Times New Roman" w:hAnsi="Times New Roman" w:cs="Times New Roman"/>
          <w:sz w:val="24"/>
          <w:szCs w:val="24"/>
        </w:rPr>
        <w:t>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w:t>
      </w:r>
      <w:proofErr w:type="gramEnd"/>
      <w:r>
        <w:rPr>
          <w:rFonts w:ascii="Times New Roman" w:hAnsi="Times New Roman" w:cs="Times New Roman"/>
          <w:sz w:val="24"/>
          <w:szCs w:val="24"/>
        </w:rPr>
        <w:t xml:space="preserve">) миллионов рублей, или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годовая выручка за отчетный финансовый год составляет более чем 5 (пять) миллиардов рублей, </w:t>
      </w:r>
      <w:r>
        <w:rPr>
          <w:rFonts w:ascii="Times New Roman" w:hAnsi="Times New Roman" w:cs="Times New Roman"/>
          <w:sz w:val="24"/>
          <w:szCs w:val="24"/>
        </w:rPr>
        <w:br/>
        <w:t>НМЦД не превышает 15 (пятнадцать) миллионов рублей;</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proofErr w:type="gramStart"/>
      <w:r>
        <w:rPr>
          <w:rFonts w:ascii="Times New Roman" w:hAnsi="Times New Roman" w:cs="Times New Roman"/>
          <w:sz w:val="24"/>
          <w:szCs w:val="24"/>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roofErr w:type="gramEnd"/>
    </w:p>
    <w:p w:rsidR="00630D45"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5) закупка посредством </w:t>
      </w:r>
      <w:r>
        <w:rPr>
          <w:rFonts w:ascii="Times New Roman" w:eastAsia="Calibri" w:hAnsi="Times New Roman" w:cs="Times New Roman"/>
          <w:sz w:val="24"/>
          <w:szCs w:val="24"/>
        </w:rPr>
        <w:t>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sidR="00586FF0">
        <w:rPr>
          <w:rFonts w:ascii="Times New Roman" w:eastAsia="Calibri" w:hAnsi="Times New Roman" w:cs="Times New Roman"/>
          <w:sz w:val="24"/>
          <w:szCs w:val="24"/>
        </w:rPr>
        <w:fldChar w:fldCharType="begin"/>
      </w:r>
      <w:r w:rsidR="00586FF0">
        <w:rPr>
          <w:rFonts w:ascii="Times New Roman" w:eastAsia="Calibri" w:hAnsi="Times New Roman" w:cs="Times New Roman"/>
          <w:sz w:val="24"/>
          <w:szCs w:val="24"/>
        </w:rPr>
        <w:instrText xml:space="preserve"> NOTEREF undefined \f \h </w:instrText>
      </w:r>
      <w:r w:rsidR="00586FF0">
        <w:rPr>
          <w:rFonts w:ascii="Times New Roman" w:eastAsia="Calibri" w:hAnsi="Times New Roman" w:cs="Times New Roman"/>
          <w:sz w:val="24"/>
          <w:szCs w:val="24"/>
        </w:rPr>
      </w:r>
      <w:r w:rsidR="00586FF0">
        <w:rPr>
          <w:rFonts w:ascii="Times New Roman" w:eastAsia="Calibri" w:hAnsi="Times New Roman" w:cs="Times New Roman"/>
          <w:sz w:val="24"/>
          <w:szCs w:val="24"/>
        </w:rPr>
        <w:fldChar w:fldCharType="separate"/>
      </w:r>
      <w:r w:rsidR="00F045CC" w:rsidRPr="00F045CC">
        <w:rPr>
          <w:rStyle w:val="aff5"/>
        </w:rPr>
        <w:t>8</w:t>
      </w:r>
      <w:r w:rsidR="00586FF0">
        <w:rPr>
          <w:rFonts w:ascii="Times New Roman" w:eastAsia="Calibri" w:hAnsi="Times New Roman" w:cs="Times New Roman"/>
          <w:sz w:val="24"/>
          <w:szCs w:val="24"/>
        </w:rPr>
        <w:fldChar w:fldCharType="end"/>
      </w:r>
      <w:r w:rsidR="00586FF0">
        <w:rPr>
          <w:rFonts w:ascii="Times New Roman" w:eastAsia="Calibri" w:hAnsi="Times New Roman" w:cs="Times New Roman"/>
          <w:sz w:val="24"/>
          <w:szCs w:val="24"/>
        </w:rPr>
        <w:t>.</w:t>
      </w:r>
      <w:proofErr w:type="gramEnd"/>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eastAsia="Calibri" w:hAnsi="Times New Roman" w:cs="Times New Roman"/>
          <w:sz w:val="24"/>
          <w:szCs w:val="24"/>
        </w:rPr>
      </w:pPr>
      <w:r>
        <w:rPr>
          <w:rFonts w:ascii="Times New Roman" w:eastAsia="Calibri" w:hAnsi="Times New Roman" w:cs="Times New Roman"/>
          <w:sz w:val="24"/>
          <w:szCs w:val="24"/>
        </w:rPr>
        <w:t>7.6. Условия применения неконкурентных способов закупки:</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предусмотренных подпунктом 2 настоящего пункта),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принятия им решения о </w:t>
      </w:r>
      <w:proofErr w:type="spellStart"/>
      <w:r>
        <w:rPr>
          <w:rFonts w:ascii="Times New Roman" w:hAnsi="Times New Roman" w:cs="Times New Roman"/>
          <w:sz w:val="24"/>
          <w:szCs w:val="24"/>
        </w:rPr>
        <w:t>непроведении</w:t>
      </w:r>
      <w:proofErr w:type="spellEnd"/>
      <w:r>
        <w:rPr>
          <w:rFonts w:ascii="Times New Roman" w:hAnsi="Times New Roman" w:cs="Times New Roman"/>
          <w:sz w:val="24"/>
          <w:szCs w:val="24"/>
        </w:rPr>
        <w:t xml:space="preserve"> конкурентных процедур закупки;</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hAnsi="Times New Roman" w:cs="Times New Roman"/>
          <w:sz w:val="24"/>
          <w:szCs w:val="24"/>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w:t>
      </w:r>
      <w:r w:rsidR="0079695D">
        <w:rPr>
          <w:rFonts w:ascii="Times New Roman" w:hAnsi="Times New Roman" w:cs="Times New Roman"/>
          <w:sz w:val="24"/>
          <w:szCs w:val="24"/>
        </w:rPr>
        <w:t xml:space="preserve"> </w:t>
      </w:r>
      <w:r>
        <w:rPr>
          <w:rFonts w:ascii="Times New Roman" w:hAnsi="Times New Roman" w:cs="Times New Roman"/>
          <w:sz w:val="24"/>
          <w:szCs w:val="24"/>
        </w:rPr>
        <w:t>Положения.</w:t>
      </w:r>
    </w:p>
    <w:p w:rsidR="009F1A50" w:rsidRDefault="0039292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 7.7. Закрытые способы закупок применяются в </w:t>
      </w: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если сведения о такой закупке составляют государственную тайну;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если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такой закупки Правительством Российской Федерации принято решение в соответствии с частью 16 статьи 4 Закона № 223-ФЗ.</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7.7.1. Закрытые конкурентные закупки осуществляются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установленном статьей 3.5 Закона № 223-ФЗ.</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7.8. </w:t>
      </w:r>
      <w:proofErr w:type="gramStart"/>
      <w:r>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roofErr w:type="gramEnd"/>
    </w:p>
    <w:p w:rsidR="009F1A50" w:rsidRDefault="00392922">
      <w:pPr>
        <w:pStyle w:val="1"/>
        <w:spacing w:before="240"/>
        <w:ind w:left="431" w:hanging="431"/>
        <w:rPr>
          <w:rFonts w:ascii="Times New Roman" w:hAnsi="Times New Roman" w:cs="Times New Roman"/>
          <w:sz w:val="28"/>
          <w:szCs w:val="28"/>
          <w:lang w:val="ru-RU"/>
        </w:rPr>
      </w:pPr>
      <w:bookmarkStart w:id="10" w:name="_Toc202264407"/>
      <w:r>
        <w:rPr>
          <w:rFonts w:ascii="Times New Roman" w:hAnsi="Times New Roman" w:cs="Times New Roman"/>
          <w:sz w:val="28"/>
          <w:szCs w:val="28"/>
        </w:rPr>
        <w:t xml:space="preserve">8. </w:t>
      </w:r>
      <w:proofErr w:type="spellStart"/>
      <w:r>
        <w:rPr>
          <w:rFonts w:ascii="Times New Roman" w:hAnsi="Times New Roman" w:cs="Times New Roman"/>
          <w:sz w:val="28"/>
          <w:szCs w:val="28"/>
        </w:rPr>
        <w:t>Общие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положения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осуществления</w:t>
      </w:r>
      <w:proofErr w:type="spellEnd"/>
      <w:r>
        <w:rPr>
          <w:rFonts w:ascii="Times New Roman" w:hAnsi="Times New Roman" w:cs="Times New Roman"/>
          <w:sz w:val="28"/>
          <w:szCs w:val="28"/>
        </w:rPr>
        <w:t xml:space="preserve"> закупок</w:t>
      </w:r>
      <w:bookmarkEnd w:id="10"/>
    </w:p>
    <w:p w:rsidR="009F1A50" w:rsidRDefault="00392922">
      <w:pPr>
        <w:pStyle w:val="2"/>
        <w:spacing w:before="240"/>
        <w:ind w:left="578" w:hanging="578"/>
        <w:jc w:val="center"/>
        <w:rPr>
          <w:sz w:val="24"/>
          <w:szCs w:val="24"/>
        </w:rPr>
      </w:pPr>
      <w:bookmarkStart w:id="11" w:name="_Toc202264408"/>
      <w:r>
        <w:rPr>
          <w:sz w:val="24"/>
          <w:szCs w:val="24"/>
        </w:rPr>
        <w:t>8.1. Требования к участникам конкурентной закупки</w:t>
      </w:r>
      <w:bookmarkEnd w:id="11"/>
    </w:p>
    <w:p w:rsidR="009F1A50" w:rsidRDefault="009F1A50">
      <w:pPr>
        <w:widowControl w:val="0"/>
        <w:spacing w:after="0" w:line="276" w:lineRule="auto"/>
        <w:jc w:val="both"/>
        <w:rPr>
          <w:rFonts w:ascii="Times New Roman" w:hAnsi="Times New Roman" w:cs="Times New Roman"/>
          <w:b/>
          <w:bCs/>
          <w:sz w:val="16"/>
          <w:szCs w:val="16"/>
        </w:rPr>
      </w:pP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8.1.1. При осуществлении конкурентной закупки</w:t>
      </w:r>
      <w:r>
        <w:t xml:space="preserve"> </w:t>
      </w:r>
      <w:r>
        <w:rPr>
          <w:rFonts w:ascii="Times New Roman" w:hAnsi="Times New Roman" w:cs="Times New Roman"/>
          <w:sz w:val="24"/>
          <w:szCs w:val="24"/>
        </w:rPr>
        <w:t>Заказчик устанавливает следующие требования к участникам закупки:</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w:t>
      </w:r>
      <w:r>
        <w:rPr>
          <w:rFonts w:ascii="Times New Roman" w:hAnsi="Times New Roman" w:cs="Times New Roman"/>
          <w:sz w:val="24"/>
          <w:szCs w:val="24"/>
        </w:rPr>
        <w:br/>
        <w:t>или индивидуального предпринимателя несостоятельным (банкротом);</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w:t>
      </w:r>
      <w:hyperlink r:id="rId17" w:tooltip="consultantplus://offline/ref=729B94E6192EE61C1B3D4AC7FB7A84E52EBE8CC721686E65DB828A3A9336D45EF17EC4B40F2E50622E88DB9348BC239C28FF2950D1P85CI"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tooltip="consultantplus://offline/ref=729B94E6192EE61C1B3D4AC7FB7A84E52EB182C523636E65DB828A3A9336D45EF17EC4B20728593D2B9DCACB44B9398221E83552D38FP151I"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в соответствии с </w:t>
      </w:r>
      <w:hyperlink r:id="rId19" w:tooltip="consultantplus://offline/ref=729B94E6192EE61C1B3D4AC7FB7A84E52EB182C523636E65DB828A3A9336D45EF17EC4B00F2C5F3D2B9DCACB44B9398221E83552D38FP151I"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0" w:tooltip="consultantplus://offline/ref=729B94E6192EE61C1B3D4AC7FB7A84E52EB182C421646E65DB828A3A9336D45EF17EC4B00E2D533F78C7DACF0DED309D25FF2B59CD8F10DFPA55I" w:history="1">
        <w:r>
          <w:rPr>
            <w:rFonts w:ascii="Times New Roman" w:hAnsi="Times New Roman" w:cs="Times New Roman"/>
            <w:sz w:val="24"/>
            <w:szCs w:val="24"/>
          </w:rPr>
          <w:t>статьями 289</w:t>
        </w:r>
      </w:hyperlink>
      <w:r>
        <w:rPr>
          <w:rFonts w:ascii="Times New Roman" w:hAnsi="Times New Roman" w:cs="Times New Roman"/>
          <w:sz w:val="24"/>
          <w:szCs w:val="24"/>
        </w:rPr>
        <w:t xml:space="preserve">, </w:t>
      </w:r>
      <w:hyperlink r:id="rId21" w:tooltip="consultantplus://offline/ref=729B94E6192EE61C1B3D4AC7FB7A84E52EB182C421646E65DB828A3A9336D45EF17EC4B30E295F3D2B9DCACB44B9398221E83552D38FP151I" w:history="1">
        <w:r>
          <w:rPr>
            <w:rFonts w:ascii="Times New Roman" w:hAnsi="Times New Roman" w:cs="Times New Roman"/>
            <w:sz w:val="24"/>
            <w:szCs w:val="24"/>
          </w:rPr>
          <w:t>290</w:t>
        </w:r>
      </w:hyperlink>
      <w:r>
        <w:rPr>
          <w:rFonts w:ascii="Times New Roman" w:hAnsi="Times New Roman" w:cs="Times New Roman"/>
          <w:sz w:val="24"/>
          <w:szCs w:val="24"/>
        </w:rPr>
        <w:t xml:space="preserve">, </w:t>
      </w:r>
      <w:hyperlink r:id="rId22" w:tooltip="consultantplus://offline/ref=729B94E6192EE61C1B3D4AC7FB7A84E52EB182C421646E65DB828A3A9336D45EF17EC4B30E2B593D2B9DCACB44B9398221E83552D38FP151I" w:history="1">
        <w:r>
          <w:rPr>
            <w:rFonts w:ascii="Times New Roman" w:hAnsi="Times New Roman" w:cs="Times New Roman"/>
            <w:sz w:val="24"/>
            <w:szCs w:val="24"/>
          </w:rPr>
          <w:t>291</w:t>
        </w:r>
      </w:hyperlink>
      <w:r>
        <w:rPr>
          <w:rFonts w:ascii="Times New Roman" w:hAnsi="Times New Roman" w:cs="Times New Roman"/>
          <w:sz w:val="24"/>
          <w:szCs w:val="24"/>
        </w:rPr>
        <w:t xml:space="preserve">, </w:t>
      </w:r>
      <w:hyperlink r:id="rId23" w:tooltip="consultantplus://offline/ref=729B94E6192EE61C1B3D4AC7FB7A84E52EB182C421646E65DB828A3A9336D45EF17EC4B30E245D3D2B9DCACB44B9398221E83552D38FP151I" w:history="1">
        <w:r>
          <w:rPr>
            <w:rFonts w:ascii="Times New Roman" w:hAnsi="Times New Roman" w:cs="Times New Roman"/>
            <w:sz w:val="24"/>
            <w:szCs w:val="24"/>
          </w:rPr>
          <w:t>291.1</w:t>
        </w:r>
      </w:hyperlink>
      <w:r>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 w:tooltip="consultantplus://offline/ref=729B94E6192EE61C1B3D4AC7FB7A84E52EBE8CC721686E65DB828A3A9336D45EF17EC4B3082E5B3D2B9DCACB44B9398221E83552D38FP151I" w:history="1">
        <w:r>
          <w:rPr>
            <w:rFonts w:ascii="Times New Roman" w:hAnsi="Times New Roman" w:cs="Times New Roman"/>
            <w:sz w:val="24"/>
            <w:szCs w:val="24"/>
          </w:rPr>
          <w:t>статьей 19.28</w:t>
        </w:r>
      </w:hyperlink>
      <w:r>
        <w:rPr>
          <w:rFonts w:ascii="Times New Roman" w:hAnsi="Times New Roman" w:cs="Times New Roman"/>
          <w:sz w:val="24"/>
          <w:szCs w:val="24"/>
        </w:rPr>
        <w:t xml:space="preserve"> Кодекса Российской Федерации об административных правонарушениях;</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6) соответствие требованиям</w:t>
      </w:r>
      <w:r>
        <w:t xml:space="preserve"> </w:t>
      </w:r>
      <w:r>
        <w:rPr>
          <w:rFonts w:ascii="Times New Roman" w:hAnsi="Times New Roman" w:cs="Times New Roman"/>
          <w:sz w:val="24"/>
          <w:szCs w:val="24"/>
        </w:rPr>
        <w:t xml:space="preserve">законодательства Российской Федерации к лицам, осуществляющим поставку товара, выполнение работы, оказание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предметом закупки; </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F1A50" w:rsidRDefault="0039292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9) отсутствие между участником закупки и Заказчиком конфликта интересов</w:t>
      </w:r>
      <w:r>
        <w:rPr>
          <w:rStyle w:val="aff5"/>
          <w:rFonts w:ascii="Times New Roman" w:hAnsi="Times New Roman" w:cs="Times New Roman"/>
          <w:sz w:val="24"/>
          <w:szCs w:val="24"/>
        </w:rPr>
        <w:footnoteReference w:id="9"/>
      </w:r>
      <w:r>
        <w:rPr>
          <w:rFonts w:ascii="Times New Roman" w:hAnsi="Times New Roman" w:cs="Times New Roman"/>
          <w:sz w:val="24"/>
          <w:szCs w:val="24"/>
        </w:rPr>
        <w:t>;</w:t>
      </w:r>
    </w:p>
    <w:p w:rsidR="002F1DB6" w:rsidRDefault="0039292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r w:rsidR="002F1DB6" w:rsidRPr="002F1DB6">
        <w:rPr>
          <w:rFonts w:ascii="Times New Roman" w:hAnsi="Times New Roman" w:cs="Times New Roman"/>
          <w:sz w:val="24"/>
          <w:szCs w:val="24"/>
          <w:highlight w:val="green"/>
        </w:rPr>
        <w:t>, за исключением закупок</w:t>
      </w:r>
      <w:r w:rsidR="00C21623">
        <w:rPr>
          <w:rFonts w:ascii="Times New Roman" w:hAnsi="Times New Roman" w:cs="Times New Roman"/>
          <w:sz w:val="24"/>
          <w:szCs w:val="24"/>
          <w:highlight w:val="green"/>
        </w:rPr>
        <w:t>,</w:t>
      </w:r>
      <w:r w:rsidR="00A4688B">
        <w:rPr>
          <w:rFonts w:ascii="Times New Roman" w:hAnsi="Times New Roman" w:cs="Times New Roman"/>
          <w:sz w:val="24"/>
          <w:szCs w:val="24"/>
          <w:highlight w:val="green"/>
        </w:rPr>
        <w:t xml:space="preserve"> </w:t>
      </w:r>
      <w:proofErr w:type="gramStart"/>
      <w:r w:rsidR="00A4688B">
        <w:rPr>
          <w:rFonts w:ascii="Times New Roman" w:hAnsi="Times New Roman" w:cs="Times New Roman"/>
          <w:sz w:val="24"/>
          <w:szCs w:val="24"/>
          <w:highlight w:val="green"/>
        </w:rPr>
        <w:t>участниками</w:t>
      </w:r>
      <w:proofErr w:type="gramEnd"/>
      <w:r w:rsidR="00A4688B">
        <w:rPr>
          <w:rFonts w:ascii="Times New Roman" w:hAnsi="Times New Roman" w:cs="Times New Roman"/>
          <w:sz w:val="24"/>
          <w:szCs w:val="24"/>
          <w:highlight w:val="green"/>
        </w:rPr>
        <w:t xml:space="preserve"> которых могут быть только субъекты малого и среднего предпринимательства</w:t>
      </w:r>
      <w:r w:rsidR="002F1DB6" w:rsidRPr="002F1DB6">
        <w:rPr>
          <w:rFonts w:ascii="Times New Roman" w:hAnsi="Times New Roman" w:cs="Times New Roman"/>
          <w:sz w:val="24"/>
          <w:szCs w:val="24"/>
          <w:highlight w:val="green"/>
        </w:rPr>
        <w:t>.</w:t>
      </w:r>
      <w:r w:rsidR="008B536A">
        <w:rPr>
          <w:rFonts w:ascii="Times New Roman" w:hAnsi="Times New Roman" w:cs="Times New Roman"/>
          <w:sz w:val="24"/>
          <w:szCs w:val="24"/>
        </w:rPr>
        <w:t xml:space="preserve"> </w:t>
      </w:r>
      <w:r w:rsidR="00D9177B">
        <w:rPr>
          <w:rFonts w:ascii="Times New Roman" w:hAnsi="Times New Roman" w:cs="Times New Roman"/>
          <w:sz w:val="24"/>
          <w:szCs w:val="24"/>
        </w:rPr>
        <w:t xml:space="preserve"> </w:t>
      </w:r>
    </w:p>
    <w:p w:rsidR="009F1A50" w:rsidRDefault="0039292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8.1.2. Участник в форме декларации подтверждает:</w:t>
      </w:r>
    </w:p>
    <w:p w:rsidR="009F1A50" w:rsidRDefault="00392922">
      <w:pPr>
        <w:widowControl w:val="0"/>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w:t>
      </w:r>
      <w:proofErr w:type="gramEnd"/>
      <w:r>
        <w:rPr>
          <w:rFonts w:ascii="Times New Roman" w:hAnsi="Times New Roman" w:cs="Times New Roman"/>
          <w:sz w:val="24"/>
          <w:szCs w:val="24"/>
        </w:rPr>
        <w:t xml:space="preserve"> информационно-телекоммуникационной сети «Интернет», на которых размещены соответствующие информация и документы; </w:t>
      </w:r>
    </w:p>
    <w:p w:rsidR="009F1A50" w:rsidRDefault="00392922">
      <w:pPr>
        <w:widowControl w:val="0"/>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roofErr w:type="gramEnd"/>
    </w:p>
    <w:p w:rsidR="009F1A50" w:rsidRDefault="0039292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8.1.4. </w:t>
      </w:r>
      <w:proofErr w:type="gramStart"/>
      <w:r>
        <w:rPr>
          <w:rFonts w:ascii="Times New Roman" w:hAnsi="Times New Roman" w:cs="Times New Roman"/>
          <w:sz w:val="24"/>
          <w:szCs w:val="24"/>
        </w:rPr>
        <w:t>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roofErr w:type="gramEnd"/>
    </w:p>
    <w:p w:rsidR="009F1A50" w:rsidRDefault="00392922">
      <w:pPr>
        <w:pStyle w:val="2"/>
        <w:jc w:val="center"/>
        <w:rPr>
          <w:sz w:val="24"/>
          <w:szCs w:val="24"/>
        </w:rPr>
      </w:pPr>
      <w:bookmarkStart w:id="12" w:name="_Toc202264409"/>
      <w:r>
        <w:rPr>
          <w:sz w:val="24"/>
          <w:szCs w:val="24"/>
        </w:rPr>
        <w:t>8.2. Требования к составу заявки участников конкурентной закупки</w:t>
      </w:r>
      <w:bookmarkEnd w:id="12"/>
    </w:p>
    <w:p w:rsidR="009F1A50" w:rsidRDefault="009F1A50">
      <w:pPr>
        <w:widowControl w:val="0"/>
        <w:spacing w:after="0" w:line="276" w:lineRule="auto"/>
        <w:ind w:firstLine="708"/>
        <w:jc w:val="both"/>
        <w:rPr>
          <w:rFonts w:ascii="Times New Roman" w:hAnsi="Times New Roman" w:cs="Times New Roman"/>
          <w:sz w:val="14"/>
          <w:szCs w:val="14"/>
        </w:rPr>
      </w:pP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w:t>
      </w:r>
      <w:r w:rsidR="009341DC">
        <w:rPr>
          <w:rFonts w:ascii="Times New Roman" w:hAnsi="Times New Roman" w:cs="Times New Roman"/>
          <w:sz w:val="24"/>
          <w:szCs w:val="24"/>
        </w:rPr>
        <w:t xml:space="preserve"> </w:t>
      </w:r>
      <w:r w:rsidR="009341DC" w:rsidRPr="009341DC">
        <w:rPr>
          <w:rFonts w:ascii="Times New Roman" w:hAnsi="Times New Roman" w:cs="Times New Roman"/>
          <w:sz w:val="24"/>
          <w:szCs w:val="24"/>
          <w:highlight w:val="green"/>
        </w:rPr>
        <w:t>(при наличии)</w:t>
      </w:r>
      <w:r w:rsidRPr="009341DC">
        <w:rPr>
          <w:rFonts w:ascii="Times New Roman" w:hAnsi="Times New Roman" w:cs="Times New Roman"/>
          <w:sz w:val="24"/>
          <w:szCs w:val="24"/>
          <w:highlight w:val="green"/>
        </w:rPr>
        <w:t>,</w:t>
      </w:r>
      <w:r>
        <w:rPr>
          <w:rFonts w:ascii="Times New Roman" w:hAnsi="Times New Roman" w:cs="Times New Roman"/>
          <w:sz w:val="24"/>
          <w:szCs w:val="24"/>
        </w:rPr>
        <w:t xml:space="preserve"> паспортные данные, сведения о месте жительства (для физического лица), номер контактного телефона, адрес электронной почты участника закупки;</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участника закупки (для юридических лиц);</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лица на осуществление действий от имени участника закупки, за исключением случаев подписания заявки:</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лицом, указанным в едином государственном </w:t>
      </w:r>
      <w:proofErr w:type="gramStart"/>
      <w:r>
        <w:rPr>
          <w:rFonts w:ascii="Times New Roman" w:hAnsi="Times New Roman" w:cs="Times New Roman"/>
          <w:sz w:val="24"/>
          <w:szCs w:val="24"/>
        </w:rPr>
        <w:t>реестре</w:t>
      </w:r>
      <w:proofErr w:type="gramEnd"/>
      <w:r>
        <w:rPr>
          <w:rFonts w:ascii="Times New Roman" w:hAnsi="Times New Roman" w:cs="Times New Roman"/>
          <w:sz w:val="24"/>
          <w:szCs w:val="24"/>
        </w:rPr>
        <w:t xml:space="preserve">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t xml:space="preserve"> </w:t>
      </w:r>
      <w:r>
        <w:rPr>
          <w:rFonts w:ascii="Times New Roman" w:hAnsi="Times New Roman" w:cs="Times New Roman"/>
          <w:sz w:val="24"/>
          <w:szCs w:val="24"/>
        </w:rPr>
        <w:t>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w:t>
      </w:r>
      <w:proofErr w:type="gramEnd"/>
      <w:r>
        <w:rPr>
          <w:rFonts w:ascii="Times New Roman" w:hAnsi="Times New Roman" w:cs="Times New Roman"/>
          <w:sz w:val="24"/>
          <w:szCs w:val="24"/>
        </w:rPr>
        <w:t xml:space="preserve"> 1 пункта 8.1.2 раздела 8.1 Положения;</w:t>
      </w:r>
    </w:p>
    <w:p w:rsidR="009F1A50" w:rsidRDefault="00392922">
      <w:pPr>
        <w:widowControl w:val="0"/>
        <w:spacing w:after="0" w:line="276" w:lineRule="auto"/>
        <w:ind w:firstLine="708"/>
        <w:jc w:val="both"/>
        <w:rPr>
          <w:rFonts w:ascii="Times New Roman" w:hAnsi="Times New Roman" w:cs="Times New Roman"/>
          <w:sz w:val="24"/>
          <w:szCs w:val="24"/>
        </w:rPr>
      </w:pPr>
      <w:r w:rsidRPr="00BB5A5F">
        <w:rPr>
          <w:rFonts w:ascii="Times New Roman" w:hAnsi="Times New Roman" w:cs="Times New Roman"/>
          <w:sz w:val="24"/>
          <w:szCs w:val="24"/>
          <w:highlight w:val="green"/>
        </w:rPr>
        <w:t>6) документы, подтверждающие соответствие дополнительным требованиям (при установлении таких требований);</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roofErr w:type="gramEnd"/>
    </w:p>
    <w:p w:rsidR="007772A1"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7772A1" w:rsidRPr="007772A1">
        <w:rPr>
          <w:rFonts w:ascii="Times New Roman" w:hAnsi="Times New Roman" w:cs="Times New Roman"/>
          <w:sz w:val="24"/>
          <w:szCs w:val="24"/>
          <w:highlight w:val="green"/>
        </w:rPr>
        <w:t xml:space="preserve">предложение участника конкурентной закупки в </w:t>
      </w:r>
      <w:proofErr w:type="gramStart"/>
      <w:r w:rsidR="007772A1" w:rsidRPr="007772A1">
        <w:rPr>
          <w:rFonts w:ascii="Times New Roman" w:hAnsi="Times New Roman" w:cs="Times New Roman"/>
          <w:sz w:val="24"/>
          <w:szCs w:val="24"/>
          <w:highlight w:val="green"/>
        </w:rPr>
        <w:t>отношении</w:t>
      </w:r>
      <w:proofErr w:type="gramEnd"/>
      <w:r w:rsidR="007772A1" w:rsidRPr="007772A1">
        <w:rPr>
          <w:rFonts w:ascii="Times New Roman" w:hAnsi="Times New Roman" w:cs="Times New Roman"/>
          <w:sz w:val="24"/>
          <w:szCs w:val="24"/>
          <w:highlight w:val="green"/>
        </w:rPr>
        <w:t xml:space="preserve"> предмета такой закупки</w:t>
      </w:r>
      <w:r w:rsidR="007772A1">
        <w:rPr>
          <w:rFonts w:ascii="Times New Roman" w:hAnsi="Times New Roman" w:cs="Times New Roman"/>
          <w:sz w:val="24"/>
          <w:szCs w:val="24"/>
        </w:rPr>
        <w:t>;</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rsidR="00B56A5D" w:rsidRDefault="00392922">
      <w:pPr>
        <w:widowControl w:val="0"/>
        <w:spacing w:after="0" w:line="276" w:lineRule="auto"/>
        <w:ind w:firstLine="708"/>
        <w:jc w:val="both"/>
        <w:rPr>
          <w:rFonts w:ascii="Times New Roman" w:hAnsi="Times New Roman" w:cs="Times New Roman"/>
          <w:sz w:val="24"/>
          <w:szCs w:val="24"/>
        </w:rPr>
      </w:pPr>
      <w:r w:rsidRPr="00F43D17">
        <w:rPr>
          <w:rFonts w:ascii="Times New Roman" w:hAnsi="Times New Roman" w:cs="Times New Roman"/>
          <w:sz w:val="24"/>
          <w:szCs w:val="24"/>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sidR="00B56A5D">
        <w:rPr>
          <w:rFonts w:ascii="Times New Roman" w:hAnsi="Times New Roman" w:cs="Times New Roman"/>
          <w:sz w:val="24"/>
          <w:szCs w:val="24"/>
        </w:rPr>
        <w:t>.</w:t>
      </w:r>
      <w:r w:rsidR="00A378FB">
        <w:rPr>
          <w:rFonts w:ascii="Times New Roman" w:hAnsi="Times New Roman" w:cs="Times New Roman"/>
          <w:sz w:val="24"/>
          <w:szCs w:val="24"/>
        </w:rPr>
        <w:t xml:space="preserve"> </w:t>
      </w:r>
      <w:r w:rsidR="00B56A5D" w:rsidRPr="00B56A5D">
        <w:rPr>
          <w:rFonts w:ascii="Times New Roman" w:hAnsi="Times New Roman" w:cs="Times New Roman"/>
          <w:sz w:val="24"/>
          <w:szCs w:val="24"/>
          <w:highlight w:val="green"/>
        </w:rPr>
        <w:t xml:space="preserve">В </w:t>
      </w:r>
      <w:proofErr w:type="gramStart"/>
      <w:r w:rsidR="00B56A5D" w:rsidRPr="00B56A5D">
        <w:rPr>
          <w:rFonts w:ascii="Times New Roman" w:hAnsi="Times New Roman" w:cs="Times New Roman"/>
          <w:sz w:val="24"/>
          <w:szCs w:val="24"/>
          <w:highlight w:val="green"/>
        </w:rPr>
        <w:t>случае</w:t>
      </w:r>
      <w:proofErr w:type="gramEnd"/>
      <w:r w:rsidR="00B56A5D" w:rsidRPr="00B56A5D">
        <w:rPr>
          <w:rFonts w:ascii="Times New Roman" w:hAnsi="Times New Roman" w:cs="Times New Roman"/>
          <w:sz w:val="24"/>
          <w:szCs w:val="24"/>
          <w:highlight w:val="green"/>
        </w:rPr>
        <w:t xml:space="preserve">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w:t>
      </w:r>
      <w:r w:rsidR="006C246A">
        <w:rPr>
          <w:rFonts w:ascii="Times New Roman" w:hAnsi="Times New Roman" w:cs="Times New Roman"/>
          <w:sz w:val="24"/>
          <w:szCs w:val="24"/>
          <w:highlight w:val="green"/>
        </w:rPr>
        <w:t>а</w:t>
      </w:r>
      <w:r w:rsidR="00B56A5D" w:rsidRPr="00B56A5D">
        <w:rPr>
          <w:rFonts w:ascii="Times New Roman" w:hAnsi="Times New Roman" w:cs="Times New Roman"/>
          <w:sz w:val="24"/>
          <w:szCs w:val="24"/>
          <w:highlight w:val="green"/>
        </w:rPr>
        <w:t>, происходящ</w:t>
      </w:r>
      <w:r w:rsidR="006C246A">
        <w:rPr>
          <w:rFonts w:ascii="Times New Roman" w:hAnsi="Times New Roman" w:cs="Times New Roman"/>
          <w:sz w:val="24"/>
          <w:szCs w:val="24"/>
          <w:highlight w:val="green"/>
        </w:rPr>
        <w:t>его</w:t>
      </w:r>
      <w:r w:rsidR="00B56A5D" w:rsidRPr="00B56A5D">
        <w:rPr>
          <w:rFonts w:ascii="Times New Roman" w:hAnsi="Times New Roman" w:cs="Times New Roman"/>
          <w:sz w:val="24"/>
          <w:szCs w:val="24"/>
          <w:highlight w:val="green"/>
        </w:rPr>
        <w:t xml:space="preserve">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документы, подтверждающие внесение обеспечения заявки (в случае, если извещением и (или) документацией о закупке установлено </w:t>
      </w:r>
      <w:proofErr w:type="gramStart"/>
      <w:r>
        <w:rPr>
          <w:rFonts w:ascii="Times New Roman" w:hAnsi="Times New Roman" w:cs="Times New Roman"/>
          <w:sz w:val="24"/>
          <w:szCs w:val="24"/>
        </w:rPr>
        <w:t>требование</w:t>
      </w:r>
      <w:proofErr w:type="gramEnd"/>
      <w:r>
        <w:rPr>
          <w:rFonts w:ascii="Times New Roman" w:hAnsi="Times New Roman" w:cs="Times New Roman"/>
          <w:sz w:val="24"/>
          <w:szCs w:val="24"/>
        </w:rPr>
        <w:t xml:space="preserve"> об обеспечении заявки на участие в закупке), </w:t>
      </w:r>
      <w:r>
        <w:t xml:space="preserve"> </w:t>
      </w:r>
      <w:r>
        <w:rPr>
          <w:rFonts w:ascii="Times New Roman" w:hAnsi="Times New Roman" w:cs="Times New Roman"/>
          <w:sz w:val="24"/>
          <w:szCs w:val="24"/>
        </w:rPr>
        <w:t>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12)  иные сведения, установленные Заказчиком в документации и (или) извещении о закупке в соответствии с Положением.</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лицом, указанным в едином государственном </w:t>
      </w:r>
      <w:proofErr w:type="gramStart"/>
      <w:r>
        <w:rPr>
          <w:rFonts w:ascii="Times New Roman" w:hAnsi="Times New Roman" w:cs="Times New Roman"/>
          <w:sz w:val="24"/>
          <w:szCs w:val="24"/>
        </w:rPr>
        <w:t>реестре</w:t>
      </w:r>
      <w:proofErr w:type="gramEnd"/>
      <w:r>
        <w:rPr>
          <w:rFonts w:ascii="Times New Roman" w:hAnsi="Times New Roman" w:cs="Times New Roman"/>
          <w:sz w:val="24"/>
          <w:szCs w:val="24"/>
        </w:rPr>
        <w:t xml:space="preserve">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Pr>
          <w:rFonts w:ascii="Times New Roman" w:hAnsi="Times New Roman" w:cs="Times New Roman"/>
          <w:sz w:val="24"/>
          <w:szCs w:val="24"/>
        </w:rPr>
        <w:t>требование</w:t>
      </w:r>
      <w:proofErr w:type="gramEnd"/>
      <w:r>
        <w:rPr>
          <w:rFonts w:ascii="Times New Roman" w:hAnsi="Times New Roman" w:cs="Times New Roman"/>
          <w:sz w:val="24"/>
          <w:szCs w:val="24"/>
        </w:rPr>
        <w:t xml:space="preserve"> об обеспечении заявки на участие в закупке):</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независимая гарантия или ее копия, если в </w:t>
      </w:r>
      <w:proofErr w:type="gramStart"/>
      <w:r>
        <w:rPr>
          <w:rFonts w:ascii="Times New Roman" w:hAnsi="Times New Roman" w:cs="Times New Roman"/>
          <w:sz w:val="24"/>
          <w:szCs w:val="24"/>
        </w:rPr>
        <w:t>качестве</w:t>
      </w:r>
      <w:proofErr w:type="gramEnd"/>
      <w:r>
        <w:rPr>
          <w:rFonts w:ascii="Times New Roman" w:hAnsi="Times New Roman" w:cs="Times New Roman"/>
          <w:sz w:val="24"/>
          <w:szCs w:val="24"/>
        </w:rPr>
        <w:t xml:space="preserve">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 декларация о соответствии участника закупки требованиям, предусмотренная подпунктом 2 пункта 8.1.2 раздела 8.1 Положения;</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предложение участника конкурентной закупки с участием субъектов малого и среднего предпринимательства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предмета такой закупки;</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F1A50" w:rsidRDefault="00392922">
      <w:pPr>
        <w:widowControl w:val="0"/>
        <w:spacing w:after="0" w:line="276"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 </w:t>
      </w:r>
      <w:r>
        <w:rPr>
          <w:rFonts w:ascii="Times New Roman" w:eastAsia="Times New Roman" w:hAnsi="Times New Roman" w:cs="Times New Roman"/>
          <w:color w:val="000000"/>
          <w:sz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Pr>
          <w:rFonts w:ascii="Times New Roman" w:eastAsia="Times New Roman" w:hAnsi="Times New Roman" w:cs="Times New Roman"/>
          <w:color w:val="000000"/>
          <w:sz w:val="24"/>
          <w:szCs w:val="24"/>
        </w:rPr>
        <w:t>пунктом 2 части 2 статьи 3.1-4 Закона № 223-ФЗ</w:t>
      </w:r>
      <w:r w:rsidR="00B56A5D">
        <w:rPr>
          <w:rFonts w:ascii="Times New Roman" w:eastAsia="Times New Roman" w:hAnsi="Times New Roman" w:cs="Times New Roman"/>
          <w:color w:val="000000"/>
          <w:sz w:val="24"/>
          <w:szCs w:val="24"/>
        </w:rPr>
        <w:t>.</w:t>
      </w:r>
      <w:r w:rsidR="00CF37CC">
        <w:rPr>
          <w:rFonts w:ascii="Times New Roman" w:eastAsia="Times New Roman" w:hAnsi="Times New Roman" w:cs="Times New Roman"/>
          <w:color w:val="000000"/>
          <w:sz w:val="24"/>
          <w:szCs w:val="24"/>
        </w:rPr>
        <w:t xml:space="preserve"> </w:t>
      </w:r>
      <w:r w:rsidR="00B56A5D" w:rsidRPr="009F2A14">
        <w:rPr>
          <w:rFonts w:ascii="Times New Roman" w:eastAsia="Times New Roman" w:hAnsi="Times New Roman" w:cs="Times New Roman"/>
          <w:color w:val="000000"/>
          <w:sz w:val="24"/>
          <w:szCs w:val="24"/>
          <w:highlight w:val="green"/>
        </w:rPr>
        <w:t xml:space="preserve">В </w:t>
      </w:r>
      <w:proofErr w:type="gramStart"/>
      <w:r w:rsidR="00B56A5D" w:rsidRPr="009F2A14">
        <w:rPr>
          <w:rFonts w:ascii="Times New Roman" w:eastAsia="Times New Roman" w:hAnsi="Times New Roman" w:cs="Times New Roman"/>
          <w:color w:val="000000"/>
          <w:sz w:val="24"/>
          <w:szCs w:val="24"/>
          <w:highlight w:val="green"/>
        </w:rPr>
        <w:t>случае</w:t>
      </w:r>
      <w:proofErr w:type="gramEnd"/>
      <w:r w:rsidR="00B56A5D" w:rsidRPr="009F2A14">
        <w:rPr>
          <w:rFonts w:ascii="Times New Roman" w:eastAsia="Times New Roman" w:hAnsi="Times New Roman" w:cs="Times New Roman"/>
          <w:color w:val="000000"/>
          <w:sz w:val="24"/>
          <w:szCs w:val="24"/>
          <w:highlight w:val="green"/>
        </w:rPr>
        <w:t xml:space="preserve"> отсутствия таких информации и документов в заявке на участие в закупке такая заявка приравнивается к заявке, в которой содержит</w:t>
      </w:r>
      <w:r w:rsidR="006C246A">
        <w:rPr>
          <w:rFonts w:ascii="Times New Roman" w:eastAsia="Times New Roman" w:hAnsi="Times New Roman" w:cs="Times New Roman"/>
          <w:color w:val="000000"/>
          <w:sz w:val="24"/>
          <w:szCs w:val="24"/>
          <w:highlight w:val="green"/>
        </w:rPr>
        <w:t>ся предложение о поставке товара</w:t>
      </w:r>
      <w:r w:rsidR="00B56A5D" w:rsidRPr="009F2A14">
        <w:rPr>
          <w:rFonts w:ascii="Times New Roman" w:eastAsia="Times New Roman" w:hAnsi="Times New Roman" w:cs="Times New Roman"/>
          <w:color w:val="000000"/>
          <w:sz w:val="24"/>
          <w:szCs w:val="24"/>
          <w:highlight w:val="green"/>
        </w:rPr>
        <w:t>, происходящ</w:t>
      </w:r>
      <w:r w:rsidR="006C246A">
        <w:rPr>
          <w:rFonts w:ascii="Times New Roman" w:eastAsia="Times New Roman" w:hAnsi="Times New Roman" w:cs="Times New Roman"/>
          <w:color w:val="000000"/>
          <w:sz w:val="24"/>
          <w:szCs w:val="24"/>
          <w:highlight w:val="green"/>
        </w:rPr>
        <w:t>его</w:t>
      </w:r>
      <w:r w:rsidR="00B56A5D" w:rsidRPr="009F2A14">
        <w:rPr>
          <w:rFonts w:ascii="Times New Roman" w:eastAsia="Times New Roman" w:hAnsi="Times New Roman" w:cs="Times New Roman"/>
          <w:color w:val="000000"/>
          <w:sz w:val="24"/>
          <w:szCs w:val="24"/>
          <w:highlight w:val="green"/>
        </w:rPr>
        <w:t xml:space="preserve"> из иностранного государства, о выполнении работы, оказании услуги иностранным лицо</w:t>
      </w:r>
      <w:r w:rsidR="009F2A14" w:rsidRPr="009F2A14">
        <w:rPr>
          <w:rFonts w:ascii="Times New Roman" w:eastAsia="Times New Roman" w:hAnsi="Times New Roman" w:cs="Times New Roman"/>
          <w:color w:val="000000"/>
          <w:sz w:val="24"/>
          <w:szCs w:val="24"/>
          <w:highlight w:val="green"/>
        </w:rPr>
        <w:t>м</w:t>
      </w:r>
      <w:r w:rsidR="00B56A5D" w:rsidRPr="009F2A14">
        <w:rPr>
          <w:rFonts w:ascii="Times New Roman" w:eastAsia="Times New Roman" w:hAnsi="Times New Roman" w:cs="Times New Roman"/>
          <w:color w:val="000000"/>
          <w:sz w:val="24"/>
          <w:szCs w:val="24"/>
          <w:highlight w:val="green"/>
        </w:rPr>
        <w:t>;</w:t>
      </w:r>
    </w:p>
    <w:p w:rsidR="009F1A50" w:rsidRDefault="00392922" w:rsidP="009F2A14">
      <w:pPr>
        <w:pBdr>
          <w:top w:val="none" w:sz="4" w:space="0" w:color="000000"/>
          <w:left w:val="none" w:sz="4" w:space="0" w:color="000000"/>
          <w:bottom w:val="none" w:sz="4" w:space="0" w:color="000000"/>
          <w:right w:val="none" w:sz="4" w:space="0" w:color="000000"/>
        </w:pBdr>
        <w:spacing w:after="0" w:line="288"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предложение о цене договора (единицы товара, работы, услуг</w:t>
      </w:r>
      <w:r>
        <w:rPr>
          <w:rFonts w:ascii="Times New Roman" w:hAnsi="Times New Roman" w:cs="Times New Roman"/>
          <w:sz w:val="24"/>
          <w:szCs w:val="24"/>
        </w:rPr>
        <w:t>и), за исключением проведения аукциона в электронной форме.</w:t>
      </w:r>
    </w:p>
    <w:p w:rsidR="009F1A50" w:rsidRDefault="00392922">
      <w:pPr>
        <w:widowControl w:val="0"/>
        <w:spacing w:after="0" w:line="276" w:lineRule="auto"/>
        <w:ind w:firstLine="708"/>
        <w:jc w:val="both"/>
        <w:rPr>
          <w:rFonts w:ascii="Times New Roman" w:hAnsi="Times New Roman" w:cs="Times New Roman"/>
          <w:sz w:val="24"/>
          <w:szCs w:val="24"/>
        </w:rPr>
      </w:pPr>
      <w:r w:rsidRPr="00BB5A5F">
        <w:rPr>
          <w:rFonts w:ascii="Times New Roman" w:hAnsi="Times New Roman" w:cs="Times New Roman"/>
          <w:sz w:val="24"/>
          <w:szCs w:val="24"/>
          <w:highlight w:val="green"/>
        </w:rPr>
        <w:t xml:space="preserve">8.2.3. </w:t>
      </w:r>
      <w:proofErr w:type="gramStart"/>
      <w:r w:rsidRPr="00BB5A5F">
        <w:rPr>
          <w:rFonts w:ascii="Times New Roman" w:hAnsi="Times New Roman" w:cs="Times New Roman"/>
          <w:sz w:val="24"/>
          <w:szCs w:val="24"/>
          <w:highlight w:val="green"/>
        </w:rPr>
        <w:t>В случае, если документацией о конкурентной закупке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proofErr w:type="gramEnd"/>
      <w:r w:rsidRPr="00BB5A5F">
        <w:rPr>
          <w:rFonts w:ascii="Times New Roman" w:hAnsi="Times New Roman" w:cs="Times New Roman"/>
          <w:sz w:val="24"/>
          <w:szCs w:val="24"/>
          <w:highlight w:val="green"/>
        </w:rPr>
        <w:t xml:space="preserve"> При этом отсутствие указанных информации и документов в составе заявки не является основанием для отклонения такой заявки.</w:t>
      </w:r>
    </w:p>
    <w:p w:rsidR="009F1A50" w:rsidRDefault="00392922">
      <w:pPr>
        <w:pStyle w:val="2"/>
        <w:widowControl w:val="0"/>
        <w:spacing w:after="0" w:line="276" w:lineRule="auto"/>
        <w:ind w:firstLine="708"/>
        <w:rPr>
          <w:sz w:val="24"/>
          <w:szCs w:val="24"/>
        </w:rPr>
      </w:pPr>
      <w:bookmarkStart w:id="13" w:name="_Toc202264410"/>
      <w:r>
        <w:rPr>
          <w:sz w:val="24"/>
          <w:szCs w:val="24"/>
        </w:rPr>
        <w:t>8.3. Правила описания предмета конкурентной закупки</w:t>
      </w:r>
      <w:bookmarkEnd w:id="13"/>
    </w:p>
    <w:p w:rsidR="009F1A50" w:rsidRDefault="009F1A50">
      <w:pPr>
        <w:pStyle w:val="Textbody"/>
        <w:rPr>
          <w:sz w:val="16"/>
          <w:szCs w:val="16"/>
        </w:rPr>
      </w:pP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roofErr w:type="gramEnd"/>
      <w:r>
        <w:rPr>
          <w:rFonts w:eastAsiaTheme="minorHAnsi"/>
          <w:sz w:val="24"/>
          <w:szCs w:val="24"/>
          <w:lang w:eastAsia="en-US"/>
        </w:rPr>
        <w:t xml:space="preserve"> В предмет закупки не должны объединяться товары, работы, услуги технологически и (или) функционально не связанные между собой;</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3) 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rsidR="009F1A50" w:rsidRDefault="00392922">
      <w:pPr>
        <w:pStyle w:val="Textbody"/>
        <w:tabs>
          <w:tab w:val="left" w:pos="142"/>
        </w:tabs>
        <w:spacing w:after="0" w:line="276" w:lineRule="auto"/>
        <w:ind w:firstLine="709"/>
        <w:rPr>
          <w:rFonts w:eastAsiaTheme="minorHAnsi"/>
          <w:sz w:val="24"/>
          <w:szCs w:val="24"/>
          <w:lang w:eastAsia="en-US"/>
        </w:rPr>
      </w:pPr>
      <w:proofErr w:type="gramStart"/>
      <w:r>
        <w:rPr>
          <w:rFonts w:eastAsiaTheme="minorHAnsi"/>
          <w:sz w:val="24"/>
          <w:szCs w:val="24"/>
          <w:lang w:eastAsia="en-US"/>
        </w:rPr>
        <w:t>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Pr>
          <w:rFonts w:eastAsiaTheme="minorHAnsi"/>
          <w:sz w:val="24"/>
          <w:szCs w:val="24"/>
          <w:lang w:eastAsia="en-US"/>
        </w:rPr>
        <w:t xml:space="preserve"> закупки;</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 xml:space="preserve">5) в </w:t>
      </w:r>
      <w:proofErr w:type="gramStart"/>
      <w:r>
        <w:rPr>
          <w:rFonts w:eastAsiaTheme="minorHAnsi"/>
          <w:sz w:val="24"/>
          <w:szCs w:val="24"/>
          <w:lang w:eastAsia="en-US"/>
        </w:rPr>
        <w:t>случае</w:t>
      </w:r>
      <w:proofErr w:type="gramEnd"/>
      <w:r>
        <w:rPr>
          <w:rFonts w:eastAsiaTheme="minorHAnsi"/>
          <w:sz w:val="24"/>
          <w:szCs w:val="24"/>
          <w:lang w:eastAsia="en-US"/>
        </w:rPr>
        <w:t xml:space="preserve"> использования в описании предмета закупки указания на товарный знак необходимо использовать слова «(или эквивалент)», за исключением случаев:</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5.3) закупок товаров, необходимых для исполнения государственного или муниципального контракта;</w:t>
      </w:r>
    </w:p>
    <w:p w:rsidR="009F1A50" w:rsidRDefault="00392922">
      <w:pPr>
        <w:pStyle w:val="Textbody"/>
        <w:tabs>
          <w:tab w:val="left" w:pos="142"/>
        </w:tabs>
        <w:spacing w:after="0" w:line="276" w:lineRule="auto"/>
        <w:ind w:firstLine="709"/>
        <w:rPr>
          <w:rFonts w:eastAsiaTheme="minorHAnsi"/>
          <w:sz w:val="24"/>
          <w:szCs w:val="24"/>
          <w:lang w:eastAsia="en-US"/>
        </w:rPr>
      </w:pPr>
      <w:r>
        <w:rPr>
          <w:rFonts w:eastAsiaTheme="minorHAnsi"/>
          <w:sz w:val="24"/>
          <w:szCs w:val="24"/>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9F1A50" w:rsidRDefault="00392922">
      <w:pPr>
        <w:pStyle w:val="2"/>
        <w:jc w:val="center"/>
        <w:rPr>
          <w:sz w:val="24"/>
          <w:szCs w:val="24"/>
        </w:rPr>
      </w:pPr>
      <w:bookmarkStart w:id="14" w:name="_Toc202264411"/>
      <w:r>
        <w:rPr>
          <w:sz w:val="24"/>
          <w:szCs w:val="24"/>
        </w:rPr>
        <w:t>8.4. Основания для отклонения заявки участника конкурентной закупки</w:t>
      </w:r>
      <w:bookmarkEnd w:id="14"/>
    </w:p>
    <w:p w:rsidR="009F1A50" w:rsidRDefault="009F1A50">
      <w:pPr>
        <w:pStyle w:val="Textbody"/>
        <w:rPr>
          <w:sz w:val="4"/>
          <w:szCs w:val="4"/>
        </w:rPr>
      </w:pPr>
    </w:p>
    <w:p w:rsidR="009F1A50" w:rsidRDefault="00392922">
      <w:pPr>
        <w:widowControl w:val="0"/>
        <w:spacing w:after="0" w:line="276" w:lineRule="auto"/>
        <w:ind w:firstLine="708"/>
        <w:jc w:val="both"/>
        <w:rPr>
          <w:rFonts w:ascii="Times New Roman" w:hAnsi="Times New Roman" w:cs="Times New Roman"/>
          <w:i/>
          <w:color w:val="5B9BD5" w:themeColor="accent1"/>
          <w:sz w:val="24"/>
          <w:szCs w:val="24"/>
        </w:rPr>
      </w:pPr>
      <w:r>
        <w:rPr>
          <w:rFonts w:ascii="Times New Roman" w:hAnsi="Times New Roman" w:cs="Times New Roman"/>
          <w:sz w:val="24"/>
          <w:szCs w:val="24"/>
        </w:rPr>
        <w:t>8.4.1. Основаниями для отклонения заявки на участие в конкурентной закупке являются:</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непредставление документов</w:t>
      </w:r>
      <w:r w:rsidR="001E198F">
        <w:rPr>
          <w:rFonts w:ascii="Times New Roman" w:hAnsi="Times New Roman" w:cs="Times New Roman"/>
          <w:sz w:val="24"/>
          <w:szCs w:val="24"/>
        </w:rPr>
        <w:t xml:space="preserve"> </w:t>
      </w:r>
      <w:r w:rsidR="001E198F" w:rsidRPr="001E198F">
        <w:rPr>
          <w:rFonts w:ascii="Times New Roman" w:hAnsi="Times New Roman" w:cs="Times New Roman"/>
          <w:sz w:val="24"/>
          <w:szCs w:val="24"/>
          <w:highlight w:val="green"/>
        </w:rPr>
        <w:t>и (или) информации</w:t>
      </w:r>
      <w:r>
        <w:rPr>
          <w:rFonts w:ascii="Times New Roman" w:hAnsi="Times New Roman" w:cs="Times New Roman"/>
          <w:sz w:val="24"/>
          <w:szCs w:val="24"/>
        </w:rPr>
        <w:t>,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несоответствие участника закупки требованиям, установленным документацией и (или) извещением о закупке;</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в электронной форме, аукционе в электронной форме, запросе предложение в электронной форме сведений об участнике закупки;</w:t>
      </w:r>
    </w:p>
    <w:p w:rsidR="009F1A50" w:rsidRDefault="00392922">
      <w:pPr>
        <w:widowControl w:val="0"/>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предоставление участником закупки в составе заявки недостоверной информации (при этом наличие противоречий относительно одних и тех же сведений,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roofErr w:type="gramEnd"/>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несовпадения сведений, указанных участником закупки в составе документов заявки</w:t>
      </w:r>
      <w:r>
        <w:t xml:space="preserve"> </w:t>
      </w:r>
      <w:r>
        <w:rPr>
          <w:rFonts w:ascii="Times New Roman" w:hAnsi="Times New Roman" w:cs="Times New Roman"/>
          <w:sz w:val="24"/>
          <w:szCs w:val="24"/>
        </w:rPr>
        <w:t>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rsidR="009F1A50" w:rsidRDefault="00392922">
      <w:pPr>
        <w:widowControl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6) предложение о поставке товара, происходящего из иностранного государства, о выполнении работы, оказании услуги иностранн</w:t>
      </w:r>
      <w:r w:rsidR="007F36C1">
        <w:rPr>
          <w:rFonts w:ascii="Times New Roman" w:hAnsi="Times New Roman" w:cs="Times New Roman"/>
          <w:sz w:val="24"/>
          <w:szCs w:val="24"/>
        </w:rPr>
        <w:t>ым</w:t>
      </w:r>
      <w:r>
        <w:rPr>
          <w:rFonts w:ascii="Times New Roman" w:hAnsi="Times New Roman" w:cs="Times New Roman"/>
          <w:sz w:val="24"/>
          <w:szCs w:val="24"/>
        </w:rPr>
        <w:t xml:space="preserve"> лицо</w:t>
      </w:r>
      <w:r w:rsidR="007F36C1">
        <w:rPr>
          <w:rFonts w:ascii="Times New Roman" w:hAnsi="Times New Roman" w:cs="Times New Roman"/>
          <w:sz w:val="24"/>
          <w:szCs w:val="24"/>
        </w:rPr>
        <w:t>м</w:t>
      </w:r>
      <w:r>
        <w:rPr>
          <w:rFonts w:ascii="Times New Roman" w:hAnsi="Times New Roman" w:cs="Times New Roman"/>
          <w:sz w:val="24"/>
          <w:szCs w:val="24"/>
        </w:rPr>
        <w:t xml:space="preserve">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rsidR="009F1A50" w:rsidRDefault="00392922">
      <w:pPr>
        <w:pStyle w:val="2"/>
        <w:jc w:val="center"/>
        <w:rPr>
          <w:sz w:val="16"/>
          <w:szCs w:val="16"/>
        </w:rPr>
      </w:pPr>
      <w:bookmarkStart w:id="15" w:name="_Toc202264412"/>
      <w:r>
        <w:rPr>
          <w:sz w:val="24"/>
          <w:szCs w:val="24"/>
        </w:rPr>
        <w:t>8.5. Продление срока подачи заявок на участие в конкурентной закупке</w:t>
      </w:r>
      <w:bookmarkEnd w:id="15"/>
      <w:r>
        <w:rPr>
          <w:sz w:val="24"/>
          <w:szCs w:val="24"/>
        </w:rPr>
        <w:br/>
      </w:r>
    </w:p>
    <w:p w:rsidR="009F1A50" w:rsidRDefault="00392922">
      <w:pPr>
        <w:widowControl w:val="0"/>
        <w:spacing w:after="0" w:line="276"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 (путем внесения изменений</w:t>
      </w:r>
      <w:proofErr w:type="gramEnd"/>
      <w:r>
        <w:rPr>
          <w:rFonts w:ascii="Times New Roman" w:eastAsia="Times New Roman" w:hAnsi="Times New Roman" w:cs="Times New Roman"/>
          <w:sz w:val="24"/>
          <w:szCs w:val="24"/>
          <w:lang w:eastAsia="ru-RU"/>
        </w:rPr>
        <w:t xml:space="preserve"> в извещение о закупке).</w:t>
      </w:r>
    </w:p>
    <w:p w:rsidR="009F1A50" w:rsidRDefault="00392922">
      <w:pPr>
        <w:pStyle w:val="2"/>
        <w:widowControl w:val="0"/>
        <w:spacing w:after="0" w:line="240" w:lineRule="auto"/>
        <w:jc w:val="center"/>
        <w:rPr>
          <w:sz w:val="24"/>
          <w:szCs w:val="24"/>
        </w:rPr>
      </w:pPr>
      <w:bookmarkStart w:id="16" w:name="_Toc202264413"/>
      <w:r>
        <w:rPr>
          <w:sz w:val="24"/>
          <w:szCs w:val="24"/>
        </w:rPr>
        <w:t>8.6. Отмена конкурентной закупки</w:t>
      </w:r>
      <w:bookmarkEnd w:id="16"/>
    </w:p>
    <w:p w:rsidR="009F1A50" w:rsidRDefault="009F1A50">
      <w:pPr>
        <w:pStyle w:val="Textbody"/>
        <w:rPr>
          <w:sz w:val="20"/>
          <w:szCs w:val="20"/>
        </w:rPr>
      </w:pP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9F1A50" w:rsidRDefault="009F1A50">
      <w:pPr>
        <w:pStyle w:val="2"/>
        <w:spacing w:before="0" w:after="0"/>
        <w:jc w:val="center"/>
        <w:rPr>
          <w:strike/>
          <w:sz w:val="24"/>
          <w:szCs w:val="24"/>
          <w:highlight w:val="white"/>
        </w:rPr>
      </w:pPr>
    </w:p>
    <w:p w:rsidR="009F1A50" w:rsidRDefault="00392922">
      <w:pPr>
        <w:pStyle w:val="2"/>
        <w:spacing w:before="0" w:after="0"/>
        <w:jc w:val="center"/>
        <w:rPr>
          <w:b w:val="0"/>
          <w:i/>
          <w:sz w:val="24"/>
          <w:szCs w:val="24"/>
        </w:rPr>
      </w:pPr>
      <w:bookmarkStart w:id="17" w:name="_Toc202264414"/>
      <w:r>
        <w:rPr>
          <w:sz w:val="24"/>
          <w:szCs w:val="24"/>
        </w:rPr>
        <w:t>8.7</w:t>
      </w:r>
      <w:r>
        <w:rPr>
          <w:sz w:val="24"/>
          <w:szCs w:val="24"/>
          <w:highlight w:val="white"/>
        </w:rPr>
        <w:t xml:space="preserve">. </w:t>
      </w:r>
      <w:r>
        <w:rPr>
          <w:sz w:val="24"/>
          <w:szCs w:val="24"/>
        </w:rPr>
        <w:t>Предоставление национального режима при осуществлении закупок</w:t>
      </w:r>
      <w:bookmarkEnd w:id="17"/>
      <w:r>
        <w:rPr>
          <w:sz w:val="24"/>
          <w:szCs w:val="24"/>
        </w:rPr>
        <w:br/>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4"/>
          <w:szCs w:val="24"/>
        </w:rPr>
        <w:t xml:space="preserve">8.7.1. </w:t>
      </w:r>
      <w:proofErr w:type="gramStart"/>
      <w:r>
        <w:rPr>
          <w:rFonts w:ascii="Times New Roman" w:eastAsia="Times New Roman" w:hAnsi="Times New Roman" w:cs="Times New Roman"/>
          <w:color w:val="000000"/>
          <w:sz w:val="24"/>
        </w:rPr>
        <w:t>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w:t>
      </w:r>
      <w:r>
        <w:rPr>
          <w:rFonts w:ascii="Times New Roman" w:eastAsia="Times New Roman" w:hAnsi="Times New Roman" w:cs="Times New Roman"/>
          <w:color w:val="000000"/>
          <w:sz w:val="24"/>
          <w:szCs w:val="24"/>
        </w:rPr>
        <w:t>х пунктом 1 части 2 статьи 3.1-4 Закона № 223-ФЗ.</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Pr>
          <w:rFonts w:ascii="Times New Roman" w:eastAsia="Times New Roman" w:hAnsi="Times New Roman" w:cs="Times New Roman"/>
          <w:color w:val="000000"/>
          <w:sz w:val="24"/>
          <w:szCs w:val="24"/>
        </w:rPr>
        <w:br/>
        <w:t>№ 223-ФЗ, касающиеся товара российского происхожде</w:t>
      </w:r>
      <w:r>
        <w:rPr>
          <w:rFonts w:ascii="Times New Roman" w:eastAsia="Times New Roman" w:hAnsi="Times New Roman" w:cs="Times New Roman"/>
          <w:color w:val="000000"/>
          <w:sz w:val="24"/>
        </w:rPr>
        <w:t>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Pr>
          <w:rFonts w:ascii="Times New Roman" w:eastAsia="Times New Roman" w:hAnsi="Times New Roman" w:cs="Times New Roman"/>
          <w:color w:val="000000"/>
          <w:sz w:val="24"/>
        </w:rPr>
        <w:t xml:space="preserve"> российского происхождения, работой, услугой, соответственно выполняемой, оказываемой российским лицом.</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sz w:val="24"/>
        </w:rPr>
        <w:t xml:space="preserve">8.7.2. Заказчик в </w:t>
      </w:r>
      <w:proofErr w:type="gramStart"/>
      <w:r>
        <w:rPr>
          <w:rFonts w:ascii="Times New Roman" w:eastAsia="Times New Roman" w:hAnsi="Times New Roman" w:cs="Times New Roman"/>
          <w:sz w:val="24"/>
        </w:rPr>
        <w:t>случае</w:t>
      </w:r>
      <w:proofErr w:type="gramEnd"/>
      <w:r>
        <w:rPr>
          <w:rFonts w:ascii="Times New Roman" w:eastAsia="Times New Roman" w:hAnsi="Times New Roman" w:cs="Times New Roman"/>
          <w:sz w:val="24"/>
        </w:rPr>
        <w:t xml:space="preserve"> принятия Правительством Российской Федерации мер, предусмотренных пунктом 1 части 2 статьи 3.1-4 Закона № 223-ФЗ:</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sz w:val="24"/>
        </w:rPr>
        <w:t>1) применяет при осуществлении закупок товаров, работ, услуг:</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sz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sidRPr="009519BE">
        <w:rPr>
          <w:rFonts w:ascii="Times New Roman" w:eastAsia="Times New Roman" w:hAnsi="Times New Roman" w:cs="Times New Roman"/>
          <w:sz w:val="24"/>
          <w:highlight w:val="green"/>
        </w:rPr>
        <w:t>б)</w:t>
      </w:r>
      <w:r>
        <w:rPr>
          <w:rFonts w:ascii="Times New Roman" w:eastAsia="Times New Roman" w:hAnsi="Times New Roman" w:cs="Times New Roman"/>
          <w:sz w:val="24"/>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9519BE">
        <w:rPr>
          <w:rFonts w:ascii="Times New Roman" w:eastAsia="Times New Roman" w:hAnsi="Times New Roman" w:cs="Times New Roman"/>
          <w:sz w:val="24"/>
          <w:highlight w:val="green"/>
        </w:rPr>
        <w:t>;</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proofErr w:type="gramStart"/>
      <w:r>
        <w:rPr>
          <w:rFonts w:ascii="Times New Roman" w:eastAsia="Times New Roman" w:hAnsi="Times New Roman" w:cs="Times New Roman"/>
          <w:sz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устанавливает в документации о конкурентной закупке требование к участникам  закупки о предоставлении информации и документов, определенных в соответствии с пунктом 2 части 2 статьи 3.1-4 Закона № 223-ФЗ.</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sz w:val="24"/>
        </w:rPr>
        <w:t>8.7.3. При осуществлении закупки товара:</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Cs w:val="24"/>
        </w:rPr>
      </w:pPr>
      <w:r>
        <w:rPr>
          <w:rFonts w:ascii="Times New Roman" w:eastAsia="Times New Roman" w:hAnsi="Times New Roman" w:cs="Times New Roman"/>
          <w:sz w:val="24"/>
        </w:rPr>
        <w:t xml:space="preserve">1) если Правительством Российской Федерации установлен предусмотренный </w:t>
      </w:r>
      <w:r>
        <w:rPr>
          <w:rFonts w:ascii="Times New Roman" w:eastAsia="Times New Roman" w:hAnsi="Times New Roman" w:cs="Times New Roman"/>
          <w:sz w:val="24"/>
          <w:szCs w:val="24"/>
        </w:rPr>
        <w:t>подпунктом «а» пункта 1 части 2 статьи 3.1-4 Закона № 223-ФЗ запрет закупок товара, не допускаются:</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Cs w:val="24"/>
        </w:rPr>
      </w:pPr>
      <w:r>
        <w:rPr>
          <w:rFonts w:ascii="Times New Roman" w:eastAsia="Times New Roman" w:hAnsi="Times New Roman" w:cs="Times New Roman"/>
          <w:sz w:val="24"/>
          <w:szCs w:val="24"/>
        </w:rPr>
        <w:t>а) заключение договора на поставку такого товара;</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Cs w:val="24"/>
        </w:rPr>
      </w:pPr>
      <w:r>
        <w:rPr>
          <w:rFonts w:ascii="Times New Roman" w:eastAsia="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Cs w:val="24"/>
        </w:rPr>
      </w:pPr>
      <w:r>
        <w:rPr>
          <w:rFonts w:ascii="Times New Roman" w:eastAsia="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proofErr w:type="gramStart"/>
      <w:r>
        <w:rPr>
          <w:rFonts w:ascii="Times New Roman" w:eastAsia="Times New Roman"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Pr>
          <w:rFonts w:ascii="Times New Roman" w:eastAsia="Times New Roman" w:hAnsi="Times New Roman" w:cs="Times New Roman"/>
          <w:color w:val="000000"/>
          <w:sz w:val="24"/>
          <w:szCs w:val="24"/>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proofErr w:type="gramStart"/>
      <w:r>
        <w:rPr>
          <w:rFonts w:ascii="Times New Roman" w:eastAsia="Times New Roman" w:hAnsi="Times New Roman" w:cs="Times New Roman"/>
          <w:color w:val="000000"/>
          <w:sz w:val="24"/>
        </w:rPr>
        <w:t xml:space="preserve">а) при рассмотрении, оценке, сопоставлении заявок на участие в закупке, окончательных предложений осуществляется снижение на 15 </w:t>
      </w:r>
      <w:r>
        <w:rPr>
          <w:rFonts w:ascii="Times New Roman" w:eastAsia="Times New Roman" w:hAnsi="Times New Roman" w:cs="Times New Roman"/>
          <w:sz w:val="24"/>
        </w:rPr>
        <w:t xml:space="preserve">(пятнадцать) процентов  ценового предложения, поданного в соответствии с Законом № 223-ФЗ и Положением </w:t>
      </w:r>
      <w:r>
        <w:rPr>
          <w:rFonts w:ascii="Times New Roman" w:eastAsia="Times New Roman" w:hAnsi="Times New Roman" w:cs="Times New Roman"/>
          <w:color w:val="000000"/>
          <w:sz w:val="24"/>
        </w:rPr>
        <w:t xml:space="preserve">участником закупки, предлагающим к поставке товар только российского происхождения, либо увеличение на 15 (пятнадцать) процентов </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ценового предложения этого участника закупки в случае подачи им предложения о размере платы, подлежащей внесению за заключение</w:t>
      </w:r>
      <w:proofErr w:type="gramEnd"/>
      <w:r>
        <w:rPr>
          <w:rFonts w:ascii="Times New Roman" w:eastAsia="Times New Roman" w:hAnsi="Times New Roman" w:cs="Times New Roman"/>
          <w:color w:val="000000"/>
          <w:sz w:val="24"/>
        </w:rPr>
        <w:t xml:space="preserve"> договора;</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4"/>
        </w:rPr>
        <w:t xml:space="preserve">б) в случае заключения договора с участником закупки, </w:t>
      </w:r>
      <w:r>
        <w:rPr>
          <w:rFonts w:ascii="Times New Roman" w:eastAsia="Times New Roman" w:hAnsi="Times New Roman" w:cs="Times New Roman"/>
          <w:sz w:val="24"/>
          <w:szCs w:val="24"/>
        </w:rPr>
        <w:t xml:space="preserve">указанным подпункте «а» подпункта 3 пункта 8.7.3 Положения, </w:t>
      </w:r>
      <w:r>
        <w:rPr>
          <w:rFonts w:ascii="Times New Roman" w:eastAsia="Times New Roman" w:hAnsi="Times New Roman" w:cs="Times New Roman"/>
          <w:color w:val="000000"/>
          <w:sz w:val="24"/>
          <w:szCs w:val="24"/>
        </w:rPr>
        <w:t xml:space="preserve">договор заключается без учета снижения либо увеличения ценового предложения, </w:t>
      </w:r>
      <w:proofErr w:type="gramStart"/>
      <w:r>
        <w:rPr>
          <w:rFonts w:ascii="Times New Roman" w:eastAsia="Times New Roman" w:hAnsi="Times New Roman" w:cs="Times New Roman"/>
          <w:color w:val="000000"/>
          <w:sz w:val="24"/>
          <w:szCs w:val="24"/>
        </w:rPr>
        <w:t>осуществленных</w:t>
      </w:r>
      <w:proofErr w:type="gramEnd"/>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sz w:val="24"/>
          <w:szCs w:val="24"/>
        </w:rPr>
        <w:t>соответствии подпунктом «а» подпункта 3 пункта 8.7.3 Положения</w:t>
      </w:r>
      <w:r>
        <w:rPr>
          <w:rFonts w:ascii="Times New Roman" w:eastAsia="Times New Roman" w:hAnsi="Times New Roman" w:cs="Times New Roman"/>
          <w:sz w:val="24"/>
        </w:rPr>
        <w:t>;</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46739"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 w:val="24"/>
        </w:rPr>
      </w:pPr>
      <w:r w:rsidRPr="00BB5A5F">
        <w:rPr>
          <w:rFonts w:ascii="Times New Roman" w:eastAsia="Times New Roman" w:hAnsi="Times New Roman" w:cs="Times New Roman"/>
          <w:sz w:val="24"/>
          <w:szCs w:val="24"/>
          <w:highlight w:val="green"/>
        </w:rPr>
        <w:t xml:space="preserve">8.7.4. </w:t>
      </w:r>
      <w:proofErr w:type="gramStart"/>
      <w:r w:rsidR="00C46739" w:rsidRPr="00BB5A5F">
        <w:rPr>
          <w:rFonts w:ascii="Times New Roman" w:eastAsia="Times New Roman" w:hAnsi="Times New Roman" w:cs="Times New Roman"/>
          <w:sz w:val="24"/>
          <w:szCs w:val="24"/>
          <w:highlight w:val="green"/>
        </w:rPr>
        <w:t>С</w:t>
      </w:r>
      <w:r w:rsidRPr="00BB5A5F">
        <w:rPr>
          <w:rFonts w:ascii="Times New Roman" w:eastAsia="Times New Roman" w:hAnsi="Times New Roman" w:cs="Times New Roman"/>
          <w:sz w:val="24"/>
          <w:szCs w:val="24"/>
          <w:highlight w:val="green"/>
        </w:rPr>
        <w:t>лучаи, при которых</w:t>
      </w:r>
      <w:r w:rsidRPr="00BB5A5F">
        <w:rPr>
          <w:rFonts w:ascii="Times New Roman" w:eastAsia="Times New Roman" w:hAnsi="Times New Roman" w:cs="Times New Roman"/>
          <w:sz w:val="24"/>
          <w:highlight w:val="green"/>
        </w:rPr>
        <w:t xml:space="preserve"> при осуществлении закупок промышленной продукции, в отношении которых </w:t>
      </w:r>
      <w:r w:rsidRPr="00BB5A5F">
        <w:rPr>
          <w:rFonts w:ascii="Times New Roman" w:eastAsia="Times New Roman" w:hAnsi="Times New Roman" w:cs="Times New Roman"/>
          <w:color w:val="000000"/>
          <w:sz w:val="24"/>
          <w:highlight w:val="green"/>
        </w:rPr>
        <w:t xml:space="preserve">Правительством Российской Федерации приняты меры, предусмотренные </w:t>
      </w:r>
      <w:r w:rsidRPr="00BB5A5F">
        <w:rPr>
          <w:rFonts w:ascii="Times New Roman" w:eastAsia="Times New Roman" w:hAnsi="Times New Roman" w:cs="Times New Roman"/>
          <w:color w:val="000000"/>
          <w:sz w:val="24"/>
          <w:szCs w:val="24"/>
          <w:highlight w:val="green"/>
        </w:rPr>
        <w:t>пунктом 1 части 2 статьи 3.1-4</w:t>
      </w:r>
      <w:r w:rsidRPr="00BB5A5F">
        <w:rPr>
          <w:rFonts w:ascii="Times New Roman" w:eastAsia="Times New Roman" w:hAnsi="Times New Roman" w:cs="Times New Roman"/>
          <w:color w:val="000000"/>
          <w:sz w:val="24"/>
          <w:highlight w:val="green"/>
        </w:rPr>
        <w:t xml:space="preserve">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w:t>
      </w:r>
      <w:proofErr w:type="gramEnd"/>
      <w:r w:rsidRPr="00BB5A5F">
        <w:rPr>
          <w:rFonts w:ascii="Times New Roman" w:eastAsia="Times New Roman" w:hAnsi="Times New Roman" w:cs="Times New Roman"/>
          <w:color w:val="000000"/>
          <w:sz w:val="24"/>
          <w:highlight w:val="green"/>
        </w:rPr>
        <w:t xml:space="preserve"> </w:t>
      </w:r>
      <w:proofErr w:type="gramStart"/>
      <w:r w:rsidRPr="00BB5A5F">
        <w:rPr>
          <w:rFonts w:ascii="Times New Roman" w:eastAsia="Times New Roman" w:hAnsi="Times New Roman" w:cs="Times New Roman"/>
          <w:color w:val="000000"/>
          <w:sz w:val="24"/>
          <w:highlight w:val="green"/>
        </w:rPr>
        <w:t xml:space="preserve">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r w:rsidRPr="00BB5A5F">
        <w:rPr>
          <w:rFonts w:ascii="Times New Roman" w:eastAsia="Times New Roman" w:hAnsi="Times New Roman" w:cs="Times New Roman"/>
          <w:color w:val="000000"/>
          <w:sz w:val="24"/>
          <w:szCs w:val="24"/>
          <w:highlight w:val="green"/>
        </w:rPr>
        <w:t>требованиям</w:t>
      </w:r>
      <w:r w:rsidRPr="00BB5A5F">
        <w:rPr>
          <w:rFonts w:ascii="Times New Roman" w:eastAsia="Times New Roman" w:hAnsi="Times New Roman" w:cs="Times New Roman"/>
          <w:color w:val="000000"/>
          <w:sz w:val="24"/>
          <w:highlight w:val="green"/>
        </w:rPr>
        <w:t xml:space="preserve"> к</w:t>
      </w:r>
      <w:proofErr w:type="gramEnd"/>
      <w:r w:rsidRPr="00BB5A5F">
        <w:rPr>
          <w:rFonts w:ascii="Times New Roman" w:eastAsia="Times New Roman" w:hAnsi="Times New Roman" w:cs="Times New Roman"/>
          <w:color w:val="000000"/>
          <w:sz w:val="24"/>
          <w:highlight w:val="green"/>
        </w:rPr>
        <w:t xml:space="preserve"> промышленной продукции, предъявляемым в соответствии с законодательством в сфере </w:t>
      </w:r>
      <w:r w:rsidRPr="00BB5A5F">
        <w:rPr>
          <w:rFonts w:ascii="Times New Roman" w:eastAsia="Times New Roman" w:hAnsi="Times New Roman" w:cs="Times New Roman"/>
          <w:sz w:val="24"/>
          <w:highlight w:val="green"/>
        </w:rPr>
        <w:t>промышленной политики в целях отнесения этой продукции к ро</w:t>
      </w:r>
      <w:r w:rsidR="00C46739" w:rsidRPr="00BB5A5F">
        <w:rPr>
          <w:rFonts w:ascii="Times New Roman" w:eastAsia="Times New Roman" w:hAnsi="Times New Roman" w:cs="Times New Roman"/>
          <w:sz w:val="24"/>
          <w:highlight w:val="green"/>
        </w:rPr>
        <w:t>ссийской промышленной продукции</w:t>
      </w:r>
      <w:r w:rsidR="00C46739" w:rsidRPr="00C46739">
        <w:rPr>
          <w:rFonts w:ascii="Times New Roman" w:eastAsia="Times New Roman" w:hAnsi="Times New Roman" w:cs="Times New Roman"/>
          <w:sz w:val="24"/>
        </w:rPr>
        <w:t xml:space="preserve">, </w:t>
      </w:r>
      <w:r w:rsidR="00C46739" w:rsidRPr="00C46739">
        <w:rPr>
          <w:rFonts w:ascii="Times New Roman" w:eastAsia="Times New Roman" w:hAnsi="Times New Roman" w:cs="Times New Roman"/>
          <w:sz w:val="24"/>
          <w:highlight w:val="green"/>
        </w:rPr>
        <w:t xml:space="preserve">устанавливаются в соответствии с пунктом 5 части </w:t>
      </w:r>
      <w:r w:rsidR="00BC5BAA">
        <w:rPr>
          <w:rFonts w:ascii="Times New Roman" w:eastAsia="Times New Roman" w:hAnsi="Times New Roman" w:cs="Times New Roman"/>
          <w:sz w:val="24"/>
          <w:highlight w:val="green"/>
        </w:rPr>
        <w:t>8</w:t>
      </w:r>
      <w:r w:rsidR="00C46739" w:rsidRPr="00C46739">
        <w:rPr>
          <w:rFonts w:ascii="Times New Roman" w:eastAsia="Times New Roman" w:hAnsi="Times New Roman" w:cs="Times New Roman"/>
          <w:sz w:val="24"/>
          <w:highlight w:val="green"/>
        </w:rPr>
        <w:t xml:space="preserve"> статьи 3 Закона № 223-ФЗ Правительством Российской Федерации.</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8.7.5. При осуществлении закупки работы, услуги:</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 xml:space="preserve">1) если Правительством Российской Федерации установлен предусмотренный подпунктом «а» пункта 1 части 2 статьи 3.1-4 Закона № 223-ФЗ запрет закупки </w:t>
      </w:r>
      <w:proofErr w:type="gramStart"/>
      <w:r>
        <w:rPr>
          <w:rFonts w:ascii="Times New Roman" w:eastAsia="Times New Roman" w:hAnsi="Times New Roman" w:cs="Times New Roman"/>
          <w:color w:val="000000"/>
          <w:sz w:val="24"/>
          <w:szCs w:val="24"/>
        </w:rPr>
        <w:t>таких</w:t>
      </w:r>
      <w:proofErr w:type="gramEnd"/>
      <w:r>
        <w:rPr>
          <w:rFonts w:ascii="Times New Roman" w:eastAsia="Times New Roman" w:hAnsi="Times New Roman" w:cs="Times New Roman"/>
          <w:color w:val="000000"/>
          <w:sz w:val="24"/>
          <w:szCs w:val="24"/>
        </w:rPr>
        <w:t xml:space="preserve"> работы, услуги, соответственно выполняемой, оказываемой иностранным лицом, не допускаются:</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proofErr w:type="gramStart"/>
      <w:r>
        <w:rPr>
          <w:rFonts w:ascii="Times New Roman" w:eastAsia="Times New Roman" w:hAnsi="Times New Roman" w:cs="Times New Roman"/>
          <w:color w:val="000000"/>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закупки </w:t>
      </w:r>
      <w:proofErr w:type="gramStart"/>
      <w:r>
        <w:rPr>
          <w:rFonts w:ascii="Times New Roman" w:eastAsia="Times New Roman" w:hAnsi="Times New Roman" w:cs="Times New Roman"/>
          <w:color w:val="000000"/>
          <w:sz w:val="24"/>
          <w:szCs w:val="24"/>
        </w:rPr>
        <w:t>таких</w:t>
      </w:r>
      <w:proofErr w:type="gramEnd"/>
      <w:r>
        <w:rPr>
          <w:rFonts w:ascii="Times New Roman" w:eastAsia="Times New Roman" w:hAnsi="Times New Roman" w:cs="Times New Roman"/>
          <w:color w:val="000000"/>
          <w:sz w:val="24"/>
          <w:szCs w:val="24"/>
        </w:rPr>
        <w:t xml:space="preserve"> работы, услуги, соответственно выполняемой, оказываемой иностранным лицом, не допускаются:</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Cs w:val="24"/>
        </w:rPr>
      </w:pPr>
      <w:proofErr w:type="gramStart"/>
      <w:r>
        <w:rPr>
          <w:rFonts w:ascii="Times New Roman" w:eastAsia="Times New Roman" w:hAnsi="Times New Roman" w:cs="Times New Roman"/>
          <w:color w:val="000000"/>
          <w:sz w:val="24"/>
          <w:szCs w:val="24"/>
        </w:rPr>
        <w:t xml:space="preserve">а) заключение договора с участником закупки, являющимся </w:t>
      </w:r>
      <w:r>
        <w:rPr>
          <w:rFonts w:ascii="Times New Roman" w:eastAsia="Times New Roman" w:hAnsi="Times New Roman" w:cs="Times New Roman"/>
          <w:sz w:val="24"/>
          <w:szCs w:val="24"/>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szCs w:val="24"/>
        </w:rPr>
      </w:pPr>
      <w:proofErr w:type="gramStart"/>
      <w:r>
        <w:rPr>
          <w:rFonts w:ascii="Times New Roman" w:eastAsia="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 223-ФЗ</w:t>
      </w:r>
      <w:r>
        <w:rPr>
          <w:rFonts w:ascii="Times New Roman" w:eastAsia="Times New Roman" w:hAnsi="Times New Roman" w:cs="Times New Roman"/>
          <w:sz w:val="24"/>
        </w:rPr>
        <w:t xml:space="preserve"> преимущество в отношении </w:t>
      </w:r>
      <w:proofErr w:type="gramStart"/>
      <w:r>
        <w:rPr>
          <w:rFonts w:ascii="Times New Roman" w:eastAsia="Times New Roman" w:hAnsi="Times New Roman" w:cs="Times New Roman"/>
          <w:sz w:val="24"/>
        </w:rPr>
        <w:t>таких</w:t>
      </w:r>
      <w:proofErr w:type="gramEnd"/>
      <w:r>
        <w:rPr>
          <w:rFonts w:ascii="Times New Roman" w:eastAsia="Times New Roman" w:hAnsi="Times New Roman" w:cs="Times New Roman"/>
          <w:sz w:val="24"/>
        </w:rPr>
        <w:t xml:space="preserve"> работы, услуги, соответственно выполняемой, оказываемой российским лицом:</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proofErr w:type="gramStart"/>
      <w:r>
        <w:rPr>
          <w:rFonts w:ascii="Times New Roman" w:eastAsia="Times New Roman" w:hAnsi="Times New Roman" w:cs="Times New Roman"/>
          <w:sz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Pr>
          <w:rFonts w:ascii="Times New Roman" w:eastAsia="Times New Roman" w:hAnsi="Times New Roman" w:cs="Times New Roman"/>
          <w:color w:val="000000"/>
          <w:sz w:val="24"/>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w:t>
      </w:r>
      <w:proofErr w:type="gramEnd"/>
      <w:r>
        <w:rPr>
          <w:rFonts w:ascii="Times New Roman" w:eastAsia="Times New Roman" w:hAnsi="Times New Roman" w:cs="Times New Roman"/>
          <w:color w:val="000000"/>
          <w:sz w:val="24"/>
        </w:rPr>
        <w:t xml:space="preserve"> внесению за заключение с ним договора;</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4"/>
        </w:rPr>
        <w:t>б) в случае заключения договора с участником закупки, указанны</w:t>
      </w:r>
      <w:r>
        <w:rPr>
          <w:rFonts w:ascii="Times New Roman" w:eastAsia="Times New Roman" w:hAnsi="Times New Roman" w:cs="Times New Roman"/>
          <w:color w:val="000000"/>
          <w:sz w:val="24"/>
          <w:szCs w:val="24"/>
        </w:rPr>
        <w:t xml:space="preserve">м в </w:t>
      </w:r>
      <w:r>
        <w:rPr>
          <w:rFonts w:ascii="Times New Roman" w:eastAsia="Times New Roman" w:hAnsi="Times New Roman" w:cs="Times New Roman"/>
          <w:sz w:val="24"/>
          <w:szCs w:val="24"/>
        </w:rPr>
        <w:t>подпункте «а» подпункта 3 пункта 8.7.5 Положения</w:t>
      </w:r>
      <w:r>
        <w:rPr>
          <w:rFonts w:ascii="Times New Roman" w:eastAsia="Times New Roman" w:hAnsi="Times New Roman" w:cs="Times New Roman"/>
          <w:sz w:val="24"/>
        </w:rPr>
        <w:t>, договор заключается без учета снижен</w:t>
      </w:r>
      <w:r>
        <w:rPr>
          <w:rFonts w:ascii="Times New Roman" w:eastAsia="Times New Roman" w:hAnsi="Times New Roman" w:cs="Times New Roman"/>
          <w:color w:val="000000"/>
          <w:sz w:val="24"/>
        </w:rPr>
        <w:t xml:space="preserve">ия либо увеличения ценового предложения, </w:t>
      </w:r>
      <w:proofErr w:type="gramStart"/>
      <w:r>
        <w:rPr>
          <w:rFonts w:ascii="Times New Roman" w:eastAsia="Times New Roman" w:hAnsi="Times New Roman" w:cs="Times New Roman"/>
          <w:color w:val="000000"/>
          <w:sz w:val="24"/>
        </w:rPr>
        <w:t>осуществленных</w:t>
      </w:r>
      <w:proofErr w:type="gramEnd"/>
      <w:r>
        <w:rPr>
          <w:rFonts w:ascii="Times New Roman" w:eastAsia="Times New Roman" w:hAnsi="Times New Roman" w:cs="Times New Roman"/>
          <w:color w:val="000000"/>
          <w:sz w:val="24"/>
        </w:rPr>
        <w:t xml:space="preserve"> в соответствии с </w:t>
      </w:r>
      <w:r>
        <w:rPr>
          <w:rFonts w:ascii="Times New Roman" w:eastAsia="Times New Roman" w:hAnsi="Times New Roman" w:cs="Times New Roman"/>
          <w:sz w:val="24"/>
          <w:szCs w:val="24"/>
        </w:rPr>
        <w:t>подпунктом «а» подпункта 3 пункта 8.7.5 Положения</w:t>
      </w:r>
      <w:r>
        <w:rPr>
          <w:rFonts w:ascii="Times New Roman" w:eastAsia="Times New Roman" w:hAnsi="Times New Roman" w:cs="Times New Roman"/>
          <w:sz w:val="24"/>
        </w:rPr>
        <w:t>;</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4"/>
        </w:rPr>
        <w:t xml:space="preserve">в) перемена подрядчика (исполнителя) (в </w:t>
      </w:r>
      <w:proofErr w:type="gramStart"/>
      <w:r>
        <w:rPr>
          <w:rFonts w:ascii="Times New Roman" w:eastAsia="Times New Roman" w:hAnsi="Times New Roman" w:cs="Times New Roman"/>
          <w:color w:val="000000"/>
          <w:sz w:val="24"/>
        </w:rPr>
        <w:t>случае</w:t>
      </w:r>
      <w:proofErr w:type="gramEnd"/>
      <w:r>
        <w:rPr>
          <w:rFonts w:ascii="Times New Roman" w:eastAsia="Times New Roman" w:hAnsi="Times New Roman" w:cs="Times New Roman"/>
          <w:color w:val="000000"/>
          <w:sz w:val="24"/>
        </w:rPr>
        <w:t>,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rsidR="009F1A50" w:rsidRDefault="00392922" w:rsidP="00016A4B">
      <w:pPr>
        <w:pBdr>
          <w:top w:val="none" w:sz="4" w:space="0" w:color="000000"/>
          <w:left w:val="none" w:sz="4" w:space="0" w:color="000000"/>
          <w:bottom w:val="none" w:sz="4" w:space="0" w:color="000000"/>
          <w:right w:val="none" w:sz="4" w:space="0" w:color="000000"/>
        </w:pBdr>
        <w:spacing w:after="0" w:line="276" w:lineRule="auto"/>
        <w:ind w:firstLine="540"/>
        <w:jc w:val="both"/>
      </w:pPr>
      <w:proofErr w:type="gramStart"/>
      <w:r>
        <w:rPr>
          <w:rFonts w:ascii="Times New Roman" w:eastAsia="Times New Roman" w:hAnsi="Times New Roman" w:cs="Times New Roman"/>
          <w:color w:val="000000"/>
          <w:sz w:val="24"/>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w:t>
      </w:r>
      <w:proofErr w:type="gramEnd"/>
      <w:r>
        <w:rPr>
          <w:rFonts w:ascii="Times New Roman" w:eastAsia="Times New Roman" w:hAnsi="Times New Roman" w:cs="Times New Roman"/>
          <w:color w:val="000000"/>
          <w:sz w:val="24"/>
        </w:rPr>
        <w:t xml:space="preserve"> 3.1-4 Закона № 223-ФЗ Правительством Российской Федерации на рассмотрение</w:t>
      </w:r>
      <w:r>
        <w:t xml:space="preserve"> </w:t>
      </w:r>
      <w:r>
        <w:rPr>
          <w:rFonts w:ascii="Times New Roman" w:eastAsia="Times New Roman" w:hAnsi="Times New Roman" w:cs="Times New Roman"/>
          <w:color w:val="000000"/>
          <w:sz w:val="24"/>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rsidR="009F1A50" w:rsidRDefault="00392922">
      <w:pPr>
        <w:pStyle w:val="2"/>
        <w:jc w:val="center"/>
        <w:rPr>
          <w:sz w:val="24"/>
          <w:szCs w:val="24"/>
        </w:rPr>
      </w:pPr>
      <w:bookmarkStart w:id="18" w:name="_Toc202264415"/>
      <w:r>
        <w:rPr>
          <w:sz w:val="24"/>
          <w:szCs w:val="24"/>
        </w:rPr>
        <w:t>8.8. Основания для признания конкурентной закупки несостоявшейся</w:t>
      </w:r>
      <w:bookmarkEnd w:id="18"/>
    </w:p>
    <w:p w:rsidR="009F1A50" w:rsidRDefault="009F1A50">
      <w:pPr>
        <w:pStyle w:val="Textbody"/>
        <w:rPr>
          <w:sz w:val="10"/>
          <w:szCs w:val="10"/>
        </w:rPr>
      </w:pP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8.8.1. Конкурентная закупка признается несостоявшейся, если:</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 </w:t>
      </w:r>
      <w:proofErr w:type="gramStart"/>
      <w:r>
        <w:rPr>
          <w:rFonts w:ascii="Times New Roman" w:hAnsi="Times New Roman" w:cs="Times New Roman"/>
          <w:sz w:val="24"/>
          <w:szCs w:val="24"/>
        </w:rPr>
        <w:t>окончании</w:t>
      </w:r>
      <w:proofErr w:type="gramEnd"/>
      <w:r>
        <w:rPr>
          <w:rFonts w:ascii="Times New Roman" w:hAnsi="Times New Roman" w:cs="Times New Roman"/>
          <w:sz w:val="24"/>
          <w:szCs w:val="24"/>
        </w:rPr>
        <w:t xml:space="preserve"> срока подачи заявок на участие в закупке не подано ни одной заявки;</w:t>
      </w:r>
    </w:p>
    <w:p w:rsidR="009F1A50" w:rsidRDefault="00392922">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2) по результатам рассмотрения заявок Комиссией отклонены все заявки;</w:t>
      </w:r>
    </w:p>
    <w:p w:rsidR="009F1A50" w:rsidRDefault="00392922">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3) на участие в закупке подана только одна заявка;</w:t>
      </w:r>
    </w:p>
    <w:p w:rsidR="009F1A50" w:rsidRDefault="00392922">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rsidR="009F1A50" w:rsidRDefault="00392922">
      <w:pPr>
        <w:pStyle w:val="ConsPlusNormal"/>
        <w:spacing w:line="276" w:lineRule="auto"/>
        <w:ind w:firstLine="709"/>
        <w:jc w:val="both"/>
        <w:rPr>
          <w:rFonts w:eastAsiaTheme="minorHAnsi"/>
          <w:sz w:val="24"/>
          <w:szCs w:val="24"/>
          <w:lang w:eastAsia="en-US"/>
        </w:rPr>
      </w:pPr>
      <w:r>
        <w:rPr>
          <w:rFonts w:eastAsiaTheme="minorHAnsi"/>
          <w:sz w:val="24"/>
          <w:szCs w:val="24"/>
          <w:lang w:eastAsia="en-US"/>
        </w:rPr>
        <w:t>5) по результатам проведения конкурентной закупки от заключения договора уклонились все участники закупки.</w:t>
      </w:r>
    </w:p>
    <w:p w:rsidR="009F1A50" w:rsidRDefault="00392922">
      <w:pPr>
        <w:pStyle w:val="ConsPlusNormal"/>
        <w:spacing w:line="276" w:lineRule="auto"/>
        <w:ind w:firstLine="709"/>
        <w:jc w:val="both"/>
        <w:rPr>
          <w:sz w:val="24"/>
          <w:szCs w:val="24"/>
        </w:rPr>
      </w:pPr>
      <w:r>
        <w:rPr>
          <w:sz w:val="24"/>
          <w:szCs w:val="24"/>
        </w:rPr>
        <w:t xml:space="preserve">8.8.2. </w:t>
      </w:r>
      <w:proofErr w:type="gramStart"/>
      <w:r>
        <w:rPr>
          <w:sz w:val="24"/>
          <w:szCs w:val="24"/>
        </w:rPr>
        <w:t>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roofErr w:type="gramEnd"/>
    </w:p>
    <w:p w:rsidR="009F1A50" w:rsidRDefault="00392922">
      <w:pPr>
        <w:pStyle w:val="ConsPlusNormal"/>
        <w:spacing w:line="276" w:lineRule="auto"/>
        <w:ind w:firstLine="709"/>
        <w:jc w:val="both"/>
        <w:rPr>
          <w:sz w:val="24"/>
          <w:szCs w:val="24"/>
        </w:rPr>
      </w:pPr>
      <w:r>
        <w:rPr>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F1A50" w:rsidRDefault="00392922">
      <w:pPr>
        <w:pStyle w:val="ConsPlusNormal"/>
        <w:spacing w:line="276" w:lineRule="auto"/>
        <w:ind w:firstLine="709"/>
        <w:jc w:val="both"/>
        <w:rPr>
          <w:sz w:val="24"/>
          <w:szCs w:val="24"/>
        </w:rPr>
      </w:pPr>
      <w:r>
        <w:rPr>
          <w:sz w:val="24"/>
          <w:szCs w:val="24"/>
        </w:rPr>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rsidR="009F1A50" w:rsidRDefault="00392922">
      <w:pPr>
        <w:pStyle w:val="2"/>
        <w:jc w:val="center"/>
        <w:rPr>
          <w:sz w:val="24"/>
          <w:szCs w:val="24"/>
        </w:rPr>
      </w:pPr>
      <w:bookmarkStart w:id="19" w:name="_Toc202264416"/>
      <w:r>
        <w:rPr>
          <w:sz w:val="24"/>
          <w:szCs w:val="24"/>
        </w:rPr>
        <w:t xml:space="preserve">8.9. Основания для признания победителя закупки </w:t>
      </w:r>
      <w:r>
        <w:rPr>
          <w:sz w:val="24"/>
          <w:szCs w:val="24"/>
        </w:rPr>
        <w:br/>
      </w:r>
      <w:proofErr w:type="gramStart"/>
      <w:r>
        <w:rPr>
          <w:sz w:val="24"/>
          <w:szCs w:val="24"/>
        </w:rPr>
        <w:t>уклонившимся</w:t>
      </w:r>
      <w:proofErr w:type="gramEnd"/>
      <w:r>
        <w:rPr>
          <w:sz w:val="24"/>
          <w:szCs w:val="24"/>
        </w:rPr>
        <w:t xml:space="preserve"> от заключения договора</w:t>
      </w:r>
      <w:bookmarkEnd w:id="19"/>
    </w:p>
    <w:p w:rsidR="009F1A50" w:rsidRDefault="009F1A50">
      <w:pPr>
        <w:pStyle w:val="Textbody"/>
        <w:rPr>
          <w:sz w:val="4"/>
          <w:szCs w:val="4"/>
        </w:rPr>
      </w:pPr>
    </w:p>
    <w:p w:rsidR="009F1A50" w:rsidRDefault="00392922">
      <w:pPr>
        <w:pStyle w:val="ConsPlusNormal"/>
        <w:spacing w:line="276" w:lineRule="auto"/>
        <w:ind w:firstLine="709"/>
        <w:jc w:val="both"/>
        <w:rPr>
          <w:sz w:val="24"/>
          <w:szCs w:val="24"/>
        </w:rPr>
      </w:pPr>
      <w:r>
        <w:rPr>
          <w:sz w:val="24"/>
          <w:szCs w:val="24"/>
        </w:rPr>
        <w:t xml:space="preserve">8.9.1. </w:t>
      </w:r>
      <w:proofErr w:type="gramStart"/>
      <w:r>
        <w:rPr>
          <w:sz w:val="24"/>
          <w:szCs w:val="24"/>
        </w:rPr>
        <w:t>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roofErr w:type="gramEnd"/>
    </w:p>
    <w:p w:rsidR="009F1A50" w:rsidRDefault="00392922">
      <w:pPr>
        <w:pStyle w:val="ConsPlusNormal"/>
        <w:spacing w:line="276" w:lineRule="auto"/>
        <w:ind w:firstLine="709"/>
        <w:jc w:val="both"/>
        <w:rPr>
          <w:sz w:val="24"/>
          <w:szCs w:val="24"/>
        </w:rPr>
      </w:pPr>
      <w:r>
        <w:rPr>
          <w:sz w:val="24"/>
          <w:szCs w:val="24"/>
        </w:rPr>
        <w:t>1) непредставления подписанного им договора в предусмотренные документацией и (или) извещением о закупке сроки;</w:t>
      </w:r>
    </w:p>
    <w:p w:rsidR="009F1A50" w:rsidRDefault="00392922">
      <w:pPr>
        <w:pStyle w:val="ConsPlusNormal"/>
        <w:spacing w:line="276" w:lineRule="auto"/>
        <w:ind w:firstLine="709"/>
        <w:jc w:val="both"/>
        <w:rPr>
          <w:sz w:val="24"/>
          <w:szCs w:val="24"/>
        </w:rPr>
      </w:pPr>
      <w:r>
        <w:rPr>
          <w:sz w:val="24"/>
          <w:szCs w:val="24"/>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9F1A50" w:rsidRDefault="00392922">
      <w:pPr>
        <w:pStyle w:val="ConsPlusNormal"/>
        <w:spacing w:line="276" w:lineRule="auto"/>
        <w:ind w:firstLine="709"/>
        <w:jc w:val="both"/>
        <w:rPr>
          <w:sz w:val="24"/>
          <w:szCs w:val="24"/>
        </w:rPr>
      </w:pPr>
      <w:r>
        <w:rPr>
          <w:sz w:val="24"/>
          <w:szCs w:val="24"/>
        </w:rPr>
        <w:t xml:space="preserve">3) непредставление обоснования предлагаемой цены договора в </w:t>
      </w:r>
      <w:proofErr w:type="gramStart"/>
      <w:r>
        <w:rPr>
          <w:sz w:val="24"/>
          <w:szCs w:val="24"/>
        </w:rPr>
        <w:t>случае</w:t>
      </w:r>
      <w:proofErr w:type="gramEnd"/>
      <w:r>
        <w:rPr>
          <w:sz w:val="24"/>
          <w:szCs w:val="24"/>
        </w:rPr>
        <w:t>, предусмотренном подпунктом 2 пункта 8.10.22 Положения;</w:t>
      </w:r>
    </w:p>
    <w:p w:rsidR="009F1A50" w:rsidRDefault="00392922">
      <w:pPr>
        <w:pStyle w:val="ConsPlusNormal"/>
        <w:spacing w:line="276" w:lineRule="auto"/>
        <w:ind w:firstLine="709"/>
        <w:jc w:val="both"/>
        <w:rPr>
          <w:sz w:val="24"/>
          <w:szCs w:val="24"/>
        </w:rPr>
      </w:pPr>
      <w:r>
        <w:rPr>
          <w:sz w:val="24"/>
          <w:szCs w:val="24"/>
        </w:rPr>
        <w:t>4) поступления Заказчику в письменной форме решения об отказе от подписания договора.</w:t>
      </w:r>
    </w:p>
    <w:p w:rsidR="009F1A50" w:rsidRDefault="00392922">
      <w:pPr>
        <w:pStyle w:val="ConsPlusNormal"/>
        <w:spacing w:line="276" w:lineRule="auto"/>
        <w:ind w:firstLine="709"/>
        <w:jc w:val="both"/>
        <w:rPr>
          <w:sz w:val="24"/>
          <w:szCs w:val="24"/>
        </w:rPr>
      </w:pPr>
      <w:r>
        <w:rPr>
          <w:sz w:val="24"/>
          <w:szCs w:val="24"/>
        </w:rPr>
        <w:t xml:space="preserve">8.9.2. </w:t>
      </w:r>
      <w:r>
        <w:rPr>
          <w:sz w:val="24"/>
          <w:szCs w:val="24"/>
          <w:highlight w:val="white"/>
        </w:rPr>
        <w:t xml:space="preserve">В </w:t>
      </w:r>
      <w:proofErr w:type="gramStart"/>
      <w:r>
        <w:rPr>
          <w:sz w:val="24"/>
          <w:szCs w:val="24"/>
          <w:highlight w:val="white"/>
        </w:rPr>
        <w:t>случае</w:t>
      </w:r>
      <w:proofErr w:type="gramEnd"/>
      <w:r>
        <w:rPr>
          <w:sz w:val="24"/>
          <w:szCs w:val="24"/>
          <w:highlight w:val="white"/>
        </w:rPr>
        <w:t xml:space="preserve">, если победитель конкурентной закупки признан уклонившимся от заключения договора, а также в случаях, предусмотренных пунктами 9.1.30, 9.3.40, 9.4.30, 9.5.23 Положения, Заказчик вправе заключить </w:t>
      </w:r>
      <w:r>
        <w:rPr>
          <w:sz w:val="24"/>
          <w:szCs w:val="24"/>
        </w:rPr>
        <w:t>договор с участником закупки, заявке которого присвоен второй (или следующий в порядке очередности при отказе от заключения договора) номер.</w:t>
      </w:r>
    </w:p>
    <w:p w:rsidR="009F1A50" w:rsidRDefault="00392922">
      <w:pPr>
        <w:pStyle w:val="ConsPlusNormal"/>
        <w:spacing w:line="276" w:lineRule="auto"/>
        <w:ind w:firstLine="709"/>
        <w:jc w:val="both"/>
        <w:rPr>
          <w:sz w:val="24"/>
          <w:szCs w:val="24"/>
        </w:rPr>
      </w:pPr>
      <w:r>
        <w:rPr>
          <w:sz w:val="24"/>
          <w:szCs w:val="24"/>
        </w:rPr>
        <w:t>При этом такие участники вправе заключить договор либо отказаться от заключения договора.</w:t>
      </w:r>
    </w:p>
    <w:p w:rsidR="009F1A50" w:rsidRDefault="00392922">
      <w:pPr>
        <w:pStyle w:val="ConsPlusNormal"/>
        <w:spacing w:line="276" w:lineRule="auto"/>
        <w:ind w:firstLine="709"/>
        <w:jc w:val="both"/>
        <w:rPr>
          <w:sz w:val="24"/>
          <w:szCs w:val="24"/>
          <w:highlight w:val="white"/>
        </w:rPr>
      </w:pPr>
      <w:proofErr w:type="gramStart"/>
      <w:r>
        <w:rPr>
          <w:sz w:val="24"/>
          <w:szCs w:val="24"/>
          <w:highlight w:val="white"/>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w:t>
      </w:r>
      <w:proofErr w:type="gramEnd"/>
      <w:r>
        <w:rPr>
          <w:sz w:val="24"/>
          <w:szCs w:val="24"/>
          <w:highlight w:val="white"/>
        </w:rPr>
        <w:t xml:space="preserve"> решения.</w:t>
      </w:r>
    </w:p>
    <w:p w:rsidR="009F1A50" w:rsidRDefault="00392922">
      <w:pPr>
        <w:pStyle w:val="2"/>
        <w:jc w:val="center"/>
        <w:rPr>
          <w:sz w:val="24"/>
          <w:szCs w:val="24"/>
        </w:rPr>
      </w:pPr>
      <w:bookmarkStart w:id="20" w:name="_Toc202264417"/>
      <w:r>
        <w:rPr>
          <w:sz w:val="24"/>
          <w:szCs w:val="24"/>
        </w:rPr>
        <w:t>8.10. Обеспечительные меры при проведении закупок</w:t>
      </w:r>
      <w:bookmarkEnd w:id="20"/>
    </w:p>
    <w:p w:rsidR="009F1A50" w:rsidRDefault="00392922">
      <w:pPr>
        <w:pStyle w:val="ConsPlusNormal"/>
        <w:spacing w:before="220" w:line="276" w:lineRule="auto"/>
        <w:ind w:firstLine="709"/>
        <w:jc w:val="both"/>
        <w:rPr>
          <w:sz w:val="24"/>
          <w:szCs w:val="24"/>
        </w:rPr>
      </w:pPr>
      <w:r>
        <w:rPr>
          <w:sz w:val="24"/>
          <w:szCs w:val="24"/>
        </w:rPr>
        <w:t>8.10.1. Требование об обеспечении заявок на участие в конкурентной закупке не устанавливается, если НМЦД не превышает 5 (пять) миллионов рублей.</w:t>
      </w:r>
    </w:p>
    <w:p w:rsidR="009F1A50" w:rsidRDefault="00392922">
      <w:pPr>
        <w:pStyle w:val="ConsPlusNormal"/>
        <w:spacing w:line="276" w:lineRule="auto"/>
        <w:ind w:firstLine="709"/>
        <w:jc w:val="both"/>
        <w:rPr>
          <w:sz w:val="24"/>
          <w:szCs w:val="24"/>
        </w:rPr>
      </w:pPr>
      <w:proofErr w:type="gramStart"/>
      <w:r>
        <w:rPr>
          <w:sz w:val="24"/>
          <w:szCs w:val="24"/>
        </w:rPr>
        <w:t>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w:t>
      </w:r>
      <w:proofErr w:type="gramEnd"/>
      <w:r>
        <w:rPr>
          <w:sz w:val="24"/>
          <w:szCs w:val="24"/>
        </w:rPr>
        <w:t>) процента НМЦД.</w:t>
      </w:r>
    </w:p>
    <w:p w:rsidR="009F1A50" w:rsidRDefault="00392922">
      <w:pPr>
        <w:pStyle w:val="ConsPlusNormal"/>
        <w:spacing w:line="276" w:lineRule="auto"/>
        <w:ind w:firstLine="709"/>
        <w:jc w:val="both"/>
        <w:rPr>
          <w:sz w:val="24"/>
          <w:szCs w:val="24"/>
        </w:rPr>
      </w:pPr>
      <w:r>
        <w:rPr>
          <w:sz w:val="24"/>
          <w:szCs w:val="24"/>
        </w:rPr>
        <w:t>8.10.2. Обеспечение заявки на участие в конкурентной закупке может предоставляться участником закупки:</w:t>
      </w:r>
    </w:p>
    <w:p w:rsidR="009F1A50" w:rsidRDefault="00392922">
      <w:pPr>
        <w:pStyle w:val="ConsPlusNormal"/>
        <w:spacing w:line="276" w:lineRule="auto"/>
        <w:ind w:firstLine="709"/>
        <w:jc w:val="both"/>
        <w:rPr>
          <w:sz w:val="24"/>
          <w:szCs w:val="24"/>
        </w:rPr>
      </w:pPr>
      <w:r>
        <w:rPr>
          <w:sz w:val="24"/>
          <w:szCs w:val="24"/>
        </w:rPr>
        <w:t>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p>
    <w:p w:rsidR="009F1A50" w:rsidRDefault="00392922">
      <w:pPr>
        <w:pStyle w:val="ConsPlusNormal"/>
        <w:spacing w:line="276" w:lineRule="auto"/>
        <w:ind w:firstLine="709"/>
        <w:jc w:val="both"/>
        <w:rPr>
          <w:sz w:val="24"/>
          <w:szCs w:val="24"/>
        </w:rPr>
      </w:pPr>
      <w:r>
        <w:rPr>
          <w:sz w:val="24"/>
          <w:szCs w:val="24"/>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rsidR="009F1A50" w:rsidRDefault="00392922">
      <w:pPr>
        <w:pStyle w:val="ConsPlusNormal"/>
        <w:spacing w:line="276" w:lineRule="auto"/>
        <w:ind w:firstLine="709"/>
        <w:jc w:val="both"/>
        <w:rPr>
          <w:sz w:val="24"/>
          <w:szCs w:val="24"/>
        </w:rPr>
      </w:pPr>
      <w:r>
        <w:rPr>
          <w:sz w:val="24"/>
          <w:szCs w:val="24"/>
        </w:rPr>
        <w:t>3)  путем предоставления независимой (в том числе банковской) гарантии (далее – независимая гарантия).</w:t>
      </w:r>
    </w:p>
    <w:p w:rsidR="009F1A50" w:rsidRDefault="00392922">
      <w:pPr>
        <w:pStyle w:val="ConsPlusNormal"/>
        <w:spacing w:line="276" w:lineRule="auto"/>
        <w:ind w:firstLine="709"/>
        <w:jc w:val="both"/>
        <w:rPr>
          <w:sz w:val="24"/>
          <w:szCs w:val="24"/>
        </w:rPr>
      </w:pPr>
      <w:r>
        <w:rPr>
          <w:sz w:val="24"/>
          <w:szCs w:val="24"/>
        </w:rPr>
        <w:t>Выбор способа обеспечения заявки на участие в конкурентной закупке осуществляется участником закупки.</w:t>
      </w:r>
    </w:p>
    <w:p w:rsidR="009F1A50" w:rsidRDefault="00392922">
      <w:pPr>
        <w:pStyle w:val="ConsPlusNormal"/>
        <w:spacing w:line="276" w:lineRule="auto"/>
        <w:ind w:firstLine="709"/>
        <w:jc w:val="both"/>
        <w:rPr>
          <w:sz w:val="24"/>
          <w:szCs w:val="24"/>
        </w:rPr>
      </w:pPr>
      <w:r>
        <w:rPr>
          <w:sz w:val="24"/>
          <w:szCs w:val="24"/>
        </w:rPr>
        <w:t xml:space="preserve">8.10.3. Независимая гарантия, предоставляемая в </w:t>
      </w:r>
      <w:proofErr w:type="gramStart"/>
      <w:r>
        <w:rPr>
          <w:sz w:val="24"/>
          <w:szCs w:val="24"/>
        </w:rPr>
        <w:t>качестве</w:t>
      </w:r>
      <w:proofErr w:type="gramEnd"/>
      <w:r>
        <w:rPr>
          <w:sz w:val="24"/>
          <w:szCs w:val="24"/>
        </w:rPr>
        <w:t xml:space="preserve"> обеспечения заявки на участие в конкурентной закупке должна соответствовать следующим требованиям:</w:t>
      </w:r>
    </w:p>
    <w:p w:rsidR="009F1A50" w:rsidRDefault="00392922">
      <w:pPr>
        <w:pStyle w:val="ConsPlusNormal"/>
        <w:spacing w:line="276" w:lineRule="auto"/>
        <w:ind w:firstLine="709"/>
        <w:jc w:val="both"/>
        <w:rPr>
          <w:sz w:val="24"/>
          <w:szCs w:val="24"/>
        </w:rPr>
      </w:pPr>
      <w:r>
        <w:rPr>
          <w:sz w:val="24"/>
          <w:szCs w:val="24"/>
        </w:rPr>
        <w:t>1) независимая гарантия должна быть выдана гарантом, предусмотренным частью 1 статьи 45 Закона № 44-ФЗ;</w:t>
      </w:r>
    </w:p>
    <w:p w:rsidR="009F1A50" w:rsidRDefault="00392922">
      <w:pPr>
        <w:pStyle w:val="ConsPlusNormal"/>
        <w:spacing w:line="276" w:lineRule="auto"/>
        <w:ind w:firstLine="709"/>
        <w:jc w:val="both"/>
        <w:rPr>
          <w:sz w:val="24"/>
          <w:szCs w:val="24"/>
        </w:rPr>
      </w:pPr>
      <w:r>
        <w:rPr>
          <w:sz w:val="24"/>
          <w:szCs w:val="24"/>
        </w:rPr>
        <w:t>2) независимая гарантия не может быть отозвана выдавшим ее гарантом;</w:t>
      </w:r>
    </w:p>
    <w:p w:rsidR="009F1A50" w:rsidRDefault="00392922">
      <w:pPr>
        <w:pStyle w:val="ConsPlusNormal"/>
        <w:spacing w:line="276" w:lineRule="auto"/>
        <w:ind w:firstLine="709"/>
        <w:jc w:val="both"/>
        <w:rPr>
          <w:sz w:val="24"/>
          <w:szCs w:val="24"/>
        </w:rPr>
      </w:pPr>
      <w:r>
        <w:rPr>
          <w:sz w:val="24"/>
          <w:szCs w:val="24"/>
        </w:rPr>
        <w:t>3) независимая гарантия должна содержать:</w:t>
      </w:r>
    </w:p>
    <w:p w:rsidR="009F1A50" w:rsidRDefault="00392922">
      <w:pPr>
        <w:pStyle w:val="ConsPlusNormal"/>
        <w:spacing w:line="276" w:lineRule="auto"/>
        <w:ind w:firstLine="709"/>
        <w:jc w:val="both"/>
        <w:rPr>
          <w:sz w:val="24"/>
          <w:szCs w:val="24"/>
        </w:rPr>
      </w:pPr>
      <w:r>
        <w:rPr>
          <w:sz w:val="24"/>
          <w:szCs w:val="24"/>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F1A50" w:rsidRDefault="00392922">
      <w:pPr>
        <w:pStyle w:val="ConsPlusNormal"/>
        <w:spacing w:line="276" w:lineRule="auto"/>
        <w:ind w:firstLine="709"/>
        <w:jc w:val="both"/>
        <w:rPr>
          <w:sz w:val="24"/>
          <w:szCs w:val="24"/>
        </w:rPr>
      </w:pPr>
      <w:r>
        <w:rPr>
          <w:sz w:val="24"/>
          <w:szCs w:val="24"/>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rsidR="009F1A50" w:rsidRDefault="00392922">
      <w:pPr>
        <w:pStyle w:val="ConsPlusNormal"/>
        <w:spacing w:line="276" w:lineRule="auto"/>
        <w:ind w:firstLine="709"/>
        <w:jc w:val="both"/>
        <w:rPr>
          <w:sz w:val="24"/>
          <w:szCs w:val="24"/>
        </w:rPr>
      </w:pPr>
      <w:r>
        <w:rPr>
          <w:sz w:val="24"/>
          <w:szCs w:val="24"/>
        </w:rPr>
        <w:t xml:space="preserve">3.3) указание на срок действия независимой гарантии, который не может составлять менее 1 (одного)  месяца </w:t>
      </w:r>
      <w:proofErr w:type="gramStart"/>
      <w:r>
        <w:rPr>
          <w:sz w:val="24"/>
          <w:szCs w:val="24"/>
        </w:rPr>
        <w:t>с даты окончания</w:t>
      </w:r>
      <w:proofErr w:type="gramEnd"/>
      <w:r>
        <w:rPr>
          <w:sz w:val="24"/>
          <w:szCs w:val="24"/>
        </w:rPr>
        <w:t xml:space="preserve"> срока подачи заявок на участие в такой закупке;</w:t>
      </w:r>
    </w:p>
    <w:p w:rsidR="009F1A50" w:rsidRDefault="00392922">
      <w:pPr>
        <w:pStyle w:val="ConsPlusNormal"/>
        <w:spacing w:line="276" w:lineRule="auto"/>
        <w:ind w:firstLine="709"/>
        <w:jc w:val="both"/>
        <w:rPr>
          <w:sz w:val="24"/>
          <w:szCs w:val="24"/>
        </w:rPr>
      </w:pPr>
      <w:r>
        <w:rPr>
          <w:sz w:val="24"/>
          <w:szCs w:val="24"/>
        </w:rPr>
        <w:t xml:space="preserve">4) в </w:t>
      </w:r>
      <w:proofErr w:type="gramStart"/>
      <w:r>
        <w:rPr>
          <w:sz w:val="24"/>
          <w:szCs w:val="24"/>
        </w:rPr>
        <w:t>случае</w:t>
      </w:r>
      <w:proofErr w:type="gramEnd"/>
      <w:r>
        <w:rPr>
          <w:sz w:val="24"/>
          <w:szCs w:val="24"/>
        </w:rPr>
        <w:t xml:space="preserve">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p>
    <w:p w:rsidR="009F1A50" w:rsidRDefault="00392922">
      <w:pPr>
        <w:pStyle w:val="ConsPlusNormal"/>
        <w:spacing w:line="276" w:lineRule="auto"/>
        <w:ind w:firstLine="709"/>
        <w:jc w:val="both"/>
        <w:rPr>
          <w:sz w:val="24"/>
          <w:szCs w:val="24"/>
        </w:rPr>
      </w:pPr>
      <w:r>
        <w:rPr>
          <w:sz w:val="24"/>
          <w:szCs w:val="24"/>
        </w:rPr>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rsidR="009F1A50" w:rsidRDefault="00392922">
      <w:pPr>
        <w:pStyle w:val="ConsPlusNormal"/>
        <w:spacing w:line="276" w:lineRule="auto"/>
        <w:ind w:firstLine="709"/>
        <w:jc w:val="both"/>
        <w:rPr>
          <w:b/>
          <w:i/>
          <w:color w:val="FF0000"/>
          <w:sz w:val="24"/>
          <w:szCs w:val="24"/>
        </w:rPr>
      </w:pPr>
      <w:r>
        <w:rPr>
          <w:sz w:val="24"/>
          <w:szCs w:val="24"/>
        </w:rPr>
        <w:t xml:space="preserve">8.10.3.2. </w:t>
      </w:r>
      <w:proofErr w:type="gramStart"/>
      <w:r>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roofErr w:type="gramEnd"/>
    </w:p>
    <w:p w:rsidR="009F1A50" w:rsidRDefault="00392922">
      <w:pPr>
        <w:pStyle w:val="ConsPlusNormal"/>
        <w:spacing w:line="276" w:lineRule="auto"/>
        <w:ind w:firstLine="709"/>
        <w:jc w:val="both"/>
        <w:rPr>
          <w:sz w:val="24"/>
          <w:szCs w:val="24"/>
        </w:rPr>
      </w:pPr>
      <w:r>
        <w:rPr>
          <w:sz w:val="24"/>
          <w:szCs w:val="24"/>
        </w:rPr>
        <w:t xml:space="preserve">8.10.4. Денежные средства, внесенные в </w:t>
      </w:r>
      <w:proofErr w:type="gramStart"/>
      <w:r>
        <w:rPr>
          <w:sz w:val="24"/>
          <w:szCs w:val="24"/>
        </w:rPr>
        <w:t>качестве</w:t>
      </w:r>
      <w:proofErr w:type="gramEnd"/>
      <w:r>
        <w:rPr>
          <w:sz w:val="24"/>
          <w:szCs w:val="24"/>
        </w:rPr>
        <w:t xml:space="preserve"> обеспечения заявки на участие в закупке, возвращаются:</w:t>
      </w:r>
    </w:p>
    <w:p w:rsidR="009F1A50" w:rsidRDefault="00392922">
      <w:pPr>
        <w:pStyle w:val="ConsPlusNormal"/>
        <w:spacing w:line="276" w:lineRule="auto"/>
        <w:ind w:firstLine="709"/>
        <w:jc w:val="both"/>
        <w:rPr>
          <w:sz w:val="24"/>
          <w:szCs w:val="24"/>
        </w:rPr>
      </w:pPr>
      <w:r>
        <w:rPr>
          <w:sz w:val="24"/>
          <w:szCs w:val="24"/>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rsidR="009F1A50" w:rsidRDefault="00392922">
      <w:pPr>
        <w:pStyle w:val="ConsPlusNormal"/>
        <w:spacing w:line="276" w:lineRule="auto"/>
        <w:ind w:firstLine="709"/>
        <w:jc w:val="both"/>
        <w:rPr>
          <w:sz w:val="24"/>
          <w:szCs w:val="24"/>
        </w:rPr>
      </w:pPr>
      <w:r>
        <w:rPr>
          <w:sz w:val="24"/>
          <w:szCs w:val="24"/>
        </w:rPr>
        <w:t>2) участнику закупки, заявке которого присвоен первый номер, в срок не более 7 (семи)  рабочих дней со дня заключения договора.</w:t>
      </w:r>
    </w:p>
    <w:p w:rsidR="009F1A50" w:rsidRDefault="00392922">
      <w:pPr>
        <w:pStyle w:val="ConsPlusNormal"/>
        <w:spacing w:line="276" w:lineRule="auto"/>
        <w:ind w:firstLine="709"/>
        <w:jc w:val="both"/>
        <w:rPr>
          <w:sz w:val="24"/>
          <w:szCs w:val="24"/>
        </w:rPr>
      </w:pPr>
      <w:r>
        <w:rPr>
          <w:sz w:val="24"/>
          <w:szCs w:val="24"/>
        </w:rPr>
        <w:t>8.10.5. Возврат участнику конкурентной закупки обеспечения заявки на участие в закупке не производится в следующих случаях:</w:t>
      </w:r>
    </w:p>
    <w:p w:rsidR="009F1A50" w:rsidRDefault="00392922">
      <w:pPr>
        <w:pStyle w:val="ConsPlusNormal"/>
        <w:spacing w:line="276" w:lineRule="auto"/>
        <w:ind w:firstLine="709"/>
        <w:jc w:val="both"/>
        <w:rPr>
          <w:sz w:val="24"/>
          <w:szCs w:val="24"/>
        </w:rPr>
      </w:pPr>
      <w:r>
        <w:rPr>
          <w:sz w:val="24"/>
          <w:szCs w:val="24"/>
        </w:rPr>
        <w:t>1) уклонение или отказ от заключения договора;</w:t>
      </w:r>
    </w:p>
    <w:p w:rsidR="009F1A50" w:rsidRDefault="00392922">
      <w:pPr>
        <w:pStyle w:val="ConsPlusNormal"/>
        <w:spacing w:line="276" w:lineRule="auto"/>
        <w:ind w:firstLine="709"/>
        <w:jc w:val="both"/>
        <w:rPr>
          <w:sz w:val="24"/>
          <w:szCs w:val="24"/>
        </w:rPr>
      </w:pPr>
      <w:r>
        <w:rPr>
          <w:sz w:val="24"/>
          <w:szCs w:val="24"/>
        </w:rPr>
        <w:t xml:space="preserve">2) </w:t>
      </w:r>
      <w:proofErr w:type="spellStart"/>
      <w:r>
        <w:rPr>
          <w:sz w:val="24"/>
          <w:szCs w:val="24"/>
        </w:rPr>
        <w:t>непредоставление</w:t>
      </w:r>
      <w:proofErr w:type="spellEnd"/>
      <w:r>
        <w:rPr>
          <w:sz w:val="24"/>
          <w:szCs w:val="24"/>
        </w:rPr>
        <w:t xml:space="preserve"> или предоставление с нарушением условий, установленных Положением, до заключения договора Заказчику обеспечения исполнения договора (в </w:t>
      </w:r>
      <w:proofErr w:type="gramStart"/>
      <w:r>
        <w:rPr>
          <w:sz w:val="24"/>
          <w:szCs w:val="24"/>
        </w:rPr>
        <w:t>случае</w:t>
      </w:r>
      <w:proofErr w:type="gramEnd"/>
      <w:r>
        <w:rPr>
          <w:sz w:val="24"/>
          <w:szCs w:val="24"/>
        </w:rPr>
        <w:t xml:space="preserve">,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rsidR="009F1A50" w:rsidRDefault="00392922">
      <w:pPr>
        <w:spacing w:after="0" w:line="276" w:lineRule="auto"/>
        <w:ind w:firstLine="709"/>
        <w:jc w:val="both"/>
        <w:rPr>
          <w:rFonts w:ascii="Times New Roman" w:eastAsia="Times New Roman" w:hAnsi="Times New Roman" w:cs="Times New Roman"/>
          <w:b/>
          <w:i/>
          <w:color w:val="FF0000"/>
          <w:sz w:val="24"/>
          <w:szCs w:val="24"/>
          <w:lang w:eastAsia="ar-SA"/>
        </w:rPr>
      </w:pPr>
      <w:r>
        <w:rPr>
          <w:rFonts w:ascii="Times New Roman" w:eastAsia="Times New Roman" w:hAnsi="Times New Roman" w:cs="Times New Roman"/>
          <w:sz w:val="24"/>
          <w:szCs w:val="24"/>
          <w:lang w:eastAsia="ar-SA"/>
        </w:rPr>
        <w:t xml:space="preserve">8.10.6. </w:t>
      </w:r>
      <w:proofErr w:type="gramStart"/>
      <w:r>
        <w:rPr>
          <w:rFonts w:ascii="Times New Roman" w:eastAsia="Times New Roman" w:hAnsi="Times New Roman" w:cs="Times New Roman"/>
          <w:sz w:val="24"/>
          <w:szCs w:val="24"/>
          <w:lang w:eastAsia="ar-SA"/>
        </w:rPr>
        <w:t>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качестве</w:t>
      </w:r>
      <w:proofErr w:type="gramEnd"/>
      <w:r>
        <w:rPr>
          <w:rFonts w:ascii="Times New Roman" w:eastAsia="Times New Roman" w:hAnsi="Times New Roman" w:cs="Times New Roman"/>
          <w:sz w:val="24"/>
          <w:szCs w:val="24"/>
          <w:lang w:eastAsia="ar-SA"/>
        </w:rPr>
        <w:t xml:space="preserve"> обеспечения заявки на участие в конкурентной закупке, участниками которой являются только субъекты малого и среднего предпринимательства. </w:t>
      </w:r>
    </w:p>
    <w:p w:rsidR="009F1A50" w:rsidRDefault="00392922">
      <w:pPr>
        <w:pStyle w:val="ConsPlusNormal"/>
        <w:spacing w:line="276" w:lineRule="auto"/>
        <w:ind w:firstLine="709"/>
        <w:jc w:val="both"/>
        <w:rPr>
          <w:sz w:val="24"/>
          <w:szCs w:val="24"/>
        </w:rPr>
      </w:pPr>
      <w:r>
        <w:rPr>
          <w:sz w:val="24"/>
          <w:szCs w:val="24"/>
        </w:rPr>
        <w:t xml:space="preserve">8.10.7. </w:t>
      </w:r>
      <w:proofErr w:type="gramStart"/>
      <w:r>
        <w:rPr>
          <w:sz w:val="24"/>
          <w:szCs w:val="24"/>
        </w:rPr>
        <w:t>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w:t>
      </w:r>
      <w:proofErr w:type="gramEnd"/>
      <w:r>
        <w:rPr>
          <w:sz w:val="24"/>
          <w:szCs w:val="24"/>
        </w:rPr>
        <w:t xml:space="preserve"> такое обеспечение устанавливается в </w:t>
      </w:r>
      <w:proofErr w:type="gramStart"/>
      <w:r>
        <w:rPr>
          <w:sz w:val="24"/>
          <w:szCs w:val="24"/>
        </w:rPr>
        <w:t>соответствии</w:t>
      </w:r>
      <w:proofErr w:type="gramEnd"/>
      <w:r>
        <w:rPr>
          <w:sz w:val="24"/>
          <w:szCs w:val="24"/>
        </w:rPr>
        <w:t xml:space="preserve"> с пунктом 8.10.12 Положения.</w:t>
      </w:r>
    </w:p>
    <w:p w:rsidR="009F1A50" w:rsidRDefault="00392922">
      <w:pPr>
        <w:pStyle w:val="ConsPlusNormal"/>
        <w:spacing w:line="276" w:lineRule="auto"/>
        <w:ind w:firstLine="709"/>
        <w:jc w:val="both"/>
        <w:rPr>
          <w:sz w:val="24"/>
          <w:szCs w:val="24"/>
        </w:rPr>
      </w:pPr>
      <w:r>
        <w:rPr>
          <w:sz w:val="24"/>
          <w:szCs w:val="24"/>
        </w:rPr>
        <w:t xml:space="preserve">8.10.7.1. Если условиями договора, заключаемого по результатам конкурентной закупки, предусмотрена выплата аванса в </w:t>
      </w:r>
      <w:proofErr w:type="gramStart"/>
      <w:r>
        <w:rPr>
          <w:sz w:val="24"/>
          <w:szCs w:val="24"/>
        </w:rPr>
        <w:t>размере</w:t>
      </w:r>
      <w:proofErr w:type="gramEnd"/>
      <w:r>
        <w:rPr>
          <w:sz w:val="24"/>
          <w:szCs w:val="24"/>
        </w:rPr>
        <w:t>,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rsidR="009F1A50" w:rsidRDefault="00392922">
      <w:pPr>
        <w:pStyle w:val="ConsPlusNormal"/>
        <w:spacing w:line="276" w:lineRule="auto"/>
        <w:ind w:firstLine="709"/>
        <w:jc w:val="both"/>
        <w:rPr>
          <w:sz w:val="24"/>
          <w:szCs w:val="24"/>
        </w:rPr>
      </w:pPr>
      <w:r>
        <w:rPr>
          <w:sz w:val="24"/>
          <w:szCs w:val="24"/>
        </w:rPr>
        <w:t xml:space="preserve">8.10.7.2.  </w:t>
      </w:r>
      <w:proofErr w:type="gramStart"/>
      <w:r>
        <w:rPr>
          <w:sz w:val="24"/>
          <w:szCs w:val="24"/>
        </w:rPr>
        <w:t>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proofErr w:type="gramEnd"/>
    </w:p>
    <w:p w:rsidR="009F1A50" w:rsidRDefault="00392922">
      <w:pPr>
        <w:pStyle w:val="ConsPlusNormal"/>
        <w:spacing w:line="276" w:lineRule="auto"/>
        <w:ind w:firstLine="709"/>
        <w:jc w:val="both"/>
        <w:rPr>
          <w:sz w:val="24"/>
          <w:szCs w:val="24"/>
        </w:rPr>
      </w:pPr>
      <w:r>
        <w:rPr>
          <w:sz w:val="24"/>
          <w:szCs w:val="24"/>
        </w:rPr>
        <w:t xml:space="preserve">8.10.8. Заказчик вправе установить обеспечение исполнения договора в </w:t>
      </w:r>
      <w:proofErr w:type="gramStart"/>
      <w:r>
        <w:rPr>
          <w:sz w:val="24"/>
          <w:szCs w:val="24"/>
        </w:rPr>
        <w:t>случае</w:t>
      </w:r>
      <w:proofErr w:type="gramEnd"/>
      <w:r>
        <w:rPr>
          <w:sz w:val="24"/>
          <w:szCs w:val="24"/>
        </w:rPr>
        <w:t xml:space="preserve"> осуществления закупки у единственного поставщика (исполнителя, подрядчика).</w:t>
      </w:r>
    </w:p>
    <w:p w:rsidR="009F1A50" w:rsidRDefault="00392922">
      <w:pPr>
        <w:pStyle w:val="ConsPlusNormal"/>
        <w:spacing w:line="276" w:lineRule="auto"/>
        <w:ind w:firstLine="709"/>
        <w:jc w:val="both"/>
        <w:rPr>
          <w:strike/>
          <w:color w:val="FF0000"/>
          <w:sz w:val="24"/>
          <w:szCs w:val="24"/>
        </w:rPr>
      </w:pPr>
      <w:r>
        <w:rPr>
          <w:sz w:val="24"/>
          <w:szCs w:val="24"/>
        </w:rPr>
        <w:t xml:space="preserve">8.10.9. В </w:t>
      </w:r>
      <w:proofErr w:type="gramStart"/>
      <w:r>
        <w:rPr>
          <w:sz w:val="24"/>
          <w:szCs w:val="24"/>
        </w:rPr>
        <w:t>случае</w:t>
      </w:r>
      <w:proofErr w:type="gramEnd"/>
      <w:r>
        <w:rPr>
          <w:sz w:val="24"/>
          <w:szCs w:val="24"/>
        </w:rPr>
        <w:t xml:space="preserve"> осуществления закупки по заключению </w:t>
      </w:r>
      <w:proofErr w:type="spellStart"/>
      <w:r>
        <w:rPr>
          <w:sz w:val="24"/>
          <w:szCs w:val="24"/>
        </w:rPr>
        <w:t>энергосервисного</w:t>
      </w:r>
      <w:proofErr w:type="spellEnd"/>
      <w:r>
        <w:rPr>
          <w:sz w:val="24"/>
          <w:szCs w:val="24"/>
        </w:rPr>
        <w:t xml:space="preserve"> договора размер обеспечения исполнения такого договора и порядок его расчета могут определяться Заказчиком самостоятельно.</w:t>
      </w:r>
    </w:p>
    <w:p w:rsidR="009F1A50" w:rsidRDefault="00392922">
      <w:pPr>
        <w:pStyle w:val="ConsPlusNormal"/>
        <w:spacing w:line="276" w:lineRule="auto"/>
        <w:ind w:firstLine="709"/>
        <w:jc w:val="both"/>
        <w:rPr>
          <w:sz w:val="24"/>
          <w:szCs w:val="24"/>
        </w:rPr>
      </w:pPr>
      <w:r>
        <w:rPr>
          <w:sz w:val="24"/>
          <w:szCs w:val="24"/>
        </w:rPr>
        <w:t>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p>
    <w:p w:rsidR="009F1A50" w:rsidRDefault="00392922">
      <w:pPr>
        <w:pStyle w:val="ConsPlusNormal"/>
        <w:spacing w:line="276" w:lineRule="auto"/>
        <w:ind w:firstLine="709"/>
        <w:jc w:val="both"/>
        <w:rPr>
          <w:sz w:val="24"/>
          <w:szCs w:val="24"/>
        </w:rPr>
      </w:pPr>
      <w:r>
        <w:rPr>
          <w:sz w:val="24"/>
          <w:szCs w:val="24"/>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9F1A50" w:rsidRDefault="00392922">
      <w:pPr>
        <w:pStyle w:val="ConsPlusNormal"/>
        <w:spacing w:line="276" w:lineRule="auto"/>
        <w:ind w:firstLine="709"/>
        <w:jc w:val="both"/>
        <w:rPr>
          <w:sz w:val="24"/>
          <w:szCs w:val="24"/>
        </w:rPr>
      </w:pPr>
      <w:r>
        <w:rPr>
          <w:sz w:val="24"/>
          <w:szCs w:val="24"/>
        </w:rPr>
        <w:t xml:space="preserve">8.10.11. Денежные средства в </w:t>
      </w:r>
      <w:proofErr w:type="gramStart"/>
      <w:r>
        <w:rPr>
          <w:sz w:val="24"/>
          <w:szCs w:val="24"/>
        </w:rPr>
        <w:t>качестве</w:t>
      </w:r>
      <w:proofErr w:type="gramEnd"/>
      <w:r>
        <w:rPr>
          <w:sz w:val="24"/>
          <w:szCs w:val="24"/>
        </w:rPr>
        <w:t xml:space="preserve"> обеспечения исполнения договора вносятся участником закупки на счет Заказчика.</w:t>
      </w:r>
    </w:p>
    <w:p w:rsidR="009F1A50" w:rsidRDefault="00392922">
      <w:pPr>
        <w:pStyle w:val="ConsPlusNormal"/>
        <w:spacing w:line="276" w:lineRule="auto"/>
        <w:ind w:firstLine="709"/>
        <w:jc w:val="both"/>
        <w:rPr>
          <w:sz w:val="24"/>
          <w:szCs w:val="24"/>
        </w:rPr>
      </w:pPr>
      <w:r>
        <w:rPr>
          <w:sz w:val="24"/>
          <w:szCs w:val="24"/>
        </w:rPr>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rsidR="009F1A50" w:rsidRDefault="00392922">
      <w:pPr>
        <w:pStyle w:val="ConsPlusNormal"/>
        <w:spacing w:line="276" w:lineRule="auto"/>
        <w:ind w:firstLine="709"/>
        <w:jc w:val="both"/>
        <w:rPr>
          <w:sz w:val="24"/>
          <w:szCs w:val="24"/>
        </w:rPr>
      </w:pPr>
      <w:r>
        <w:rPr>
          <w:sz w:val="24"/>
          <w:szCs w:val="24"/>
        </w:rPr>
        <w:t>1) не может превышать 5 (пять) процентов НМЦД, если договором не предусмотрена выплата аванса;</w:t>
      </w:r>
    </w:p>
    <w:p w:rsidR="009F1A50" w:rsidRDefault="00392922">
      <w:pPr>
        <w:pStyle w:val="ConsPlusNormal"/>
        <w:spacing w:line="276" w:lineRule="auto"/>
        <w:ind w:firstLine="709"/>
        <w:jc w:val="both"/>
        <w:rPr>
          <w:sz w:val="24"/>
          <w:szCs w:val="24"/>
        </w:rPr>
      </w:pPr>
      <w:r>
        <w:rPr>
          <w:sz w:val="24"/>
          <w:szCs w:val="24"/>
        </w:rPr>
        <w:t xml:space="preserve">2) устанавливается в </w:t>
      </w:r>
      <w:proofErr w:type="gramStart"/>
      <w:r>
        <w:rPr>
          <w:sz w:val="24"/>
          <w:szCs w:val="24"/>
        </w:rPr>
        <w:t>размере</w:t>
      </w:r>
      <w:proofErr w:type="gramEnd"/>
      <w:r>
        <w:rPr>
          <w:sz w:val="24"/>
          <w:szCs w:val="24"/>
        </w:rPr>
        <w:t xml:space="preserve"> аванса, если договором предусмотрена выплата аванса.</w:t>
      </w:r>
    </w:p>
    <w:p w:rsidR="009F1A50" w:rsidRDefault="00392922">
      <w:pPr>
        <w:pStyle w:val="ConsPlusNormal"/>
        <w:spacing w:line="276" w:lineRule="auto"/>
        <w:ind w:firstLine="709"/>
        <w:jc w:val="both"/>
        <w:rPr>
          <w:sz w:val="24"/>
          <w:szCs w:val="24"/>
        </w:rPr>
      </w:pPr>
      <w:r>
        <w:rPr>
          <w:sz w:val="24"/>
          <w:szCs w:val="24"/>
        </w:rPr>
        <w:t xml:space="preserve">8.10.13. Независимая гарантия, предоставляемая в </w:t>
      </w:r>
      <w:proofErr w:type="gramStart"/>
      <w:r>
        <w:rPr>
          <w:sz w:val="24"/>
          <w:szCs w:val="24"/>
        </w:rPr>
        <w:t>качестве</w:t>
      </w:r>
      <w:proofErr w:type="gramEnd"/>
      <w:r>
        <w:rPr>
          <w:sz w:val="24"/>
          <w:szCs w:val="24"/>
        </w:rPr>
        <w:t xml:space="preserve"> обеспечения исполнения договора должна соответствовать следующим требованиям:</w:t>
      </w:r>
    </w:p>
    <w:p w:rsidR="009F1A50" w:rsidRDefault="00392922">
      <w:pPr>
        <w:pStyle w:val="ConsPlusNormal"/>
        <w:spacing w:line="276" w:lineRule="auto"/>
        <w:ind w:firstLine="709"/>
        <w:jc w:val="both"/>
        <w:rPr>
          <w:sz w:val="24"/>
          <w:szCs w:val="24"/>
        </w:rPr>
      </w:pPr>
      <w:r>
        <w:rPr>
          <w:sz w:val="24"/>
          <w:szCs w:val="24"/>
        </w:rPr>
        <w:t>1) независимая гарантия должна быть выдана гарантом, предусмотренным частью 1 статьи 45 Закона № 44-ФЗ;</w:t>
      </w:r>
    </w:p>
    <w:p w:rsidR="009F1A50" w:rsidRDefault="00392922">
      <w:pPr>
        <w:pStyle w:val="ConsPlusNormal"/>
        <w:spacing w:line="276" w:lineRule="auto"/>
        <w:ind w:firstLine="709"/>
        <w:jc w:val="both"/>
        <w:rPr>
          <w:sz w:val="24"/>
          <w:szCs w:val="24"/>
        </w:rPr>
      </w:pPr>
      <w:r>
        <w:rPr>
          <w:sz w:val="24"/>
          <w:szCs w:val="24"/>
        </w:rPr>
        <w:t>2) независимая гарантия не может быть отозвана выдавшим ее гарантом;</w:t>
      </w:r>
    </w:p>
    <w:p w:rsidR="009F1A50" w:rsidRDefault="00392922">
      <w:pPr>
        <w:pStyle w:val="ConsPlusNormal"/>
        <w:spacing w:line="276" w:lineRule="auto"/>
        <w:ind w:firstLine="709"/>
        <w:jc w:val="both"/>
        <w:rPr>
          <w:sz w:val="24"/>
          <w:szCs w:val="24"/>
        </w:rPr>
      </w:pPr>
      <w:r>
        <w:rPr>
          <w:sz w:val="24"/>
          <w:szCs w:val="24"/>
        </w:rPr>
        <w:t>3) независимая гарантия должна содержать:</w:t>
      </w:r>
    </w:p>
    <w:p w:rsidR="009F1A50" w:rsidRDefault="00392922">
      <w:pPr>
        <w:pStyle w:val="ConsPlusNormal"/>
        <w:spacing w:line="276" w:lineRule="auto"/>
        <w:ind w:firstLine="709"/>
        <w:jc w:val="both"/>
        <w:rPr>
          <w:sz w:val="24"/>
          <w:szCs w:val="24"/>
        </w:rPr>
      </w:pPr>
      <w:r>
        <w:rPr>
          <w:sz w:val="24"/>
          <w:szCs w:val="24"/>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F1A50" w:rsidRDefault="00392922">
      <w:pPr>
        <w:pStyle w:val="ConsPlusNormal"/>
        <w:spacing w:line="276" w:lineRule="auto"/>
        <w:ind w:firstLine="709"/>
        <w:jc w:val="both"/>
        <w:rPr>
          <w:sz w:val="24"/>
          <w:szCs w:val="24"/>
        </w:rPr>
      </w:pPr>
      <w:r>
        <w:rPr>
          <w:sz w:val="24"/>
          <w:szCs w:val="24"/>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rsidR="009F1A50" w:rsidRDefault="00392922">
      <w:pPr>
        <w:pStyle w:val="ConsPlusNormal"/>
        <w:spacing w:line="276" w:lineRule="auto"/>
        <w:ind w:firstLine="709"/>
        <w:jc w:val="both"/>
        <w:rPr>
          <w:sz w:val="24"/>
          <w:szCs w:val="24"/>
        </w:rPr>
      </w:pPr>
      <w:r>
        <w:rPr>
          <w:sz w:val="24"/>
          <w:szCs w:val="24"/>
        </w:rPr>
        <w:t xml:space="preserve">3.3) указание на срок действия независимой гарантии, который не может составлять менее 1 (одного) месяца </w:t>
      </w:r>
      <w:proofErr w:type="gramStart"/>
      <w:r>
        <w:rPr>
          <w:sz w:val="24"/>
          <w:szCs w:val="24"/>
        </w:rPr>
        <w:t>с даты окончания</w:t>
      </w:r>
      <w:proofErr w:type="gramEnd"/>
      <w:r>
        <w:rPr>
          <w:sz w:val="24"/>
          <w:szCs w:val="24"/>
        </w:rPr>
        <w:t xml:space="preserve"> предусмотренного извещением и (или) документацией о такой закупке срока исполнения основного обязательства.</w:t>
      </w:r>
    </w:p>
    <w:p w:rsidR="009F1A50" w:rsidRDefault="00392922">
      <w:pPr>
        <w:pStyle w:val="ConsPlusNormal"/>
        <w:spacing w:line="276" w:lineRule="auto"/>
        <w:ind w:firstLine="709"/>
        <w:jc w:val="both"/>
        <w:rPr>
          <w:sz w:val="24"/>
          <w:szCs w:val="24"/>
        </w:rPr>
      </w:pPr>
      <w:r>
        <w:rPr>
          <w:sz w:val="24"/>
          <w:szCs w:val="24"/>
        </w:rPr>
        <w:t xml:space="preserve">4)  в </w:t>
      </w:r>
      <w:proofErr w:type="gramStart"/>
      <w:r>
        <w:rPr>
          <w:sz w:val="24"/>
          <w:szCs w:val="24"/>
        </w:rPr>
        <w:t>случае</w:t>
      </w:r>
      <w:proofErr w:type="gramEnd"/>
      <w:r>
        <w:rPr>
          <w:sz w:val="24"/>
          <w:szCs w:val="24"/>
        </w:rPr>
        <w:t>,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rsidR="009F1A50" w:rsidRDefault="00392922">
      <w:pPr>
        <w:pStyle w:val="ConsPlusNormal"/>
        <w:spacing w:line="276" w:lineRule="auto"/>
        <w:ind w:firstLine="709"/>
        <w:jc w:val="both"/>
        <w:rPr>
          <w:sz w:val="24"/>
          <w:szCs w:val="24"/>
        </w:rPr>
      </w:pPr>
      <w:r>
        <w:rPr>
          <w:sz w:val="24"/>
          <w:szCs w:val="24"/>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rsidR="009F1A50" w:rsidRDefault="00392922">
      <w:pPr>
        <w:pStyle w:val="ConsPlusNormal"/>
        <w:spacing w:line="276" w:lineRule="auto"/>
        <w:ind w:firstLine="709"/>
        <w:jc w:val="both"/>
        <w:rPr>
          <w:b/>
          <w:i/>
          <w:color w:val="FF0000"/>
          <w:sz w:val="24"/>
          <w:szCs w:val="24"/>
        </w:rPr>
      </w:pPr>
      <w:r>
        <w:rPr>
          <w:sz w:val="24"/>
          <w:szCs w:val="24"/>
        </w:rPr>
        <w:t xml:space="preserve">8.10.13.2. </w:t>
      </w:r>
      <w:proofErr w:type="gramStart"/>
      <w:r>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9F1A50" w:rsidRDefault="00392922">
      <w:pPr>
        <w:pStyle w:val="ConsPlusNormal"/>
        <w:spacing w:line="276" w:lineRule="auto"/>
        <w:ind w:firstLine="709"/>
        <w:jc w:val="both"/>
        <w:rPr>
          <w:sz w:val="24"/>
          <w:szCs w:val="24"/>
        </w:rPr>
      </w:pPr>
      <w:r>
        <w:rPr>
          <w:sz w:val="24"/>
          <w:szCs w:val="24"/>
        </w:rPr>
        <w:t xml:space="preserve">8.10.14. </w:t>
      </w:r>
      <w:proofErr w:type="gramStart"/>
      <w:r>
        <w:rPr>
          <w:sz w:val="24"/>
          <w:szCs w:val="24"/>
        </w:rPr>
        <w:t>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roofErr w:type="gramEnd"/>
    </w:p>
    <w:p w:rsidR="009F1A50" w:rsidRDefault="00392922">
      <w:pPr>
        <w:pStyle w:val="ConsPlusNormal"/>
        <w:spacing w:line="276" w:lineRule="auto"/>
        <w:ind w:firstLine="709"/>
        <w:jc w:val="both"/>
        <w:rPr>
          <w:sz w:val="24"/>
          <w:szCs w:val="24"/>
        </w:rPr>
      </w:pPr>
      <w:r>
        <w:rPr>
          <w:sz w:val="24"/>
          <w:szCs w:val="24"/>
        </w:rPr>
        <w:t xml:space="preserve">8.10.14.1. Заказчик вправе предусмотреть в </w:t>
      </w:r>
      <w:proofErr w:type="gramStart"/>
      <w:r>
        <w:rPr>
          <w:sz w:val="24"/>
          <w:szCs w:val="24"/>
        </w:rPr>
        <w:t>договоре</w:t>
      </w:r>
      <w:proofErr w:type="gramEnd"/>
      <w:r>
        <w:rPr>
          <w:sz w:val="24"/>
          <w:szCs w:val="24"/>
        </w:rPr>
        <w:t xml:space="preserve">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rsidR="009F1A50" w:rsidRDefault="00392922">
      <w:pPr>
        <w:pStyle w:val="ConsPlusNormal"/>
        <w:spacing w:line="276" w:lineRule="auto"/>
        <w:ind w:firstLine="709"/>
        <w:jc w:val="both"/>
        <w:rPr>
          <w:sz w:val="24"/>
          <w:szCs w:val="24"/>
        </w:rPr>
      </w:pPr>
      <w:r>
        <w:rPr>
          <w:sz w:val="24"/>
          <w:szCs w:val="24"/>
        </w:rPr>
        <w:t xml:space="preserve">8.10.15. Обеспечение исполнения договора удерживается и не возвращается  поставщику (исполнителю, подрядчику) в </w:t>
      </w:r>
      <w:proofErr w:type="gramStart"/>
      <w:r>
        <w:rPr>
          <w:sz w:val="24"/>
          <w:szCs w:val="24"/>
        </w:rPr>
        <w:t>случае</w:t>
      </w:r>
      <w:proofErr w:type="gramEnd"/>
      <w:r>
        <w:rPr>
          <w:sz w:val="24"/>
          <w:szCs w:val="24"/>
        </w:rPr>
        <w:t xml:space="preserve">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rsidR="009F1A50" w:rsidRDefault="00392922">
      <w:pPr>
        <w:pStyle w:val="ConsPlusNormal"/>
        <w:spacing w:line="276" w:lineRule="auto"/>
        <w:ind w:firstLine="709"/>
        <w:jc w:val="both"/>
        <w:rPr>
          <w:sz w:val="24"/>
          <w:szCs w:val="24"/>
        </w:rPr>
      </w:pPr>
      <w:r>
        <w:rPr>
          <w:sz w:val="24"/>
          <w:szCs w:val="24"/>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9F1A50" w:rsidRDefault="00392922">
      <w:pPr>
        <w:pStyle w:val="ConsPlusNormal"/>
        <w:spacing w:line="276" w:lineRule="auto"/>
        <w:ind w:firstLine="709"/>
        <w:jc w:val="both"/>
        <w:rPr>
          <w:sz w:val="24"/>
          <w:szCs w:val="24"/>
        </w:rPr>
      </w:pPr>
      <w:r>
        <w:rPr>
          <w:sz w:val="24"/>
          <w:szCs w:val="24"/>
        </w:rPr>
        <w:t xml:space="preserve"> В ходе исполнения договора способ обеспечения исполнения  договора может быть изменен. </w:t>
      </w:r>
    </w:p>
    <w:p w:rsidR="009F1A50" w:rsidRDefault="00392922">
      <w:pPr>
        <w:pStyle w:val="ConsPlusNormal"/>
        <w:spacing w:line="276" w:lineRule="auto"/>
        <w:ind w:firstLine="709"/>
        <w:jc w:val="both"/>
        <w:rPr>
          <w:sz w:val="24"/>
          <w:szCs w:val="24"/>
        </w:rPr>
      </w:pPr>
      <w:r>
        <w:rPr>
          <w:sz w:val="24"/>
          <w:szCs w:val="24"/>
        </w:rPr>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p>
    <w:p w:rsidR="009F1A50" w:rsidRDefault="00392922">
      <w:pPr>
        <w:pStyle w:val="ConsPlusNormal"/>
        <w:spacing w:line="276" w:lineRule="auto"/>
        <w:ind w:firstLine="709"/>
        <w:jc w:val="both"/>
        <w:rPr>
          <w:sz w:val="24"/>
          <w:szCs w:val="24"/>
        </w:rPr>
      </w:pPr>
      <w:r>
        <w:rPr>
          <w:sz w:val="24"/>
          <w:szCs w:val="24"/>
        </w:rPr>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rsidR="009F1A50" w:rsidRDefault="00392922">
      <w:pPr>
        <w:pStyle w:val="ConsPlusNormal"/>
        <w:spacing w:line="276" w:lineRule="auto"/>
        <w:ind w:firstLine="709"/>
        <w:jc w:val="both"/>
        <w:rPr>
          <w:sz w:val="24"/>
          <w:szCs w:val="24"/>
        </w:rPr>
      </w:pPr>
      <w:r>
        <w:rPr>
          <w:sz w:val="24"/>
          <w:szCs w:val="24"/>
        </w:rPr>
        <w:t xml:space="preserve">В </w:t>
      </w:r>
      <w:proofErr w:type="gramStart"/>
      <w:r>
        <w:rPr>
          <w:sz w:val="24"/>
          <w:szCs w:val="24"/>
        </w:rPr>
        <w:t>отношении</w:t>
      </w:r>
      <w:proofErr w:type="gramEnd"/>
      <w:r>
        <w:rPr>
          <w:sz w:val="24"/>
          <w:szCs w:val="24"/>
        </w:rPr>
        <w:t xml:space="preserve"> независимой гарантии, предоставляемой в качестве обеспечения исполнения гарантийных обязательств, применяются положения подпунктов 1-2, 3.1-3.2 подпункта 3, </w:t>
      </w:r>
      <w:r w:rsidR="008E3CEB">
        <w:rPr>
          <w:sz w:val="24"/>
          <w:szCs w:val="24"/>
        </w:rPr>
        <w:t xml:space="preserve">подпункта </w:t>
      </w:r>
      <w:r>
        <w:rPr>
          <w:sz w:val="24"/>
          <w:szCs w:val="24"/>
        </w:rPr>
        <w:t xml:space="preserve">4 пункта 8.10.13 Положения. При этом срок действия такой гарантии не может составлять менее 1 (одного) месяца </w:t>
      </w:r>
      <w:proofErr w:type="gramStart"/>
      <w:r>
        <w:rPr>
          <w:sz w:val="24"/>
          <w:szCs w:val="24"/>
        </w:rPr>
        <w:t>с даты окончания</w:t>
      </w:r>
      <w:proofErr w:type="gramEnd"/>
      <w:r>
        <w:rPr>
          <w:sz w:val="24"/>
          <w:szCs w:val="24"/>
        </w:rPr>
        <w:t xml:space="preserve"> срока исполнения обязательств, которые должны быть обеспечены такой гарантией.</w:t>
      </w:r>
    </w:p>
    <w:p w:rsidR="009F1A50" w:rsidRDefault="0039292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8.10.19.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rsidR="009F1A50" w:rsidRDefault="00392922">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8.10.20. </w:t>
      </w:r>
      <w:proofErr w:type="gramStart"/>
      <w:r>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(несвоевременное предоставление) такого обеспечения.</w:t>
      </w:r>
      <w:proofErr w:type="gramEnd"/>
    </w:p>
    <w:p w:rsidR="009F1A50" w:rsidRDefault="00392922">
      <w:pPr>
        <w:pStyle w:val="ConsPlusNormal"/>
        <w:spacing w:line="276" w:lineRule="auto"/>
        <w:ind w:firstLine="709"/>
        <w:jc w:val="both"/>
        <w:rPr>
          <w:sz w:val="24"/>
          <w:szCs w:val="24"/>
        </w:rPr>
      </w:pPr>
      <w:r>
        <w:rPr>
          <w:sz w:val="24"/>
          <w:szCs w:val="24"/>
        </w:rPr>
        <w:t xml:space="preserve">8.10.21. Денежные средства, внесенные в </w:t>
      </w:r>
      <w:proofErr w:type="gramStart"/>
      <w:r>
        <w:rPr>
          <w:sz w:val="24"/>
          <w:szCs w:val="24"/>
        </w:rPr>
        <w:t>качестве</w:t>
      </w:r>
      <w:proofErr w:type="gramEnd"/>
      <w:r>
        <w:rPr>
          <w:sz w:val="24"/>
          <w:szCs w:val="24"/>
        </w:rPr>
        <w:t xml:space="preserve">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p>
    <w:p w:rsidR="009F1A50" w:rsidRDefault="00392922">
      <w:pPr>
        <w:pStyle w:val="ConsPlusNormal"/>
        <w:spacing w:line="276" w:lineRule="auto"/>
        <w:ind w:firstLine="709"/>
        <w:jc w:val="both"/>
        <w:rPr>
          <w:sz w:val="24"/>
          <w:szCs w:val="24"/>
        </w:rPr>
      </w:pPr>
      <w:r>
        <w:rPr>
          <w:sz w:val="24"/>
          <w:szCs w:val="24"/>
        </w:rPr>
        <w:t xml:space="preserve">8.10.22. Заказчик вправе применить антидемпинговые меры к участнику конкурентной закупки, с которым заключается договор, в </w:t>
      </w:r>
      <w:proofErr w:type="gramStart"/>
      <w:r>
        <w:rPr>
          <w:sz w:val="24"/>
          <w:szCs w:val="24"/>
        </w:rPr>
        <w:t>случае</w:t>
      </w:r>
      <w:proofErr w:type="gramEnd"/>
      <w:r>
        <w:rPr>
          <w:sz w:val="24"/>
          <w:szCs w:val="24"/>
        </w:rPr>
        <w:t>,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rsidR="009F1A50" w:rsidRDefault="00392922">
      <w:pPr>
        <w:pStyle w:val="ConsPlusNormal"/>
        <w:spacing w:line="276" w:lineRule="auto"/>
        <w:ind w:firstLine="709"/>
        <w:jc w:val="both"/>
        <w:rPr>
          <w:sz w:val="24"/>
          <w:szCs w:val="24"/>
        </w:rPr>
      </w:pPr>
      <w:r>
        <w:rPr>
          <w:sz w:val="24"/>
          <w:szCs w:val="24"/>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rsidR="009F1A50" w:rsidRDefault="00392922">
      <w:pPr>
        <w:pStyle w:val="ConsPlusNormal"/>
        <w:spacing w:line="276" w:lineRule="auto"/>
        <w:ind w:firstLine="709"/>
        <w:jc w:val="both"/>
        <w:rPr>
          <w:sz w:val="24"/>
          <w:szCs w:val="24"/>
        </w:rPr>
      </w:pPr>
      <w:r>
        <w:rPr>
          <w:sz w:val="24"/>
          <w:szCs w:val="24"/>
        </w:rPr>
        <w:t>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9F1A50" w:rsidRDefault="00392922">
      <w:pPr>
        <w:pStyle w:val="ConsPlusNormal"/>
        <w:spacing w:line="276" w:lineRule="auto"/>
        <w:ind w:firstLine="709"/>
        <w:jc w:val="both"/>
        <w:rPr>
          <w:sz w:val="24"/>
          <w:szCs w:val="24"/>
        </w:rPr>
      </w:pPr>
      <w:r>
        <w:rPr>
          <w:sz w:val="24"/>
          <w:szCs w:val="24"/>
        </w:rPr>
        <w:t xml:space="preserve">8.10.22.1. </w:t>
      </w:r>
      <w:proofErr w:type="gramStart"/>
      <w:r>
        <w:rPr>
          <w:sz w:val="24"/>
          <w:szCs w:val="24"/>
        </w:rPr>
        <w:t>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w:t>
      </w:r>
      <w:r>
        <w:t xml:space="preserve"> </w:t>
      </w:r>
      <w:r>
        <w:rPr>
          <w:sz w:val="24"/>
          <w:szCs w:val="24"/>
        </w:rPr>
        <w:t>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w:t>
      </w:r>
      <w:proofErr w:type="gramEnd"/>
      <w:r>
        <w:rPr>
          <w:sz w:val="24"/>
          <w:szCs w:val="24"/>
        </w:rPr>
        <w:t xml:space="preserve"> </w:t>
      </w:r>
      <w:proofErr w:type="gramStart"/>
      <w:r>
        <w:rPr>
          <w:sz w:val="24"/>
          <w:szCs w:val="24"/>
        </w:rPr>
        <w:t>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roofErr w:type="gramEnd"/>
    </w:p>
    <w:p w:rsidR="009F1A50" w:rsidRDefault="009F1A50">
      <w:pPr>
        <w:pStyle w:val="ConsPlusNormal"/>
        <w:spacing w:line="276" w:lineRule="auto"/>
        <w:ind w:firstLine="709"/>
        <w:jc w:val="both"/>
        <w:rPr>
          <w:sz w:val="20"/>
          <w:szCs w:val="20"/>
        </w:rPr>
      </w:pPr>
    </w:p>
    <w:p w:rsidR="009F1A50" w:rsidRDefault="00392922">
      <w:pPr>
        <w:pStyle w:val="2"/>
        <w:jc w:val="center"/>
        <w:rPr>
          <w:sz w:val="24"/>
          <w:szCs w:val="24"/>
        </w:rPr>
      </w:pPr>
      <w:bookmarkStart w:id="21" w:name="_Toc202264418"/>
      <w:r>
        <w:rPr>
          <w:sz w:val="24"/>
          <w:szCs w:val="24"/>
        </w:rPr>
        <w:t>8.11. Критерии оценки заявок, выбор победителя закупки</w:t>
      </w:r>
      <w:bookmarkEnd w:id="21"/>
    </w:p>
    <w:p w:rsidR="009F1A50" w:rsidRDefault="009F1A50">
      <w:pPr>
        <w:pStyle w:val="Textbody"/>
        <w:rPr>
          <w:sz w:val="6"/>
          <w:szCs w:val="6"/>
        </w:rPr>
      </w:pPr>
    </w:p>
    <w:p w:rsidR="009F1A50" w:rsidRDefault="00392922">
      <w:pPr>
        <w:pStyle w:val="ConsPlusNonformat"/>
        <w:spacing w:line="276" w:lineRule="auto"/>
        <w:ind w:firstLine="709"/>
        <w:jc w:val="both"/>
        <w:rPr>
          <w:rFonts w:ascii="Times New Roman" w:hAnsi="Times New Roman" w:cs="Times New Roman"/>
          <w:color w:val="70AD47"/>
          <w:sz w:val="24"/>
          <w:szCs w:val="24"/>
        </w:rPr>
      </w:pPr>
      <w:r>
        <w:rPr>
          <w:rFonts w:ascii="Times New Roman" w:hAnsi="Times New Roman" w:cs="Times New Roman"/>
          <w:sz w:val="24"/>
          <w:szCs w:val="24"/>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цена договора (цена единицы (сумма цен единиц) товара, работы, услуги);</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расходы на эксплуатацию и ремонт товаров, использование результатов работ;</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 качественные, функциональные и экологические характеристики предмета закупки;</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 сроки предоставляемых гарантий качества.</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8.11.2. Сумма величин значимости всех критериев, предусмотренных документацией о закупке, составляет 100 (сто) процентов.</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8.11.3. Значимость критериев, используемых для оценки заявок, за исключением случаев, установленных пунктом 8.11.4 Положения, должна составлять:</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ценовые критерии – не менее 50 (пятидесяти) процентов;</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неценовые критерии – не более 50 (пятидесяти) процентов.</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8.11.4. Предельные величины значимости критериев оценки заявок при закупке отдельных видов товаров, работ, услуг:</w:t>
      </w:r>
    </w:p>
    <w:tbl>
      <w:tblPr>
        <w:tblStyle w:val="afffff4"/>
        <w:tblW w:w="0" w:type="auto"/>
        <w:tblLayout w:type="fixed"/>
        <w:tblLook w:val="04A0" w:firstRow="1" w:lastRow="0" w:firstColumn="1" w:lastColumn="0" w:noHBand="0" w:noVBand="1"/>
      </w:tblPr>
      <w:tblGrid>
        <w:gridCol w:w="392"/>
        <w:gridCol w:w="5784"/>
        <w:gridCol w:w="1587"/>
        <w:gridCol w:w="1808"/>
      </w:tblGrid>
      <w:tr w:rsidR="009F1A50">
        <w:trPr>
          <w:tblHeader/>
        </w:trPr>
        <w:tc>
          <w:tcPr>
            <w:tcW w:w="392" w:type="dxa"/>
            <w:vMerge w:val="restart"/>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w:t>
            </w:r>
          </w:p>
        </w:tc>
        <w:tc>
          <w:tcPr>
            <w:tcW w:w="5784" w:type="dxa"/>
            <w:vMerge w:val="restart"/>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Наименование отдельных видов товаров, работ, услуг</w:t>
            </w:r>
          </w:p>
        </w:tc>
        <w:tc>
          <w:tcPr>
            <w:tcW w:w="3395" w:type="dxa"/>
            <w:gridSpan w:val="2"/>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Предельные величины значимости критериев оценки</w:t>
            </w:r>
          </w:p>
        </w:tc>
      </w:tr>
      <w:tr w:rsidR="009F1A50">
        <w:trPr>
          <w:trHeight w:val="1295"/>
          <w:tblHeader/>
        </w:trPr>
        <w:tc>
          <w:tcPr>
            <w:tcW w:w="392" w:type="dxa"/>
            <w:vMerge/>
            <w:vAlign w:val="center"/>
          </w:tcPr>
          <w:p w:rsidR="009F1A50" w:rsidRDefault="009F1A50">
            <w:pPr>
              <w:pStyle w:val="ConsPlusNonformat"/>
              <w:spacing w:line="276" w:lineRule="auto"/>
              <w:jc w:val="center"/>
              <w:rPr>
                <w:rFonts w:ascii="Times New Roman" w:hAnsi="Times New Roman" w:cs="Times New Roman"/>
                <w:sz w:val="23"/>
                <w:szCs w:val="23"/>
              </w:rPr>
            </w:pPr>
          </w:p>
        </w:tc>
        <w:tc>
          <w:tcPr>
            <w:tcW w:w="5784" w:type="dxa"/>
            <w:vMerge/>
            <w:vAlign w:val="center"/>
          </w:tcPr>
          <w:p w:rsidR="009F1A50" w:rsidRDefault="009F1A50">
            <w:pPr>
              <w:pStyle w:val="ConsPlusNonformat"/>
              <w:spacing w:line="276" w:lineRule="auto"/>
              <w:jc w:val="center"/>
              <w:rPr>
                <w:rFonts w:ascii="Times New Roman" w:hAnsi="Times New Roman" w:cs="Times New Roman"/>
                <w:sz w:val="23"/>
                <w:szCs w:val="23"/>
              </w:rPr>
            </w:pP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минимальная значимость стоимостных критериев оценки (процентов)</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 xml:space="preserve">максимальная значимость </w:t>
            </w:r>
            <w:proofErr w:type="spellStart"/>
            <w:r>
              <w:rPr>
                <w:rFonts w:ascii="Times New Roman" w:hAnsi="Times New Roman" w:cs="Times New Roman"/>
                <w:sz w:val="23"/>
                <w:szCs w:val="23"/>
              </w:rPr>
              <w:t>нестоимостных</w:t>
            </w:r>
            <w:proofErr w:type="spellEnd"/>
            <w:r>
              <w:rPr>
                <w:rFonts w:ascii="Times New Roman" w:hAnsi="Times New Roman" w:cs="Times New Roman"/>
                <w:sz w:val="23"/>
                <w:szCs w:val="23"/>
              </w:rPr>
              <w:t xml:space="preserve"> критериев оценки (процентов)</w:t>
            </w:r>
          </w:p>
        </w:tc>
      </w:tr>
      <w:tr w:rsidR="009F1A50">
        <w:trPr>
          <w:trHeight w:val="1407"/>
        </w:trPr>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60</w:t>
            </w:r>
          </w:p>
        </w:tc>
      </w:tr>
      <w:tr w:rsidR="009F1A50">
        <w:trPr>
          <w:trHeight w:val="1116"/>
        </w:trPr>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2</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w:t>
            </w:r>
            <w:r>
              <w:rPr>
                <w:rFonts w:ascii="Times New Roman" w:hAnsi="Times New Roman"/>
                <w:sz w:val="23"/>
                <w:szCs w:val="23"/>
              </w:rPr>
              <w:t xml:space="preserve"> услуг по проведению государственной историко-культурной экспертизы</w:t>
            </w: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70</w:t>
            </w:r>
          </w:p>
        </w:tc>
      </w:tr>
      <w:tr w:rsidR="009F1A50">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Pr>
                <w:rFonts w:ascii="Times New Roman" w:hAnsi="Times New Roman" w:cs="Times New Roman"/>
                <w:sz w:val="23"/>
                <w:szCs w:val="23"/>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100</w:t>
            </w:r>
          </w:p>
        </w:tc>
      </w:tr>
      <w:tr w:rsidR="009F1A50">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закупка на выполнение научно-исследовательских работ в </w:t>
            </w:r>
            <w:proofErr w:type="gramStart"/>
            <w:r>
              <w:rPr>
                <w:rFonts w:ascii="Times New Roman" w:hAnsi="Times New Roman" w:cs="Times New Roman"/>
                <w:sz w:val="23"/>
                <w:szCs w:val="23"/>
              </w:rPr>
              <w:t>отношении</w:t>
            </w:r>
            <w:proofErr w:type="gramEnd"/>
            <w:r>
              <w:rPr>
                <w:rFonts w:ascii="Times New Roman" w:hAnsi="Times New Roman" w:cs="Times New Roman"/>
                <w:sz w:val="23"/>
                <w:szCs w:val="23"/>
              </w:rPr>
              <w:t xml:space="preserve">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20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80</w:t>
            </w:r>
          </w:p>
        </w:tc>
      </w:tr>
      <w:tr w:rsidR="009F1A50">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5</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70</w:t>
            </w:r>
          </w:p>
        </w:tc>
      </w:tr>
      <w:tr w:rsidR="009F1A50">
        <w:trPr>
          <w:trHeight w:val="760"/>
        </w:trPr>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медицинских услуг, образовательных услуг (обучение, воспитание), юридических услуг</w:t>
            </w: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60</w:t>
            </w:r>
          </w:p>
        </w:tc>
      </w:tr>
      <w:tr w:rsidR="009F1A50">
        <w:trPr>
          <w:trHeight w:val="854"/>
        </w:trPr>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закупка услуг по проведению экспертизы, аудиторских услуг </w:t>
            </w: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70</w:t>
            </w:r>
          </w:p>
        </w:tc>
      </w:tr>
      <w:tr w:rsidR="009F1A50">
        <w:trPr>
          <w:trHeight w:val="841"/>
        </w:trPr>
        <w:tc>
          <w:tcPr>
            <w:tcW w:w="392"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8</w:t>
            </w:r>
          </w:p>
        </w:tc>
        <w:tc>
          <w:tcPr>
            <w:tcW w:w="5784" w:type="dxa"/>
            <w:vAlign w:val="center"/>
          </w:tcPr>
          <w:p w:rsidR="009F1A50" w:rsidRDefault="00392922">
            <w:pPr>
              <w:pStyle w:val="ConsPlusNonformat"/>
              <w:spacing w:line="276" w:lineRule="auto"/>
              <w:jc w:val="both"/>
              <w:rPr>
                <w:rFonts w:ascii="Times New Roman" w:hAnsi="Times New Roman" w:cs="Times New Roman"/>
                <w:sz w:val="23"/>
                <w:szCs w:val="23"/>
              </w:rPr>
            </w:pPr>
            <w:r>
              <w:rPr>
                <w:rFonts w:ascii="Times New Roman" w:hAnsi="Times New Roman" w:cs="Times New Roman"/>
                <w:sz w:val="23"/>
                <w:szCs w:val="23"/>
              </w:rPr>
              <w:t>закупка услуг по организации отдыха детей и их оздоровлению</w:t>
            </w:r>
          </w:p>
        </w:tc>
        <w:tc>
          <w:tcPr>
            <w:tcW w:w="1587"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1808" w:type="dxa"/>
            <w:vAlign w:val="center"/>
          </w:tcPr>
          <w:p w:rsidR="009F1A50" w:rsidRDefault="00392922">
            <w:pPr>
              <w:pStyle w:val="ConsPlusNonformat"/>
              <w:spacing w:line="276" w:lineRule="auto"/>
              <w:jc w:val="center"/>
              <w:rPr>
                <w:rFonts w:ascii="Times New Roman" w:hAnsi="Times New Roman" w:cs="Times New Roman"/>
                <w:sz w:val="23"/>
                <w:szCs w:val="23"/>
              </w:rPr>
            </w:pPr>
            <w:r>
              <w:rPr>
                <w:rFonts w:ascii="Times New Roman" w:hAnsi="Times New Roman" w:cs="Times New Roman"/>
                <w:sz w:val="23"/>
                <w:szCs w:val="23"/>
              </w:rPr>
              <w:t>60</w:t>
            </w:r>
          </w:p>
        </w:tc>
      </w:tr>
    </w:tbl>
    <w:p w:rsidR="009F1A50" w:rsidRDefault="009F1A50">
      <w:pPr>
        <w:pStyle w:val="ConsPlusNonformat"/>
        <w:spacing w:line="276" w:lineRule="auto"/>
        <w:ind w:firstLine="709"/>
        <w:jc w:val="both"/>
        <w:rPr>
          <w:rFonts w:ascii="Times New Roman" w:hAnsi="Times New Roman" w:cs="Times New Roman"/>
          <w:sz w:val="10"/>
          <w:szCs w:val="10"/>
        </w:rPr>
      </w:pP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8.11.5. Для определения победителя закупки Комиссия осуществляет оценку заявок, которые не были отклонены при рассмотрении.</w:t>
      </w: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Оценка заявок осуществляется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две и более заявки были признаны Комиссией соответствующими требованиям документации о закупке. </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8.11.6.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оценки заявок и определения победителя в отношении каждой заявки Комиссия:</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w:t>
      </w:r>
      <w:proofErr w:type="gramStart"/>
      <w:r>
        <w:rPr>
          <w:rFonts w:ascii="Times New Roman" w:hAnsi="Times New Roman" w:cs="Times New Roman"/>
          <w:sz w:val="24"/>
          <w:szCs w:val="24"/>
        </w:rPr>
        <w:t>уменьшения степени выгодности условий исполнения договора</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выявляет победителя закупки: им признается участник закупки, заявке которого присвоен первый порядковый номер. </w:t>
      </w:r>
    </w:p>
    <w:p w:rsidR="009F1A50" w:rsidRDefault="009F1A50">
      <w:pPr>
        <w:spacing w:after="0" w:line="276" w:lineRule="auto"/>
        <w:ind w:firstLine="709"/>
        <w:jc w:val="both"/>
        <w:rPr>
          <w:rFonts w:ascii="Times New Roman" w:hAnsi="Times New Roman" w:cs="Times New Roman"/>
          <w:sz w:val="10"/>
          <w:szCs w:val="10"/>
        </w:rPr>
      </w:pPr>
    </w:p>
    <w:p w:rsidR="009F1A50" w:rsidRDefault="00392922">
      <w:pPr>
        <w:pStyle w:val="2"/>
        <w:jc w:val="center"/>
        <w:rPr>
          <w:sz w:val="24"/>
          <w:szCs w:val="24"/>
        </w:rPr>
      </w:pPr>
      <w:bookmarkStart w:id="22" w:name="_Toc202264419"/>
      <w:r>
        <w:rPr>
          <w:sz w:val="24"/>
          <w:szCs w:val="24"/>
        </w:rPr>
        <w:t xml:space="preserve">8.12. Особенности проведения </w:t>
      </w:r>
      <w:proofErr w:type="gramStart"/>
      <w:r>
        <w:rPr>
          <w:sz w:val="24"/>
          <w:szCs w:val="24"/>
        </w:rPr>
        <w:t>совместных</w:t>
      </w:r>
      <w:proofErr w:type="gramEnd"/>
      <w:r>
        <w:rPr>
          <w:sz w:val="24"/>
          <w:szCs w:val="24"/>
        </w:rPr>
        <w:t xml:space="preserve"> закупок</w:t>
      </w:r>
      <w:bookmarkEnd w:id="22"/>
    </w:p>
    <w:p w:rsidR="009F1A50" w:rsidRDefault="009F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14"/>
          <w:szCs w:val="14"/>
          <w:lang w:eastAsia="ru-RU"/>
        </w:rPr>
      </w:pP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8.12.1. Заказчик вправе проводить совместные процедуры закупок любым способом, предусмотренным Законом № 223-ФЗ и Положением.</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8.12.2. Совместная закупка включает в себя следующие этапы:</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формирование и утверждение состава закупочной комиссии;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подготовка и утверждение документации и (или) извещения о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разъяснение положений документации и (или) извещения о закупке при необходимости;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заявок участников закупки на предмет их соответствия требованиям документации и (или) извещения о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оценка и сопоставление заявок участников;</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определение победителя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заключение договора с победителем (победителями) каждым заказчиком самостоятельно.</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8.12.5. Соглашение, заключаемое в </w:t>
      </w:r>
      <w:proofErr w:type="gramStart"/>
      <w:r>
        <w:rPr>
          <w:rFonts w:ascii="Times New Roman" w:hAnsi="Times New Roman" w:cs="Times New Roman"/>
          <w:sz w:val="24"/>
          <w:szCs w:val="24"/>
          <w:lang w:eastAsia="ru-RU"/>
        </w:rPr>
        <w:t>соответствии</w:t>
      </w:r>
      <w:proofErr w:type="gramEnd"/>
      <w:r>
        <w:rPr>
          <w:rFonts w:ascii="Times New Roman" w:hAnsi="Times New Roman" w:cs="Times New Roman"/>
          <w:sz w:val="24"/>
          <w:szCs w:val="24"/>
          <w:lang w:eastAsia="ru-RU"/>
        </w:rPr>
        <w:t xml:space="preserve"> с пунктом 8.12.4. Положения должно содержать:</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информацию о сторонах соглашения;</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информацию о начальных (максимальных) ценах договоров и обоснование таких цен каждым заказчиком;</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права, обязанности и ответственность сторон;</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и срок формирования закупочной комиссии, регламент работы такой комиссии;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порядок и сроки разработки и утверждения извещения и (или) документации о совместной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планируемые сроки проведения совместной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срок действия соглашения;</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порядок рассмотрения споров;</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иную информацию, определяющую взаимоотношения сторон соглашения при проведении совместной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8.12.6. В </w:t>
      </w:r>
      <w:proofErr w:type="gramStart"/>
      <w:r>
        <w:rPr>
          <w:rFonts w:ascii="Times New Roman" w:hAnsi="Times New Roman" w:cs="Times New Roman"/>
          <w:sz w:val="24"/>
          <w:szCs w:val="24"/>
          <w:lang w:eastAsia="ru-RU"/>
        </w:rPr>
        <w:t>целях</w:t>
      </w:r>
      <w:proofErr w:type="gramEnd"/>
      <w:r>
        <w:rPr>
          <w:rFonts w:ascii="Times New Roman" w:hAnsi="Times New Roman" w:cs="Times New Roman"/>
          <w:sz w:val="24"/>
          <w:szCs w:val="24"/>
          <w:lang w:eastAsia="ru-RU"/>
        </w:rPr>
        <w:t xml:space="preserve"> проведения процедуры совместной закупки организатор:</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осуществляет утверждение состава закупочной комиссии;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разрабатывает и размещает</w:t>
      </w:r>
      <w:proofErr w:type="gramEnd"/>
      <w:r>
        <w:rPr>
          <w:rFonts w:ascii="Times New Roman" w:hAnsi="Times New Roman" w:cs="Times New Roman"/>
          <w:sz w:val="24"/>
          <w:szCs w:val="24"/>
          <w:lang w:eastAsia="ru-RU"/>
        </w:rPr>
        <w:t xml:space="preserve">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предоставляет разъяснения положений документации, если иное не предусмотрено соглашением сторон;</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при необходимости вносит изменения в извещение о закупке и (или) документацию о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осуществляет иные полномочия в </w:t>
      </w:r>
      <w:proofErr w:type="gramStart"/>
      <w:r>
        <w:rPr>
          <w:rFonts w:ascii="Times New Roman" w:hAnsi="Times New Roman" w:cs="Times New Roman"/>
          <w:sz w:val="24"/>
          <w:szCs w:val="24"/>
          <w:lang w:eastAsia="ru-RU"/>
        </w:rPr>
        <w:t>соответствии</w:t>
      </w:r>
      <w:proofErr w:type="gramEnd"/>
      <w:r>
        <w:rPr>
          <w:rFonts w:ascii="Times New Roman" w:hAnsi="Times New Roman" w:cs="Times New Roman"/>
          <w:sz w:val="24"/>
          <w:szCs w:val="24"/>
          <w:lang w:eastAsia="ru-RU"/>
        </w:rPr>
        <w:t xml:space="preserve"> с соглашением.</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8.12.7. Договор по результатам совместной закупки заключается с победителем (победителями) </w:t>
      </w:r>
      <w:proofErr w:type="gramStart"/>
      <w:r>
        <w:rPr>
          <w:rFonts w:ascii="Times New Roman" w:hAnsi="Times New Roman" w:cs="Times New Roman"/>
          <w:sz w:val="24"/>
          <w:szCs w:val="24"/>
          <w:lang w:eastAsia="ru-RU"/>
        </w:rPr>
        <w:t>таких</w:t>
      </w:r>
      <w:proofErr w:type="gramEnd"/>
      <w:r>
        <w:rPr>
          <w:rFonts w:ascii="Times New Roman" w:hAnsi="Times New Roman" w:cs="Times New Roman"/>
          <w:sz w:val="24"/>
          <w:szCs w:val="24"/>
          <w:lang w:eastAsia="ru-RU"/>
        </w:rPr>
        <w:t xml:space="preserve"> закупок каждым заказчиком отдельно.</w:t>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p>
    <w:p w:rsidR="009F1A50" w:rsidRDefault="00392922">
      <w:pPr>
        <w:pStyle w:val="2"/>
        <w:jc w:val="center"/>
        <w:rPr>
          <w:sz w:val="24"/>
          <w:szCs w:val="24"/>
        </w:rPr>
      </w:pPr>
      <w:bookmarkStart w:id="23" w:name="_Toc22"/>
      <w:bookmarkStart w:id="24" w:name="_Toc202264420"/>
      <w:r>
        <w:rPr>
          <w:sz w:val="24"/>
          <w:szCs w:val="24"/>
        </w:rPr>
        <w:t>8.13. Особенности осуществления закупок с привлечением</w:t>
      </w:r>
      <w:bookmarkEnd w:id="23"/>
      <w:bookmarkEnd w:id="24"/>
    </w:p>
    <w:p w:rsidR="009F1A50" w:rsidRDefault="00392922">
      <w:pPr>
        <w:pStyle w:val="2"/>
        <w:spacing w:before="0"/>
        <w:jc w:val="center"/>
        <w:rPr>
          <w:sz w:val="24"/>
          <w:szCs w:val="24"/>
        </w:rPr>
      </w:pPr>
      <w:bookmarkStart w:id="25" w:name="_Toc202264421"/>
      <w:r>
        <w:rPr>
          <w:sz w:val="24"/>
          <w:szCs w:val="24"/>
        </w:rPr>
        <w:t>специализированной (уполномоченной) организации</w:t>
      </w:r>
      <w:bookmarkEnd w:id="25"/>
    </w:p>
    <w:p w:rsidR="009F1A50" w:rsidRDefault="009F1A50">
      <w:pPr>
        <w:tabs>
          <w:tab w:val="left" w:pos="708"/>
          <w:tab w:val="left" w:pos="1416"/>
          <w:tab w:val="left" w:pos="2124"/>
          <w:tab w:val="left" w:pos="2832"/>
        </w:tabs>
        <w:spacing w:after="0" w:line="276" w:lineRule="auto"/>
        <w:jc w:val="both"/>
        <w:rPr>
          <w:rFonts w:ascii="Times New Roman" w:hAnsi="Times New Roman" w:cs="Times New Roman"/>
          <w:sz w:val="16"/>
          <w:szCs w:val="16"/>
          <w:lang w:eastAsia="ru-RU"/>
        </w:rPr>
      </w:pPr>
    </w:p>
    <w:p w:rsidR="009F1A50" w:rsidRDefault="00392922">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ab/>
        <w:t xml:space="preserve">8.13.1. </w:t>
      </w:r>
      <w:r>
        <w:rPr>
          <w:rFonts w:ascii="Times New Roman" w:hAnsi="Times New Roman" w:cs="Times New Roman"/>
          <w:sz w:val="24"/>
          <w:szCs w:val="24"/>
        </w:rPr>
        <w:t xml:space="preserve">Заказчик вправе </w:t>
      </w:r>
      <w:r>
        <w:rPr>
          <w:rFonts w:ascii="Times New Roman" w:hAnsi="Times New Roman" w:cs="Times New Roman"/>
          <w:sz w:val="24"/>
          <w:szCs w:val="24"/>
          <w:lang w:eastAsia="ru-RU"/>
        </w:rPr>
        <w:t xml:space="preserve">привлечь специализированную (уполномоченную) организацию (далее – организатор закупки) для выполнения отдельных функций по </w:t>
      </w:r>
      <w:r>
        <w:rPr>
          <w:rFonts w:ascii="Times New Roman" w:hAnsi="Times New Roman" w:cs="Times New Roman"/>
          <w:sz w:val="24"/>
          <w:szCs w:val="24"/>
        </w:rPr>
        <w:t xml:space="preserve">организации и проведению закупок и передачи </w:t>
      </w:r>
      <w:r>
        <w:rPr>
          <w:rFonts w:ascii="Times New Roman" w:hAnsi="Times New Roman" w:cs="Times New Roman"/>
          <w:sz w:val="24"/>
          <w:szCs w:val="24"/>
          <w:lang w:eastAsia="ru-RU"/>
        </w:rPr>
        <w:t>ч</w:t>
      </w:r>
      <w:r>
        <w:rPr>
          <w:rFonts w:ascii="Times New Roman" w:hAnsi="Times New Roman" w:cs="Times New Roman"/>
          <w:sz w:val="24"/>
          <w:szCs w:val="24"/>
        </w:rPr>
        <w:t xml:space="preserve">асти полномочий по осуществлению закупок на основании </w:t>
      </w:r>
      <w:r>
        <w:rPr>
          <w:rFonts w:ascii="Times New Roman" w:hAnsi="Times New Roman" w:cs="Times New Roman"/>
          <w:sz w:val="24"/>
          <w:szCs w:val="24"/>
          <w:lang w:eastAsia="ru-RU"/>
        </w:rPr>
        <w:t xml:space="preserve">договора (соглашения) </w:t>
      </w:r>
      <w:r>
        <w:rPr>
          <w:rFonts w:ascii="Times New Roman" w:hAnsi="Times New Roman" w:cs="Times New Roman"/>
          <w:sz w:val="24"/>
          <w:szCs w:val="24"/>
        </w:rPr>
        <w:t>о передаче соответствующих функций и полномочий.</w:t>
      </w:r>
    </w:p>
    <w:p w:rsidR="009F1A50" w:rsidRDefault="00392922">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8.13.2 Организатор закупки осуществляет организацию и проведение закупок от имени Заказчика.</w:t>
      </w:r>
    </w:p>
    <w:p w:rsidR="009F1A50" w:rsidRDefault="00392922">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8.13.3. Организатор закупки может выполнять следующие функции по организации и проведению конкурентной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разрабатывать и утверждать</w:t>
      </w:r>
      <w:proofErr w:type="gramEnd"/>
      <w:r>
        <w:rPr>
          <w:rFonts w:ascii="Times New Roman" w:hAnsi="Times New Roman" w:cs="Times New Roman"/>
          <w:sz w:val="24"/>
          <w:szCs w:val="24"/>
        </w:rPr>
        <w:t xml:space="preserve"> документацию о конкурентной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обеспечивать информационное сопровождение конкурентной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формировать состав закупочной комиссии;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рассматривать поступившие заявки на участие в конкурентной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принимать решение о допуске или отказе в допуске к участию в конкурентной закупке;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 принимать решение об определении победителя конкурентной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 принимать решение о признании конкурентной закупки несостоявшейся;</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 осуществлять подготовку и публикацию в ЕИС, на официальном сайте, за исключением случаев, предусмотренных Законом № 223-ФЗ,  протоколов закупки.</w:t>
      </w:r>
    </w:p>
    <w:p w:rsidR="009F1A50" w:rsidRDefault="00392922">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8.13.4. Заказчик не вправе передавать организатору закупки следующие функции и полномочия:</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планирование закупок;</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определение, обоснование и расчет НМЦД;</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определение предмета договора планируемой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определение существенных условий договора (проект договора); </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заключение и исполнение договора.</w:t>
      </w:r>
    </w:p>
    <w:p w:rsidR="009F1A50" w:rsidRDefault="00392922">
      <w:pPr>
        <w:tabs>
          <w:tab w:val="left" w:pos="708"/>
          <w:tab w:val="left" w:pos="1416"/>
          <w:tab w:val="left" w:pos="2124"/>
          <w:tab w:val="left" w:pos="283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t xml:space="preserve"> </w:t>
      </w:r>
      <w:r>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организатора закупки.</w:t>
      </w:r>
    </w:p>
    <w:p w:rsidR="009F1A50" w:rsidRDefault="00392922">
      <w:pPr>
        <w:spacing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p>
    <w:p w:rsidR="009F1A50" w:rsidRDefault="00392922">
      <w:pPr>
        <w:pStyle w:val="2"/>
        <w:ind w:left="578" w:hanging="578"/>
        <w:jc w:val="center"/>
        <w:rPr>
          <w:sz w:val="24"/>
          <w:szCs w:val="24"/>
        </w:rPr>
      </w:pPr>
      <w:bookmarkStart w:id="26" w:name="_Toc202264422"/>
      <w:r>
        <w:rPr>
          <w:sz w:val="24"/>
          <w:szCs w:val="24"/>
        </w:rPr>
        <w:t>8.14. Особенности закупок у субъектов малого и среднего предпринимательства</w:t>
      </w:r>
      <w:bookmarkEnd w:id="26"/>
    </w:p>
    <w:p w:rsidR="009F1A50" w:rsidRDefault="009F1A50">
      <w:pPr>
        <w:pStyle w:val="Textbody"/>
        <w:rPr>
          <w:sz w:val="16"/>
          <w:szCs w:val="16"/>
        </w:rPr>
      </w:pP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8.14.2.</w:t>
      </w:r>
      <w:r>
        <w:t xml:space="preserve"> </w:t>
      </w:r>
      <w:r>
        <w:rPr>
          <w:rFonts w:ascii="Times New Roman" w:hAnsi="Times New Roman" w:cs="Times New Roman"/>
          <w:sz w:val="24"/>
          <w:szCs w:val="24"/>
        </w:rPr>
        <w:t>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участниками</w:t>
      </w:r>
      <w:proofErr w:type="gramEnd"/>
      <w:r>
        <w:rPr>
          <w:rFonts w:ascii="Times New Roman" w:hAnsi="Times New Roman" w:cs="Times New Roman"/>
          <w:sz w:val="24"/>
          <w:szCs w:val="24"/>
        </w:rPr>
        <w:t xml:space="preserve"> которых являются любые лица, указанные в части 5 статьи 3 Закона № 223-ФЗ, в том числе субъекты малого и среднего предпринимательства;</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участниками</w:t>
      </w:r>
      <w:proofErr w:type="gramEnd"/>
      <w:r>
        <w:rPr>
          <w:rFonts w:ascii="Times New Roman" w:hAnsi="Times New Roman" w:cs="Times New Roman"/>
          <w:sz w:val="24"/>
          <w:szCs w:val="24"/>
        </w:rPr>
        <w:t xml:space="preserve"> которых являются только субъекты малого и среднего предпринимательства;</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отношении </w:t>
      </w:r>
      <w:proofErr w:type="gramStart"/>
      <w:r>
        <w:rPr>
          <w:rFonts w:ascii="Times New Roman" w:hAnsi="Times New Roman" w:cs="Times New Roman"/>
          <w:sz w:val="24"/>
          <w:szCs w:val="24"/>
        </w:rPr>
        <w:t>участников</w:t>
      </w:r>
      <w:proofErr w:type="gramEnd"/>
      <w:r>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8.14.5. </w:t>
      </w:r>
      <w:proofErr w:type="gramStart"/>
      <w:r>
        <w:rPr>
          <w:rFonts w:ascii="Times New Roman" w:hAnsi="Times New Roman" w:cs="Times New Roman"/>
          <w:sz w:val="24"/>
          <w:szCs w:val="24"/>
        </w:rPr>
        <w:t>Годовой объем закупок у субъектов малого и среднего предпринимательства, который Заказчик обязан осуществить, предусмотрен пунктом 5</w:t>
      </w:r>
      <w:r>
        <w:t xml:space="preserve"> </w:t>
      </w:r>
      <w:r>
        <w:rPr>
          <w:rFonts w:ascii="Times New Roman" w:hAnsi="Times New Roman" w:cs="Times New Roman"/>
          <w:sz w:val="24"/>
          <w:szCs w:val="24"/>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proofErr w:type="gramEnd"/>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8.14.6. </w:t>
      </w:r>
      <w:proofErr w:type="gramStart"/>
      <w:r>
        <w:rPr>
          <w:rFonts w:ascii="Times New Roman" w:hAnsi="Times New Roman" w:cs="Times New Roman"/>
          <w:sz w:val="24"/>
          <w:szCs w:val="24"/>
        </w:rPr>
        <w:t>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roofErr w:type="gramEnd"/>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8.14.7. </w:t>
      </w:r>
      <w:proofErr w:type="gramStart"/>
      <w:r>
        <w:rPr>
          <w:rFonts w:ascii="Times New Roman" w:hAnsi="Times New Roman" w:cs="Times New Roman"/>
          <w:sz w:val="24"/>
          <w:szCs w:val="24"/>
        </w:rPr>
        <w:t>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roofErr w:type="gramEnd"/>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rsidR="009F1A50" w:rsidRDefault="00392922">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8.14.9. </w:t>
      </w:r>
      <w:proofErr w:type="gramStart"/>
      <w:r>
        <w:rPr>
          <w:rFonts w:ascii="Times New Roman" w:hAnsi="Times New Roman" w:cs="Times New Roman"/>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w:t>
      </w:r>
      <w:r>
        <w:t xml:space="preserve"> </w:t>
      </w:r>
      <w:r>
        <w:rPr>
          <w:rFonts w:ascii="Times New Roman" w:hAnsi="Times New Roman" w:cs="Times New Roman"/>
          <w:sz w:val="24"/>
          <w:szCs w:val="24"/>
        </w:rPr>
        <w:t>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w:t>
      </w:r>
      <w:proofErr w:type="gramEnd"/>
      <w:r>
        <w:rPr>
          <w:rFonts w:ascii="Times New Roman" w:hAnsi="Times New Roman" w:cs="Times New Roman"/>
          <w:sz w:val="24"/>
          <w:szCs w:val="24"/>
        </w:rPr>
        <w:t xml:space="preserve"> приемке поставленного товара (выполненной работы, оказанной услуги) по договору (отдельному этапу договора).</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w:t>
      </w: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rsidR="009F1A50" w:rsidRDefault="00392922">
      <w:pPr>
        <w:spacing w:after="0"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4) цена договора, заключаемого с субъектом малого и среднего предпринимательства - субподрядчиком (соисполнителем).</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8.14.11. В договор по результатам закупки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8.14.12. </w:t>
      </w:r>
      <w:proofErr w:type="gramStart"/>
      <w:r>
        <w:rPr>
          <w:rFonts w:ascii="Times New Roman" w:hAnsi="Times New Roman" w:cs="Times New Roman"/>
          <w:sz w:val="24"/>
          <w:szCs w:val="24"/>
        </w:rPr>
        <w:t>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w:t>
      </w:r>
      <w:proofErr w:type="gramEnd"/>
      <w:r>
        <w:rPr>
          <w:rFonts w:ascii="Times New Roman" w:hAnsi="Times New Roman" w:cs="Times New Roman"/>
          <w:sz w:val="24"/>
          <w:szCs w:val="24"/>
        </w:rPr>
        <w:t xml:space="preserve">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8.14.13. </w:t>
      </w:r>
      <w:proofErr w:type="gramStart"/>
      <w:r>
        <w:rPr>
          <w:rFonts w:ascii="Times New Roman" w:hAnsi="Times New Roman" w:cs="Times New Roman"/>
          <w:sz w:val="24"/>
          <w:szCs w:val="24"/>
        </w:rPr>
        <w:t>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roofErr w:type="gramEnd"/>
    </w:p>
    <w:p w:rsidR="009F1A50" w:rsidRDefault="00392922">
      <w:pPr>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8.14.14. </w:t>
      </w:r>
      <w:proofErr w:type="gramStart"/>
      <w:r>
        <w:rPr>
          <w:rFonts w:ascii="Times New Roman" w:hAnsi="Times New Roman" w:cs="Times New Roman"/>
          <w:sz w:val="24"/>
          <w:szCs w:val="24"/>
        </w:rPr>
        <w:t>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proofErr w:type="gramEnd"/>
    </w:p>
    <w:p w:rsidR="009F1A50" w:rsidRDefault="009F1A50">
      <w:pPr>
        <w:pStyle w:val="1"/>
        <w:spacing w:before="238"/>
        <w:rPr>
          <w:rFonts w:ascii="Times New Roman" w:hAnsi="Times New Roman" w:cs="Times New Roman"/>
          <w:sz w:val="6"/>
          <w:szCs w:val="6"/>
        </w:rPr>
      </w:pPr>
    </w:p>
    <w:p w:rsidR="009F1A50" w:rsidRDefault="00392922">
      <w:pPr>
        <w:pStyle w:val="1"/>
        <w:spacing w:before="238"/>
        <w:rPr>
          <w:rFonts w:ascii="Times New Roman" w:hAnsi="Times New Roman" w:cs="Times New Roman"/>
          <w:sz w:val="28"/>
          <w:szCs w:val="28"/>
        </w:rPr>
      </w:pPr>
      <w:bookmarkStart w:id="27" w:name="_Toc202264423"/>
      <w:r>
        <w:rPr>
          <w:rFonts w:ascii="Times New Roman" w:hAnsi="Times New Roman" w:cs="Times New Roman"/>
          <w:sz w:val="28"/>
          <w:szCs w:val="28"/>
        </w:rPr>
        <w:t xml:space="preserve">9. </w:t>
      </w:r>
      <w:proofErr w:type="spellStart"/>
      <w:r>
        <w:rPr>
          <w:rFonts w:ascii="Times New Roman" w:hAnsi="Times New Roman" w:cs="Times New Roman"/>
          <w:sz w:val="28"/>
          <w:szCs w:val="28"/>
        </w:rPr>
        <w:t>Порядок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проведения</w:t>
      </w:r>
      <w:proofErr w:type="spellEnd"/>
      <w:r>
        <w:rPr>
          <w:rFonts w:ascii="Times New Roman" w:hAnsi="Times New Roman" w:cs="Times New Roman"/>
          <w:sz w:val="28"/>
          <w:szCs w:val="28"/>
        </w:rPr>
        <w:t xml:space="preserve"> закупок</w:t>
      </w:r>
      <w:bookmarkEnd w:id="27"/>
    </w:p>
    <w:p w:rsidR="009F1A50" w:rsidRDefault="00392922">
      <w:pPr>
        <w:pStyle w:val="2"/>
        <w:jc w:val="center"/>
        <w:rPr>
          <w:sz w:val="24"/>
          <w:szCs w:val="24"/>
        </w:rPr>
      </w:pPr>
      <w:bookmarkStart w:id="28" w:name="_Toc202264424"/>
      <w:r>
        <w:rPr>
          <w:sz w:val="24"/>
          <w:szCs w:val="24"/>
        </w:rPr>
        <w:t>9.1. Конкурс в электронной форме</w:t>
      </w:r>
      <w:bookmarkEnd w:id="28"/>
    </w:p>
    <w:p w:rsidR="009F1A50" w:rsidRDefault="009F1A50">
      <w:pPr>
        <w:pStyle w:val="ConsPlusNormal"/>
        <w:spacing w:line="276" w:lineRule="auto"/>
        <w:jc w:val="both"/>
        <w:rPr>
          <w:sz w:val="24"/>
          <w:szCs w:val="24"/>
        </w:rPr>
      </w:pPr>
    </w:p>
    <w:p w:rsidR="009F1A50" w:rsidRDefault="00392922">
      <w:pPr>
        <w:pStyle w:val="ConsPlusNormal"/>
        <w:spacing w:line="276" w:lineRule="auto"/>
        <w:ind w:firstLine="709"/>
        <w:jc w:val="both"/>
        <w:rPr>
          <w:sz w:val="24"/>
          <w:szCs w:val="24"/>
        </w:rPr>
      </w:pPr>
      <w:r>
        <w:rPr>
          <w:sz w:val="24"/>
          <w:szCs w:val="24"/>
        </w:rPr>
        <w:t>9.1.1. Проведение конкурса в электронной форме осуществляется на ЭП.</w:t>
      </w:r>
    </w:p>
    <w:p w:rsidR="009F1A50" w:rsidRDefault="00392922">
      <w:pPr>
        <w:pStyle w:val="ConsPlusNormal"/>
        <w:spacing w:line="276" w:lineRule="auto"/>
        <w:ind w:firstLine="709"/>
        <w:jc w:val="both"/>
        <w:rPr>
          <w:sz w:val="24"/>
          <w:szCs w:val="24"/>
        </w:rPr>
      </w:pPr>
      <w:r>
        <w:rPr>
          <w:sz w:val="24"/>
          <w:szCs w:val="24"/>
        </w:rPr>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rsidR="009F1A50" w:rsidRDefault="00392922">
      <w:pPr>
        <w:pStyle w:val="ConsPlusNormal"/>
        <w:spacing w:line="276" w:lineRule="auto"/>
        <w:ind w:firstLine="709"/>
        <w:jc w:val="both"/>
        <w:rPr>
          <w:sz w:val="24"/>
          <w:szCs w:val="24"/>
        </w:rPr>
      </w:pPr>
      <w:r>
        <w:rPr>
          <w:sz w:val="24"/>
          <w:szCs w:val="24"/>
        </w:rPr>
        <w:t>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9F1A50" w:rsidRDefault="00392922">
      <w:pPr>
        <w:pStyle w:val="ConsPlusNormal"/>
        <w:spacing w:line="276" w:lineRule="auto"/>
        <w:ind w:firstLine="709"/>
        <w:jc w:val="both"/>
        <w:rPr>
          <w:sz w:val="24"/>
          <w:szCs w:val="24"/>
        </w:rPr>
      </w:pPr>
      <w:r>
        <w:rPr>
          <w:sz w:val="24"/>
          <w:szCs w:val="24"/>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rsidR="009F1A50" w:rsidRDefault="00392922">
      <w:pPr>
        <w:pStyle w:val="ConsPlusNormal"/>
        <w:spacing w:line="276" w:lineRule="auto"/>
        <w:ind w:firstLine="709"/>
        <w:jc w:val="both"/>
        <w:rPr>
          <w:sz w:val="24"/>
          <w:szCs w:val="24"/>
        </w:rPr>
      </w:pPr>
      <w:r>
        <w:rPr>
          <w:sz w:val="24"/>
          <w:szCs w:val="24"/>
        </w:rPr>
        <w:t>9.1.5. При проведении конкурса в электронной форме переговоры Заказчика или Комиссии с участником конкурса в электронной форме не допускаются.</w:t>
      </w:r>
    </w:p>
    <w:p w:rsidR="009F1A50" w:rsidRDefault="00392922">
      <w:pPr>
        <w:pStyle w:val="ConsPlusNormal"/>
        <w:spacing w:line="276" w:lineRule="auto"/>
        <w:ind w:firstLine="709"/>
        <w:jc w:val="both"/>
        <w:rPr>
          <w:sz w:val="24"/>
          <w:szCs w:val="24"/>
        </w:rPr>
      </w:pPr>
      <w:r>
        <w:rPr>
          <w:sz w:val="24"/>
          <w:szCs w:val="24"/>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 xml:space="preserve">9.1.7.  В </w:t>
      </w:r>
      <w:proofErr w:type="gramStart"/>
      <w:r>
        <w:rPr>
          <w:sz w:val="24"/>
          <w:szCs w:val="24"/>
        </w:rPr>
        <w:t>извещении</w:t>
      </w:r>
      <w:proofErr w:type="gramEnd"/>
      <w:r>
        <w:rPr>
          <w:sz w:val="24"/>
          <w:szCs w:val="24"/>
        </w:rPr>
        <w:t xml:space="preserve"> о проведении конкурса в электронной форме должны быть указаны следующие сведения:</w:t>
      </w:r>
    </w:p>
    <w:p w:rsidR="009F1A50" w:rsidRDefault="00392922">
      <w:pPr>
        <w:pStyle w:val="ConsPlusNormal"/>
        <w:spacing w:line="276" w:lineRule="auto"/>
        <w:ind w:firstLine="709"/>
        <w:jc w:val="both"/>
        <w:rPr>
          <w:sz w:val="24"/>
          <w:szCs w:val="24"/>
        </w:rPr>
      </w:pPr>
      <w:r>
        <w:rPr>
          <w:sz w:val="24"/>
          <w:szCs w:val="24"/>
        </w:rPr>
        <w:t xml:space="preserve">1) информация, предусмотренная </w:t>
      </w:r>
      <w:hyperlink w:anchor="P250" w:tooltip="#P250" w:history="1">
        <w:r>
          <w:rPr>
            <w:sz w:val="24"/>
            <w:szCs w:val="24"/>
          </w:rPr>
          <w:t>пунктом</w:t>
        </w:r>
      </w:hyperlink>
      <w:r>
        <w:rPr>
          <w:sz w:val="24"/>
          <w:szCs w:val="24"/>
        </w:rPr>
        <w:t xml:space="preserve"> 3.17 Положения;</w:t>
      </w:r>
    </w:p>
    <w:p w:rsidR="009F1A50" w:rsidRDefault="00392922">
      <w:pPr>
        <w:pStyle w:val="ConsPlusNormal"/>
        <w:spacing w:line="276" w:lineRule="auto"/>
        <w:ind w:firstLine="709"/>
        <w:jc w:val="both"/>
        <w:rPr>
          <w:sz w:val="24"/>
          <w:szCs w:val="24"/>
        </w:rPr>
      </w:pPr>
      <w:r>
        <w:rPr>
          <w:sz w:val="24"/>
          <w:szCs w:val="24"/>
        </w:rPr>
        <w:t xml:space="preserve">2) дата </w:t>
      </w:r>
      <w:proofErr w:type="gramStart"/>
      <w:r>
        <w:rPr>
          <w:sz w:val="24"/>
          <w:szCs w:val="24"/>
        </w:rPr>
        <w:t>окончания срока рассмотрения первых частей заявок</w:t>
      </w:r>
      <w:proofErr w:type="gramEnd"/>
      <w:r>
        <w:rPr>
          <w:sz w:val="24"/>
          <w:szCs w:val="24"/>
        </w:rPr>
        <w:t xml:space="preserve">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 xml:space="preserve">3) дата </w:t>
      </w:r>
      <w:proofErr w:type="gramStart"/>
      <w:r>
        <w:rPr>
          <w:sz w:val="24"/>
          <w:szCs w:val="24"/>
        </w:rPr>
        <w:t>окончания срока рассмотрения вторых частей заявок</w:t>
      </w:r>
      <w:proofErr w:type="gramEnd"/>
      <w:r>
        <w:rPr>
          <w:sz w:val="24"/>
          <w:szCs w:val="24"/>
        </w:rPr>
        <w:t xml:space="preserve">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9.1.8. В конкурсной документации должны быть указаны следующие сведения:</w:t>
      </w:r>
    </w:p>
    <w:p w:rsidR="009F1A50" w:rsidRDefault="00392922">
      <w:pPr>
        <w:pStyle w:val="ConsPlusNormal"/>
        <w:spacing w:line="276" w:lineRule="auto"/>
        <w:ind w:firstLine="709"/>
        <w:jc w:val="both"/>
        <w:rPr>
          <w:sz w:val="24"/>
          <w:szCs w:val="24"/>
        </w:rPr>
      </w:pPr>
      <w:r>
        <w:rPr>
          <w:sz w:val="24"/>
          <w:szCs w:val="24"/>
        </w:rPr>
        <w:t xml:space="preserve">1) информация, предусмотренная </w:t>
      </w:r>
      <w:hyperlink w:anchor="P267" w:tooltip="#P267" w:history="1">
        <w:r>
          <w:rPr>
            <w:sz w:val="24"/>
            <w:szCs w:val="24"/>
          </w:rPr>
          <w:t>пунктом</w:t>
        </w:r>
      </w:hyperlink>
      <w:r>
        <w:rPr>
          <w:sz w:val="24"/>
          <w:szCs w:val="24"/>
        </w:rPr>
        <w:t xml:space="preserve"> 3.18 Положения;</w:t>
      </w:r>
    </w:p>
    <w:p w:rsidR="009F1A50" w:rsidRDefault="00392922">
      <w:pPr>
        <w:pStyle w:val="ConsPlusNormal"/>
        <w:spacing w:line="276" w:lineRule="auto"/>
        <w:ind w:firstLine="709"/>
        <w:jc w:val="both"/>
        <w:rPr>
          <w:sz w:val="24"/>
          <w:szCs w:val="24"/>
        </w:rPr>
      </w:pPr>
      <w:r>
        <w:rPr>
          <w:sz w:val="24"/>
          <w:szCs w:val="24"/>
        </w:rPr>
        <w:t>2) порядок проведения конкурса в электронной форме в соответствии с</w:t>
      </w:r>
      <w:r>
        <w:t xml:space="preserve"> </w:t>
      </w:r>
      <w:r>
        <w:rPr>
          <w:sz w:val="24"/>
          <w:szCs w:val="24"/>
        </w:rPr>
        <w:t>разделом 9.1 Положения;</w:t>
      </w:r>
    </w:p>
    <w:p w:rsidR="009F1A50" w:rsidRDefault="00392922">
      <w:pPr>
        <w:pStyle w:val="ConsPlusNormal"/>
        <w:spacing w:line="276" w:lineRule="auto"/>
        <w:ind w:firstLine="709"/>
        <w:jc w:val="both"/>
        <w:rPr>
          <w:sz w:val="24"/>
          <w:szCs w:val="24"/>
        </w:rPr>
      </w:pPr>
      <w:r>
        <w:rPr>
          <w:sz w:val="24"/>
          <w:szCs w:val="24"/>
        </w:rPr>
        <w:t xml:space="preserve">3) дата </w:t>
      </w:r>
      <w:proofErr w:type="gramStart"/>
      <w:r>
        <w:rPr>
          <w:sz w:val="24"/>
          <w:szCs w:val="24"/>
        </w:rPr>
        <w:t>окончания срока рассмотрения первых частей заявок</w:t>
      </w:r>
      <w:proofErr w:type="gramEnd"/>
      <w:r>
        <w:rPr>
          <w:sz w:val="24"/>
          <w:szCs w:val="24"/>
        </w:rPr>
        <w:t xml:space="preserve">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 xml:space="preserve">4) дата  </w:t>
      </w:r>
      <w:proofErr w:type="gramStart"/>
      <w:r>
        <w:rPr>
          <w:sz w:val="24"/>
          <w:szCs w:val="24"/>
        </w:rPr>
        <w:t>окончания срока рассмотрения вторых частей заявок</w:t>
      </w:r>
      <w:proofErr w:type="gramEnd"/>
      <w:r>
        <w:rPr>
          <w:sz w:val="24"/>
          <w:szCs w:val="24"/>
        </w:rPr>
        <w:t xml:space="preserve">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5) срок и порядок заключения договора.</w:t>
      </w:r>
    </w:p>
    <w:p w:rsidR="009F1A50" w:rsidRDefault="00392922">
      <w:pPr>
        <w:pStyle w:val="ConsPlusNormal"/>
        <w:spacing w:line="276" w:lineRule="auto"/>
        <w:ind w:firstLine="709"/>
        <w:jc w:val="both"/>
        <w:rPr>
          <w:sz w:val="24"/>
          <w:szCs w:val="24"/>
        </w:rPr>
      </w:pPr>
      <w:r>
        <w:rPr>
          <w:sz w:val="24"/>
          <w:szCs w:val="24"/>
        </w:rPr>
        <w:t>9.1.9. К конкурсной документации должен быть приложен проект договора, который является неотъемлемой частью конкурсной документации.</w:t>
      </w:r>
    </w:p>
    <w:p w:rsidR="009F1A50" w:rsidRDefault="00392922">
      <w:pPr>
        <w:pStyle w:val="ConsPlusNormal"/>
        <w:spacing w:line="276" w:lineRule="auto"/>
        <w:ind w:firstLine="709"/>
        <w:jc w:val="both"/>
        <w:rPr>
          <w:b/>
          <w:i/>
          <w:color w:val="FF0000"/>
          <w:sz w:val="24"/>
          <w:szCs w:val="24"/>
        </w:rPr>
      </w:pPr>
      <w:r>
        <w:rPr>
          <w:sz w:val="24"/>
          <w:szCs w:val="24"/>
        </w:rPr>
        <w:t>9.1.10. Размещенная на официальном сайте конкурсная документация должна быть доступна для ознакомления без взимания платы.</w:t>
      </w:r>
      <w:r>
        <w:rPr>
          <w:b/>
          <w:i/>
          <w:sz w:val="24"/>
          <w:szCs w:val="24"/>
        </w:rPr>
        <w:t xml:space="preserve">  </w:t>
      </w:r>
    </w:p>
    <w:p w:rsidR="009F1A50" w:rsidRDefault="00392922">
      <w:pPr>
        <w:pStyle w:val="ConsPlusNormal"/>
        <w:spacing w:line="276" w:lineRule="auto"/>
        <w:ind w:firstLine="709"/>
        <w:jc w:val="both"/>
        <w:rPr>
          <w:sz w:val="24"/>
          <w:szCs w:val="24"/>
        </w:rPr>
      </w:pPr>
      <w:r>
        <w:rPr>
          <w:sz w:val="24"/>
          <w:szCs w:val="24"/>
        </w:rPr>
        <w:t>9.1.11. Размещение конкурсной документации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осуществляется Заказчиком одновременно с размещением извещения о проведении конкурса в электронной форме.</w:t>
      </w:r>
    </w:p>
    <w:p w:rsidR="009F1A50" w:rsidRDefault="00392922">
      <w:pPr>
        <w:pStyle w:val="ConsPlusNormal"/>
        <w:spacing w:line="276" w:lineRule="auto"/>
        <w:ind w:firstLine="709"/>
        <w:jc w:val="both"/>
        <w:rPr>
          <w:sz w:val="24"/>
          <w:szCs w:val="24"/>
        </w:rPr>
      </w:pPr>
      <w:r>
        <w:rPr>
          <w:sz w:val="24"/>
          <w:szCs w:val="24"/>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rsidR="009F1A50" w:rsidRDefault="00392922">
      <w:pPr>
        <w:pStyle w:val="ConsPlusNormal"/>
        <w:spacing w:line="276" w:lineRule="auto"/>
        <w:ind w:firstLine="709"/>
        <w:jc w:val="both"/>
        <w:rPr>
          <w:sz w:val="24"/>
          <w:szCs w:val="24"/>
        </w:rPr>
      </w:pPr>
      <w:r>
        <w:rPr>
          <w:sz w:val="24"/>
          <w:szCs w:val="24"/>
        </w:rPr>
        <w:t xml:space="preserve">Заказчик осуществляет такое разъяснение в сроки и в </w:t>
      </w:r>
      <w:proofErr w:type="gramStart"/>
      <w:r>
        <w:rPr>
          <w:sz w:val="24"/>
          <w:szCs w:val="24"/>
        </w:rPr>
        <w:t>порядке</w:t>
      </w:r>
      <w:proofErr w:type="gramEnd"/>
      <w:r>
        <w:rPr>
          <w:sz w:val="24"/>
          <w:szCs w:val="24"/>
        </w:rPr>
        <w:t>, предусмотренные пунктом 3.5 Положения. Разъяснения не должны изменять предмет закупки и существенные условия проекта договора.</w:t>
      </w:r>
    </w:p>
    <w:p w:rsidR="009F1A50" w:rsidRDefault="00392922">
      <w:pPr>
        <w:pStyle w:val="ConsPlusNormal"/>
        <w:spacing w:line="276" w:lineRule="auto"/>
        <w:ind w:firstLine="709"/>
        <w:jc w:val="both"/>
        <w:rPr>
          <w:sz w:val="24"/>
          <w:szCs w:val="24"/>
        </w:rPr>
      </w:pPr>
      <w:r>
        <w:rPr>
          <w:sz w:val="24"/>
          <w:szCs w:val="24"/>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rsidR="009F1A50" w:rsidRDefault="00392922">
      <w:pPr>
        <w:pStyle w:val="ConsPlusNormal"/>
        <w:spacing w:line="276" w:lineRule="auto"/>
        <w:ind w:firstLine="709"/>
        <w:jc w:val="both"/>
        <w:rPr>
          <w:sz w:val="24"/>
          <w:szCs w:val="24"/>
        </w:rPr>
      </w:pPr>
      <w:r>
        <w:rPr>
          <w:sz w:val="24"/>
          <w:szCs w:val="24"/>
        </w:rPr>
        <w:t xml:space="preserve">9.1.14. Заявка на участие в </w:t>
      </w:r>
      <w:proofErr w:type="gramStart"/>
      <w:r>
        <w:rPr>
          <w:sz w:val="24"/>
          <w:szCs w:val="24"/>
        </w:rPr>
        <w:t>конкурсе</w:t>
      </w:r>
      <w:proofErr w:type="gramEnd"/>
      <w:r>
        <w:rPr>
          <w:sz w:val="24"/>
          <w:szCs w:val="24"/>
        </w:rPr>
        <w:t xml:space="preserve"> в электронной форме состоит из двух частей и предложения участника конкурса в электронной форме о цене договора.</w:t>
      </w:r>
    </w:p>
    <w:p w:rsidR="009F1A50" w:rsidRDefault="00392922">
      <w:pPr>
        <w:pStyle w:val="ConsPlusNormal"/>
        <w:spacing w:line="276" w:lineRule="auto"/>
        <w:ind w:firstLine="709"/>
        <w:jc w:val="both"/>
        <w:rPr>
          <w:sz w:val="24"/>
          <w:szCs w:val="24"/>
        </w:rPr>
      </w:pPr>
      <w:r>
        <w:rPr>
          <w:sz w:val="24"/>
          <w:szCs w:val="24"/>
        </w:rPr>
        <w:t>9.1.15. Обе части заявки на участие в конкурсе в электронной форме и ценовое предложение направляется участником конкурса в электронной форме оператору ЭП  одновременно.</w:t>
      </w:r>
      <w:bookmarkStart w:id="29" w:name="P578"/>
      <w:bookmarkEnd w:id="29"/>
    </w:p>
    <w:p w:rsidR="009F1A50" w:rsidRDefault="00392922">
      <w:pPr>
        <w:pStyle w:val="ConsPlusNormal"/>
        <w:spacing w:line="276" w:lineRule="auto"/>
        <w:ind w:firstLine="709"/>
        <w:jc w:val="both"/>
        <w:rPr>
          <w:sz w:val="24"/>
          <w:szCs w:val="24"/>
        </w:rPr>
      </w:pPr>
      <w:r>
        <w:rPr>
          <w:sz w:val="24"/>
          <w:szCs w:val="24"/>
        </w:rPr>
        <w:t xml:space="preserve">9.1.16. Первая часть заявки на участие в </w:t>
      </w:r>
      <w:proofErr w:type="gramStart"/>
      <w:r>
        <w:rPr>
          <w:sz w:val="24"/>
          <w:szCs w:val="24"/>
        </w:rPr>
        <w:t>конкурсе</w:t>
      </w:r>
      <w:proofErr w:type="gramEnd"/>
      <w:r>
        <w:rPr>
          <w:sz w:val="24"/>
          <w:szCs w:val="24"/>
        </w:rPr>
        <w:t xml:space="preserve"> в электронной форме должна содержать:</w:t>
      </w:r>
    </w:p>
    <w:p w:rsidR="009F1A50" w:rsidRDefault="00392922">
      <w:pPr>
        <w:pStyle w:val="ConsPlusNormal"/>
        <w:spacing w:line="276" w:lineRule="auto"/>
        <w:ind w:firstLine="709"/>
        <w:jc w:val="both"/>
        <w:rPr>
          <w:sz w:val="24"/>
          <w:szCs w:val="24"/>
        </w:rPr>
      </w:pPr>
      <w:r>
        <w:rPr>
          <w:sz w:val="24"/>
          <w:szCs w:val="24"/>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9F1A50" w:rsidRDefault="00392922">
      <w:pPr>
        <w:pStyle w:val="ConsPlusNormal"/>
        <w:spacing w:line="276" w:lineRule="auto"/>
        <w:ind w:firstLine="709"/>
        <w:jc w:val="both"/>
        <w:rPr>
          <w:sz w:val="24"/>
          <w:szCs w:val="24"/>
        </w:rPr>
      </w:pPr>
      <w:proofErr w:type="gramStart"/>
      <w:r>
        <w:rPr>
          <w:sz w:val="24"/>
          <w:szCs w:val="24"/>
        </w:rPr>
        <w:t xml:space="preserve">2) </w:t>
      </w:r>
      <w:r w:rsidR="007772A1" w:rsidRPr="007772A1">
        <w:rPr>
          <w:sz w:val="24"/>
          <w:szCs w:val="24"/>
          <w:highlight w:val="green"/>
        </w:rPr>
        <w:t>информаци</w:t>
      </w:r>
      <w:r w:rsidR="00CC24C3">
        <w:rPr>
          <w:sz w:val="24"/>
          <w:szCs w:val="24"/>
          <w:highlight w:val="green"/>
        </w:rPr>
        <w:t>ю</w:t>
      </w:r>
      <w:r w:rsidR="00C510A9">
        <w:rPr>
          <w:sz w:val="24"/>
          <w:szCs w:val="24"/>
          <w:highlight w:val="green"/>
        </w:rPr>
        <w:t xml:space="preserve"> и документы</w:t>
      </w:r>
      <w:r w:rsidR="007772A1" w:rsidRPr="007772A1">
        <w:rPr>
          <w:sz w:val="24"/>
          <w:szCs w:val="24"/>
          <w:highlight w:val="green"/>
        </w:rPr>
        <w:t>, предусмотренн</w:t>
      </w:r>
      <w:r w:rsidR="00C510A9">
        <w:rPr>
          <w:sz w:val="24"/>
          <w:szCs w:val="24"/>
          <w:highlight w:val="green"/>
        </w:rPr>
        <w:t>ые</w:t>
      </w:r>
      <w:r w:rsidR="007772A1" w:rsidRPr="007772A1">
        <w:rPr>
          <w:sz w:val="24"/>
          <w:szCs w:val="24"/>
          <w:highlight w:val="green"/>
        </w:rPr>
        <w:t xml:space="preserve"> подпунктом 8 пункта 8.2.1 Положени</w:t>
      </w:r>
      <w:r w:rsidR="00A67260">
        <w:rPr>
          <w:sz w:val="24"/>
          <w:szCs w:val="24"/>
          <w:highlight w:val="green"/>
        </w:rPr>
        <w:t>я</w:t>
      </w:r>
      <w:r w:rsidR="00C21623">
        <w:rPr>
          <w:sz w:val="24"/>
          <w:szCs w:val="24"/>
          <w:highlight w:val="green"/>
        </w:rPr>
        <w:t xml:space="preserve">, а также пунктом 8.2.3 Положения в отношении критериев и порядка оценки и сопоставления заявок на участие в </w:t>
      </w:r>
      <w:r w:rsidR="00A67260">
        <w:rPr>
          <w:sz w:val="24"/>
          <w:szCs w:val="24"/>
          <w:highlight w:val="green"/>
        </w:rPr>
        <w:t>конкурсе в электронной форме</w:t>
      </w:r>
      <w:r w:rsidR="00C21623">
        <w:rPr>
          <w:sz w:val="24"/>
          <w:szCs w:val="24"/>
          <w:highlight w:val="green"/>
        </w:rPr>
        <w:t>, применяемых к предлагаемым участниками тако</w:t>
      </w:r>
      <w:r w:rsidR="00A67260">
        <w:rPr>
          <w:sz w:val="24"/>
          <w:szCs w:val="24"/>
          <w:highlight w:val="green"/>
        </w:rPr>
        <w:t>го</w:t>
      </w:r>
      <w:r w:rsidR="00C21623">
        <w:rPr>
          <w:sz w:val="24"/>
          <w:szCs w:val="24"/>
          <w:highlight w:val="green"/>
        </w:rPr>
        <w:t xml:space="preserve"> </w:t>
      </w:r>
      <w:r w:rsidR="00A67260">
        <w:rPr>
          <w:sz w:val="24"/>
          <w:szCs w:val="24"/>
          <w:highlight w:val="green"/>
        </w:rPr>
        <w:t>конкурса</w:t>
      </w:r>
      <w:r w:rsidR="00C21623">
        <w:rPr>
          <w:sz w:val="24"/>
          <w:szCs w:val="24"/>
          <w:highlight w:val="green"/>
        </w:rPr>
        <w:t xml:space="preserve"> товарам, работам, услугам, к условиям исполнения договора (в случае установления в </w:t>
      </w:r>
      <w:r w:rsidR="00A67260">
        <w:rPr>
          <w:sz w:val="24"/>
          <w:szCs w:val="24"/>
          <w:highlight w:val="green"/>
        </w:rPr>
        <w:t xml:space="preserve">конкурсной </w:t>
      </w:r>
      <w:r w:rsidR="00C21623">
        <w:rPr>
          <w:sz w:val="24"/>
          <w:szCs w:val="24"/>
          <w:highlight w:val="green"/>
        </w:rPr>
        <w:t>документации этих критериев)</w:t>
      </w:r>
      <w:r w:rsidR="007772A1">
        <w:rPr>
          <w:sz w:val="24"/>
          <w:szCs w:val="24"/>
        </w:rPr>
        <w:t xml:space="preserve">; </w:t>
      </w:r>
      <w:proofErr w:type="gramEnd"/>
    </w:p>
    <w:p w:rsidR="009F1A50" w:rsidRDefault="00392922">
      <w:pPr>
        <w:pStyle w:val="ConsPlusNormal"/>
        <w:spacing w:line="276" w:lineRule="auto"/>
        <w:ind w:firstLine="709"/>
        <w:jc w:val="both"/>
        <w:rPr>
          <w:sz w:val="24"/>
          <w:szCs w:val="24"/>
        </w:rPr>
      </w:pPr>
      <w:r>
        <w:rPr>
          <w:sz w:val="24"/>
          <w:szCs w:val="24"/>
        </w:rPr>
        <w:t>3) при осуществлении закупки товара, в том числе поставляемого  Заказчику при выполнении закупаемых работ, оказании закупаемых услуг</w:t>
      </w:r>
      <w:r w:rsidR="00EC0E8C" w:rsidRPr="00EC0E8C">
        <w:rPr>
          <w:sz w:val="24"/>
          <w:szCs w:val="24"/>
          <w:highlight w:val="green"/>
        </w:rPr>
        <w:t xml:space="preserve">: конкретные показатели товара, соответствующие значениям, установленным конкурсной документацией, и указание на товарный знак (при наличии). </w:t>
      </w:r>
      <w:proofErr w:type="gramStart"/>
      <w:r w:rsidR="00EC0E8C" w:rsidRPr="00EC0E8C">
        <w:rPr>
          <w:sz w:val="24"/>
          <w:szCs w:val="24"/>
          <w:highlight w:val="green"/>
        </w:rPr>
        <w:t>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roofErr w:type="gramEnd"/>
    </w:p>
    <w:p w:rsidR="009F1A50" w:rsidRDefault="00392922">
      <w:pPr>
        <w:pStyle w:val="ConsPlusNormal"/>
        <w:spacing w:line="276" w:lineRule="auto"/>
        <w:ind w:firstLine="709"/>
        <w:jc w:val="both"/>
        <w:rPr>
          <w:sz w:val="24"/>
          <w:szCs w:val="24"/>
        </w:rPr>
      </w:pPr>
      <w:r>
        <w:rPr>
          <w:sz w:val="24"/>
          <w:szCs w:val="24"/>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rsidR="009F1A50" w:rsidRDefault="00392922">
      <w:pPr>
        <w:pStyle w:val="ConsPlusNormal"/>
        <w:spacing w:line="276" w:lineRule="auto"/>
        <w:ind w:firstLine="709"/>
        <w:jc w:val="both"/>
        <w:rPr>
          <w:sz w:val="24"/>
          <w:szCs w:val="24"/>
        </w:rPr>
      </w:pPr>
      <w:r>
        <w:rPr>
          <w:sz w:val="24"/>
          <w:szCs w:val="24"/>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0" w:name="P586"/>
      <w:bookmarkEnd w:id="30"/>
      <w:r>
        <w:rPr>
          <w:sz w:val="24"/>
          <w:szCs w:val="24"/>
        </w:rPr>
        <w:t>предмета закупки.</w:t>
      </w:r>
    </w:p>
    <w:p w:rsidR="009F1A50" w:rsidRDefault="00392922">
      <w:pPr>
        <w:pStyle w:val="ConsPlusNormal"/>
        <w:spacing w:line="276" w:lineRule="auto"/>
        <w:ind w:firstLine="709"/>
        <w:jc w:val="both"/>
        <w:rPr>
          <w:sz w:val="24"/>
          <w:szCs w:val="24"/>
        </w:rPr>
      </w:pPr>
      <w:r>
        <w:rPr>
          <w:sz w:val="24"/>
          <w:szCs w:val="24"/>
        </w:rPr>
        <w:t xml:space="preserve">9.1.18. </w:t>
      </w:r>
      <w:proofErr w:type="gramStart"/>
      <w:r>
        <w:rPr>
          <w:sz w:val="24"/>
          <w:szCs w:val="24"/>
        </w:rPr>
        <w:t>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соответствии с подпунктами 1-7, 9-12 пункта 8.2.1 Положения</w:t>
      </w:r>
      <w:bookmarkStart w:id="31" w:name="P601"/>
      <w:bookmarkEnd w:id="31"/>
      <w:r w:rsidR="00A67260" w:rsidRPr="00A67260">
        <w:rPr>
          <w:sz w:val="24"/>
          <w:szCs w:val="24"/>
          <w:highlight w:val="green"/>
        </w:rPr>
        <w:t>, а также пунктом 8.2.3 Положения в отношении критериев и порядка оценки и сопоставления заявок на участие в конкурсе в электронной форме, применяемых к участникам такого конкурса (в случае установления в конкурсной документации</w:t>
      </w:r>
      <w:proofErr w:type="gramEnd"/>
      <w:r w:rsidR="00A67260" w:rsidRPr="00A67260">
        <w:rPr>
          <w:sz w:val="24"/>
          <w:szCs w:val="24"/>
          <w:highlight w:val="green"/>
        </w:rPr>
        <w:t xml:space="preserve"> этих критериев)</w:t>
      </w:r>
      <w:r w:rsidR="00A67260">
        <w:rPr>
          <w:sz w:val="24"/>
          <w:szCs w:val="24"/>
        </w:rPr>
        <w:t>.</w:t>
      </w:r>
    </w:p>
    <w:p w:rsidR="009F1A50" w:rsidRDefault="00392922">
      <w:pPr>
        <w:pStyle w:val="ConsPlusNormal"/>
        <w:spacing w:line="276" w:lineRule="auto"/>
        <w:ind w:firstLine="709"/>
        <w:jc w:val="both"/>
        <w:rPr>
          <w:sz w:val="24"/>
          <w:szCs w:val="24"/>
        </w:rPr>
      </w:pPr>
      <w:r>
        <w:rPr>
          <w:sz w:val="24"/>
          <w:szCs w:val="24"/>
        </w:rPr>
        <w:t xml:space="preserve">9.1.19. </w:t>
      </w:r>
      <w:proofErr w:type="gramStart"/>
      <w:r>
        <w:rPr>
          <w:sz w:val="24"/>
          <w:szCs w:val="24"/>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roofErr w:type="gramEnd"/>
    </w:p>
    <w:p w:rsidR="009F1A50" w:rsidRDefault="00392922">
      <w:pPr>
        <w:pStyle w:val="ConsPlusNormal"/>
        <w:spacing w:line="276" w:lineRule="auto"/>
        <w:ind w:firstLine="709"/>
        <w:jc w:val="both"/>
        <w:rPr>
          <w:sz w:val="24"/>
          <w:szCs w:val="24"/>
        </w:rPr>
      </w:pPr>
      <w:r>
        <w:rPr>
          <w:sz w:val="24"/>
          <w:szCs w:val="24"/>
        </w:rPr>
        <w:t>9.1.20. Участник конкурса в электронной форме вправе подать только одну заявку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2" w:name="P606"/>
      <w:bookmarkEnd w:id="32"/>
    </w:p>
    <w:p w:rsidR="009F1A50" w:rsidRDefault="00392922">
      <w:pPr>
        <w:pStyle w:val="ConsPlusNormal"/>
        <w:spacing w:line="276" w:lineRule="auto"/>
        <w:ind w:firstLine="709"/>
        <w:jc w:val="both"/>
        <w:rPr>
          <w:sz w:val="24"/>
          <w:szCs w:val="24"/>
        </w:rPr>
      </w:pPr>
      <w:r>
        <w:rPr>
          <w:sz w:val="24"/>
          <w:szCs w:val="24"/>
        </w:rPr>
        <w:t xml:space="preserve">9.1.21. Оператор ЭП </w:t>
      </w:r>
      <w:proofErr w:type="gramStart"/>
      <w:r>
        <w:rPr>
          <w:sz w:val="24"/>
          <w:szCs w:val="24"/>
        </w:rPr>
        <w:t>присваивает каждой заявке на участие в конкурсе в электронной форме порядковый номер и подтверждает</w:t>
      </w:r>
      <w:proofErr w:type="gramEnd"/>
      <w:r>
        <w:rPr>
          <w:sz w:val="24"/>
          <w:szCs w:val="24"/>
        </w:rPr>
        <w:t xml:space="preserve">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3" w:name="P607"/>
      <w:bookmarkEnd w:id="33"/>
    </w:p>
    <w:p w:rsidR="009F1A50" w:rsidRDefault="00392922">
      <w:pPr>
        <w:pStyle w:val="ConsPlusNormal"/>
        <w:spacing w:line="276" w:lineRule="auto"/>
        <w:ind w:firstLine="709"/>
        <w:jc w:val="both"/>
        <w:rPr>
          <w:sz w:val="24"/>
          <w:szCs w:val="24"/>
        </w:rPr>
      </w:pPr>
      <w:r>
        <w:rPr>
          <w:sz w:val="24"/>
          <w:szCs w:val="24"/>
        </w:rPr>
        <w:t xml:space="preserve">9.1.22. Оператор ЭП возвращает заявку на участие в </w:t>
      </w:r>
      <w:proofErr w:type="gramStart"/>
      <w:r>
        <w:rPr>
          <w:sz w:val="24"/>
          <w:szCs w:val="24"/>
        </w:rPr>
        <w:t>конкурсе</w:t>
      </w:r>
      <w:proofErr w:type="gramEnd"/>
      <w:r>
        <w:rPr>
          <w:sz w:val="24"/>
          <w:szCs w:val="24"/>
        </w:rPr>
        <w:t xml:space="preserve"> в электронной форме подавшему ее участнику в случае:</w:t>
      </w:r>
    </w:p>
    <w:p w:rsidR="009F1A50" w:rsidRDefault="00392922">
      <w:pPr>
        <w:pStyle w:val="ConsPlusNormal"/>
        <w:spacing w:line="276" w:lineRule="auto"/>
        <w:ind w:firstLine="709"/>
        <w:jc w:val="both"/>
        <w:rPr>
          <w:sz w:val="24"/>
          <w:szCs w:val="24"/>
        </w:rPr>
      </w:pPr>
      <w:r>
        <w:rPr>
          <w:sz w:val="24"/>
          <w:szCs w:val="24"/>
        </w:rPr>
        <w:t>1) подачи данной заявки с нарушением требований, предусмотренных пунктом 9.1.19 Положения;</w:t>
      </w:r>
    </w:p>
    <w:p w:rsidR="009F1A50" w:rsidRDefault="00392922">
      <w:pPr>
        <w:pStyle w:val="ConsPlusNormal"/>
        <w:spacing w:line="276" w:lineRule="auto"/>
        <w:ind w:firstLine="709"/>
        <w:jc w:val="both"/>
        <w:rPr>
          <w:sz w:val="24"/>
          <w:szCs w:val="24"/>
        </w:rPr>
      </w:pPr>
      <w:r>
        <w:rPr>
          <w:sz w:val="24"/>
          <w:szCs w:val="24"/>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rsidR="009F1A50" w:rsidRDefault="00392922">
      <w:pPr>
        <w:pStyle w:val="ConsPlusNormal"/>
        <w:spacing w:line="276" w:lineRule="auto"/>
        <w:ind w:firstLine="709"/>
        <w:jc w:val="both"/>
        <w:rPr>
          <w:sz w:val="24"/>
          <w:szCs w:val="24"/>
        </w:rPr>
      </w:pPr>
      <w:r>
        <w:rPr>
          <w:sz w:val="24"/>
          <w:szCs w:val="24"/>
        </w:rPr>
        <w:t>3) получения данной заявки после даты или времени окончания срока подачи заявок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4) подачи участником закупки заявки, содержащей предложение о цене договора, превышающее НМЦД  или равное нулю.</w:t>
      </w:r>
    </w:p>
    <w:p w:rsidR="009F1A50" w:rsidRDefault="00392922">
      <w:pPr>
        <w:pStyle w:val="ConsPlusNormal"/>
        <w:spacing w:line="276" w:lineRule="auto"/>
        <w:ind w:firstLine="709"/>
        <w:jc w:val="both"/>
        <w:rPr>
          <w:sz w:val="24"/>
          <w:szCs w:val="24"/>
        </w:rPr>
      </w:pPr>
      <w:r>
        <w:rPr>
          <w:sz w:val="24"/>
          <w:szCs w:val="24"/>
        </w:rPr>
        <w:t xml:space="preserve">9.1.23. Не позднее рабочего дня, следующего за днем окончания срока подачи заявок на участие в </w:t>
      </w:r>
      <w:proofErr w:type="gramStart"/>
      <w:r>
        <w:rPr>
          <w:sz w:val="24"/>
          <w:szCs w:val="24"/>
        </w:rPr>
        <w:t>конкурсе</w:t>
      </w:r>
      <w:proofErr w:type="gramEnd"/>
      <w:r>
        <w:rPr>
          <w:sz w:val="24"/>
          <w:szCs w:val="24"/>
        </w:rPr>
        <w:t xml:space="preserve"> в электронной форме, оператор ЭП направляет Заказчику первые части заявок на участие в конкурсе в электронной форме.</w:t>
      </w:r>
    </w:p>
    <w:p w:rsidR="009F1A50" w:rsidRDefault="00392922">
      <w:pPr>
        <w:pStyle w:val="ConsPlusNormal"/>
        <w:spacing w:line="276" w:lineRule="auto"/>
        <w:ind w:firstLine="709"/>
        <w:jc w:val="both"/>
        <w:rPr>
          <w:sz w:val="24"/>
          <w:szCs w:val="24"/>
        </w:rPr>
      </w:pPr>
      <w:r>
        <w:rPr>
          <w:sz w:val="24"/>
          <w:szCs w:val="24"/>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rsidR="009F1A50" w:rsidRDefault="00392922">
      <w:pPr>
        <w:pStyle w:val="ConsPlusNormal"/>
        <w:spacing w:line="276" w:lineRule="auto"/>
        <w:ind w:firstLine="709"/>
        <w:jc w:val="both"/>
        <w:rPr>
          <w:sz w:val="24"/>
          <w:szCs w:val="24"/>
        </w:rPr>
      </w:pPr>
      <w:r>
        <w:rPr>
          <w:sz w:val="24"/>
          <w:szCs w:val="24"/>
        </w:rPr>
        <w:t xml:space="preserve">9.1.25. </w:t>
      </w:r>
      <w:proofErr w:type="gramStart"/>
      <w:r>
        <w:rPr>
          <w:sz w:val="24"/>
          <w:szCs w:val="24"/>
        </w:rPr>
        <w:t>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w:t>
      </w:r>
      <w:proofErr w:type="gramEnd"/>
      <w:r>
        <w:rPr>
          <w:sz w:val="24"/>
          <w:szCs w:val="24"/>
        </w:rPr>
        <w:t xml:space="preserve"> 8.4 Положения.</w:t>
      </w:r>
      <w:bookmarkStart w:id="34" w:name="P621"/>
      <w:bookmarkEnd w:id="34"/>
    </w:p>
    <w:p w:rsidR="009F1A50" w:rsidRDefault="00392922">
      <w:pPr>
        <w:pStyle w:val="ConsPlusNormal"/>
        <w:spacing w:line="276" w:lineRule="auto"/>
        <w:ind w:firstLine="709"/>
        <w:jc w:val="both"/>
        <w:rPr>
          <w:sz w:val="24"/>
          <w:szCs w:val="24"/>
        </w:rPr>
      </w:pPr>
      <w:r>
        <w:rPr>
          <w:sz w:val="24"/>
          <w:szCs w:val="24"/>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rsidR="009F1A50" w:rsidRDefault="00392922">
      <w:pPr>
        <w:pStyle w:val="ConsPlusNormal"/>
        <w:spacing w:line="276" w:lineRule="auto"/>
        <w:ind w:firstLine="709"/>
        <w:jc w:val="both"/>
        <w:rPr>
          <w:sz w:val="24"/>
          <w:szCs w:val="24"/>
        </w:rPr>
      </w:pPr>
      <w:r>
        <w:rPr>
          <w:sz w:val="24"/>
          <w:szCs w:val="24"/>
        </w:rPr>
        <w:t xml:space="preserve">9.1.27. Протокол рассмотрения первых частей заявок на участие в конкурсе в электронной форме в день его подписания </w:t>
      </w:r>
      <w:proofErr w:type="gramStart"/>
      <w:r>
        <w:rPr>
          <w:sz w:val="24"/>
          <w:szCs w:val="24"/>
        </w:rPr>
        <w:t>направляется Заказчиком оператору ЭП и размещается</w:t>
      </w:r>
      <w:proofErr w:type="gramEnd"/>
      <w:r>
        <w:rPr>
          <w:sz w:val="24"/>
          <w:szCs w:val="24"/>
        </w:rPr>
        <w:t xml:space="preserve"> Заказчиком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в сроки, установленные пунктом 3.8 Положения.</w:t>
      </w:r>
    </w:p>
    <w:p w:rsidR="009F1A50" w:rsidRDefault="00392922">
      <w:pPr>
        <w:pStyle w:val="ConsPlusNormal"/>
        <w:spacing w:line="276" w:lineRule="auto"/>
        <w:ind w:firstLine="709"/>
        <w:jc w:val="both"/>
        <w:rPr>
          <w:sz w:val="24"/>
          <w:szCs w:val="24"/>
        </w:rPr>
      </w:pPr>
      <w:r>
        <w:rPr>
          <w:sz w:val="24"/>
          <w:szCs w:val="24"/>
        </w:rPr>
        <w:t xml:space="preserve">9.1.28. </w:t>
      </w:r>
      <w:proofErr w:type="gramStart"/>
      <w:r>
        <w:rPr>
          <w:sz w:val="24"/>
          <w:szCs w:val="24"/>
        </w:rPr>
        <w:t>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roofErr w:type="gramEnd"/>
    </w:p>
    <w:p w:rsidR="009F1A50" w:rsidRDefault="00392922">
      <w:pPr>
        <w:pStyle w:val="ConsPlusNormal"/>
        <w:spacing w:line="276" w:lineRule="auto"/>
        <w:ind w:firstLine="709"/>
        <w:jc w:val="both"/>
        <w:rPr>
          <w:sz w:val="24"/>
          <w:szCs w:val="24"/>
        </w:rPr>
      </w:pPr>
      <w:r>
        <w:rPr>
          <w:sz w:val="24"/>
          <w:szCs w:val="24"/>
        </w:rPr>
        <w:t xml:space="preserve">9.1.29. Срок рассмотрения вторых частей заявок на участие в конкурсе в электронной форме составляет не более 5 (пяти) рабочих дней </w:t>
      </w:r>
      <w:proofErr w:type="gramStart"/>
      <w:r>
        <w:rPr>
          <w:sz w:val="24"/>
          <w:szCs w:val="24"/>
        </w:rPr>
        <w:t>с даты направления</w:t>
      </w:r>
      <w:proofErr w:type="gramEnd"/>
      <w:r>
        <w:rPr>
          <w:sz w:val="24"/>
          <w:szCs w:val="24"/>
        </w:rPr>
        <w:t xml:space="preserve"> оператором ЭП информации, указанной в пункте 9.1.28 Положения. </w:t>
      </w:r>
    </w:p>
    <w:p w:rsidR="009F1A50" w:rsidRDefault="00392922">
      <w:pPr>
        <w:pStyle w:val="ConsPlusNormal"/>
        <w:spacing w:line="276" w:lineRule="auto"/>
        <w:ind w:firstLine="709"/>
        <w:jc w:val="both"/>
        <w:rPr>
          <w:sz w:val="24"/>
          <w:szCs w:val="24"/>
        </w:rPr>
      </w:pPr>
      <w:r>
        <w:rPr>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9F1A50" w:rsidRDefault="00392922">
      <w:pPr>
        <w:pStyle w:val="ConsPlusNormal"/>
        <w:spacing w:line="276" w:lineRule="auto"/>
        <w:ind w:firstLine="709"/>
        <w:jc w:val="both"/>
        <w:rPr>
          <w:sz w:val="24"/>
          <w:szCs w:val="24"/>
        </w:rPr>
      </w:pPr>
      <w:r>
        <w:rPr>
          <w:sz w:val="24"/>
          <w:szCs w:val="24"/>
        </w:rPr>
        <w:t xml:space="preserve">9.1.30. В </w:t>
      </w:r>
      <w:proofErr w:type="gramStart"/>
      <w:r>
        <w:rPr>
          <w:sz w:val="24"/>
          <w:szCs w:val="24"/>
        </w:rPr>
        <w:t>случае</w:t>
      </w:r>
      <w:proofErr w:type="gramEnd"/>
      <w:r>
        <w:rPr>
          <w:sz w:val="24"/>
          <w:szCs w:val="24"/>
        </w:rPr>
        <w:t xml:space="preserve">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9F1A50" w:rsidRDefault="00392922">
      <w:pPr>
        <w:pStyle w:val="ConsPlusNormal"/>
        <w:spacing w:line="276" w:lineRule="auto"/>
        <w:ind w:firstLine="709"/>
        <w:jc w:val="both"/>
        <w:rPr>
          <w:sz w:val="24"/>
          <w:szCs w:val="24"/>
        </w:rPr>
      </w:pPr>
      <w:r>
        <w:rPr>
          <w:sz w:val="24"/>
          <w:szCs w:val="24"/>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w:t>
      </w:r>
      <w:proofErr w:type="gramStart"/>
      <w:r>
        <w:rPr>
          <w:sz w:val="24"/>
          <w:szCs w:val="24"/>
        </w:rPr>
        <w:t>подписывается  всеми присутствующими на заседании членами Комиссии и содержит</w:t>
      </w:r>
      <w:proofErr w:type="gramEnd"/>
      <w:r>
        <w:rPr>
          <w:sz w:val="24"/>
          <w:szCs w:val="24"/>
        </w:rPr>
        <w:t xml:space="preserve"> сведения, предусмотренные пунктом 3.6  Положения. </w:t>
      </w:r>
    </w:p>
    <w:p w:rsidR="009F1A50" w:rsidRDefault="00392922">
      <w:pPr>
        <w:pStyle w:val="ConsPlusNormal"/>
        <w:spacing w:line="276" w:lineRule="auto"/>
        <w:ind w:firstLine="709"/>
        <w:jc w:val="both"/>
        <w:rPr>
          <w:sz w:val="24"/>
          <w:szCs w:val="24"/>
        </w:rPr>
      </w:pPr>
      <w:r>
        <w:rPr>
          <w:sz w:val="24"/>
          <w:szCs w:val="24"/>
        </w:rPr>
        <w:t xml:space="preserve">9.1.32. Протокол рассмотрения вторых заявок на участие в конкурсе в электронной форме в день его подписания </w:t>
      </w:r>
      <w:proofErr w:type="gramStart"/>
      <w:r>
        <w:rPr>
          <w:sz w:val="24"/>
          <w:szCs w:val="24"/>
        </w:rPr>
        <w:t>направляется Заказчиком оператору ЭП и размещается</w:t>
      </w:r>
      <w:proofErr w:type="gramEnd"/>
      <w:r>
        <w:rPr>
          <w:sz w:val="24"/>
          <w:szCs w:val="24"/>
        </w:rPr>
        <w:t xml:space="preserve"> Заказчиком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в сроки, установленные пунктом 3.8 Положения.</w:t>
      </w:r>
    </w:p>
    <w:p w:rsidR="009F1A50" w:rsidRDefault="00392922">
      <w:pPr>
        <w:pStyle w:val="ConsPlusNormal"/>
        <w:spacing w:line="276" w:lineRule="auto"/>
        <w:ind w:firstLine="709"/>
        <w:jc w:val="both"/>
        <w:rPr>
          <w:sz w:val="24"/>
          <w:szCs w:val="24"/>
        </w:rPr>
      </w:pPr>
      <w:r>
        <w:rPr>
          <w:sz w:val="24"/>
          <w:szCs w:val="24"/>
        </w:rPr>
        <w:t xml:space="preserve">9.1.33. </w:t>
      </w:r>
      <w:proofErr w:type="gramStart"/>
      <w:r>
        <w:rPr>
          <w:sz w:val="24"/>
          <w:szCs w:val="24"/>
        </w:rPr>
        <w:t>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w:t>
      </w:r>
      <w:proofErr w:type="gramEnd"/>
      <w:r>
        <w:rPr>
          <w:sz w:val="24"/>
          <w:szCs w:val="24"/>
        </w:rPr>
        <w:t xml:space="preserve"> форме, в которой содержатся лучшие условия исполнения договора, присваивается первый номер. </w:t>
      </w:r>
      <w:proofErr w:type="gramStart"/>
      <w:r>
        <w:rPr>
          <w:sz w:val="24"/>
          <w:szCs w:val="24"/>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roofErr w:type="gramEnd"/>
    </w:p>
    <w:p w:rsidR="009F1A50" w:rsidRDefault="00392922">
      <w:pPr>
        <w:pStyle w:val="ConsPlusNormal"/>
        <w:spacing w:line="276" w:lineRule="auto"/>
        <w:ind w:firstLine="709"/>
        <w:jc w:val="both"/>
        <w:rPr>
          <w:sz w:val="24"/>
          <w:szCs w:val="24"/>
        </w:rPr>
      </w:pPr>
      <w:r>
        <w:rPr>
          <w:sz w:val="24"/>
          <w:szCs w:val="24"/>
        </w:rPr>
        <w:t xml:space="preserve">9.1.34. По результатам оценки заявок на участие в </w:t>
      </w:r>
      <w:proofErr w:type="gramStart"/>
      <w:r>
        <w:rPr>
          <w:sz w:val="24"/>
          <w:szCs w:val="24"/>
        </w:rPr>
        <w:t>конкурсе</w:t>
      </w:r>
      <w:proofErr w:type="gramEnd"/>
      <w:r>
        <w:rPr>
          <w:sz w:val="24"/>
          <w:szCs w:val="24"/>
        </w:rPr>
        <w:t xml:space="preserve">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rsidR="009F1A50" w:rsidRDefault="00392922">
      <w:pPr>
        <w:pStyle w:val="ConsPlusNormal"/>
        <w:spacing w:line="276" w:lineRule="auto"/>
        <w:ind w:firstLine="709"/>
        <w:jc w:val="both"/>
        <w:rPr>
          <w:sz w:val="24"/>
          <w:szCs w:val="24"/>
        </w:rPr>
      </w:pPr>
      <w:r>
        <w:rPr>
          <w:sz w:val="24"/>
          <w:szCs w:val="24"/>
        </w:rPr>
        <w:t xml:space="preserve">В </w:t>
      </w:r>
      <w:proofErr w:type="gramStart"/>
      <w:r>
        <w:rPr>
          <w:sz w:val="24"/>
          <w:szCs w:val="24"/>
        </w:rPr>
        <w:t>случае</w:t>
      </w:r>
      <w:proofErr w:type="gramEnd"/>
      <w:r>
        <w:rPr>
          <w:sz w:val="24"/>
          <w:szCs w:val="24"/>
        </w:rPr>
        <w:t>,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rsidR="009F1A50" w:rsidRDefault="00392922">
      <w:pPr>
        <w:pStyle w:val="ConsPlusNormal"/>
        <w:spacing w:line="276" w:lineRule="auto"/>
        <w:ind w:firstLine="709"/>
        <w:jc w:val="both"/>
        <w:rPr>
          <w:sz w:val="24"/>
          <w:szCs w:val="24"/>
        </w:rPr>
      </w:pPr>
      <w:r>
        <w:rPr>
          <w:sz w:val="24"/>
          <w:szCs w:val="24"/>
        </w:rPr>
        <w:t xml:space="preserve">9.1.35. Итоговый протокол конкурса в электронной форме в день его подписания </w:t>
      </w:r>
      <w:proofErr w:type="gramStart"/>
      <w:r>
        <w:rPr>
          <w:sz w:val="24"/>
          <w:szCs w:val="24"/>
        </w:rPr>
        <w:t>направляется Заказчиком оператору ЭП и размещается</w:t>
      </w:r>
      <w:proofErr w:type="gramEnd"/>
      <w:r>
        <w:rPr>
          <w:sz w:val="24"/>
          <w:szCs w:val="24"/>
        </w:rPr>
        <w:t xml:space="preserve"> Заказчиком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в сроки, установленные пунктом 3.8 Положения. </w:t>
      </w:r>
    </w:p>
    <w:p w:rsidR="009F1A50" w:rsidRDefault="00392922">
      <w:pPr>
        <w:pStyle w:val="ConsPlusNormal"/>
        <w:spacing w:line="276" w:lineRule="auto"/>
        <w:ind w:firstLine="709"/>
        <w:jc w:val="both"/>
        <w:rPr>
          <w:sz w:val="24"/>
          <w:szCs w:val="24"/>
        </w:rPr>
      </w:pPr>
      <w:r>
        <w:rPr>
          <w:sz w:val="24"/>
          <w:szCs w:val="24"/>
        </w:rPr>
        <w:t xml:space="preserve">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w:t>
      </w:r>
      <w:proofErr w:type="gramStart"/>
      <w:r>
        <w:rPr>
          <w:sz w:val="24"/>
          <w:szCs w:val="24"/>
        </w:rPr>
        <w:t>конкурсе</w:t>
      </w:r>
      <w:proofErr w:type="gramEnd"/>
      <w:r>
        <w:rPr>
          <w:sz w:val="24"/>
          <w:szCs w:val="24"/>
        </w:rPr>
        <w:t xml:space="preserve"> в электронной форме </w:t>
      </w:r>
      <w:proofErr w:type="gramStart"/>
      <w:r>
        <w:rPr>
          <w:sz w:val="24"/>
          <w:szCs w:val="24"/>
        </w:rPr>
        <w:t>которого</w:t>
      </w:r>
      <w:proofErr w:type="gramEnd"/>
      <w:r>
        <w:rPr>
          <w:sz w:val="24"/>
          <w:szCs w:val="24"/>
        </w:rPr>
        <w:t xml:space="preserve"> соответствует требованиям, установленным конкурсной документацией.</w:t>
      </w:r>
    </w:p>
    <w:p w:rsidR="009F1A50" w:rsidRDefault="00392922">
      <w:pPr>
        <w:pStyle w:val="2"/>
        <w:jc w:val="center"/>
        <w:rPr>
          <w:sz w:val="24"/>
          <w:szCs w:val="24"/>
        </w:rPr>
      </w:pPr>
      <w:bookmarkStart w:id="35" w:name="P683"/>
      <w:bookmarkStart w:id="36" w:name="_Toc202264425"/>
      <w:bookmarkEnd w:id="35"/>
      <w:r>
        <w:rPr>
          <w:sz w:val="24"/>
          <w:szCs w:val="24"/>
        </w:rPr>
        <w:t>9.2. Особенности проведения двухэтапного конкурса в электронной форме</w:t>
      </w:r>
      <w:bookmarkEnd w:id="36"/>
    </w:p>
    <w:p w:rsidR="009F1A50" w:rsidRDefault="009F1A50">
      <w:pPr>
        <w:pStyle w:val="ConsPlusNormal"/>
        <w:spacing w:line="276" w:lineRule="auto"/>
        <w:ind w:firstLine="540"/>
        <w:jc w:val="center"/>
        <w:rPr>
          <w:sz w:val="24"/>
          <w:szCs w:val="24"/>
        </w:rPr>
      </w:pPr>
    </w:p>
    <w:p w:rsidR="009F1A50" w:rsidRDefault="00392922">
      <w:pPr>
        <w:pStyle w:val="ConsPlusNormal"/>
        <w:spacing w:line="276" w:lineRule="auto"/>
        <w:ind w:firstLine="709"/>
        <w:jc w:val="both"/>
        <w:rPr>
          <w:sz w:val="24"/>
          <w:szCs w:val="24"/>
        </w:rPr>
      </w:pPr>
      <w:r>
        <w:rPr>
          <w:sz w:val="24"/>
          <w:szCs w:val="24"/>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rsidR="009F1A50" w:rsidRDefault="00392922">
      <w:pPr>
        <w:pStyle w:val="ConsPlusNormal"/>
        <w:spacing w:line="276" w:lineRule="auto"/>
        <w:ind w:firstLine="709"/>
        <w:jc w:val="both"/>
        <w:rPr>
          <w:sz w:val="24"/>
          <w:szCs w:val="24"/>
        </w:rPr>
      </w:pPr>
      <w:r>
        <w:rPr>
          <w:sz w:val="24"/>
          <w:szCs w:val="24"/>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rsidR="009F1A50" w:rsidRDefault="00392922">
      <w:pPr>
        <w:pStyle w:val="ConsPlusNormal"/>
        <w:spacing w:line="276" w:lineRule="auto"/>
        <w:ind w:firstLine="709"/>
        <w:jc w:val="both"/>
        <w:rPr>
          <w:sz w:val="24"/>
          <w:szCs w:val="24"/>
        </w:rPr>
      </w:pPr>
      <w:r>
        <w:rPr>
          <w:sz w:val="24"/>
          <w:szCs w:val="24"/>
        </w:rPr>
        <w:t xml:space="preserve">9.2.3. </w:t>
      </w:r>
      <w:proofErr w:type="gramStart"/>
      <w:r>
        <w:rPr>
          <w:sz w:val="24"/>
          <w:szCs w:val="24"/>
        </w:rPr>
        <w:t>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w:t>
      </w:r>
      <w:r>
        <w:t xml:space="preserve"> </w:t>
      </w:r>
      <w:r>
        <w:rPr>
          <w:sz w:val="24"/>
          <w:szCs w:val="24"/>
        </w:rPr>
        <w:t>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w:t>
      </w:r>
      <w:proofErr w:type="gramEnd"/>
      <w:r>
        <w:rPr>
          <w:sz w:val="24"/>
          <w:szCs w:val="24"/>
        </w:rPr>
        <w:t xml:space="preserve">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t xml:space="preserve"> </w:t>
      </w:r>
      <w:r>
        <w:rPr>
          <w:sz w:val="24"/>
          <w:szCs w:val="24"/>
        </w:rPr>
        <w:t>в электронной форме.</w:t>
      </w:r>
    </w:p>
    <w:p w:rsidR="009F1A50" w:rsidRDefault="00392922">
      <w:pPr>
        <w:pStyle w:val="ConsPlusNormal"/>
        <w:spacing w:line="276" w:lineRule="auto"/>
        <w:ind w:firstLine="709"/>
        <w:jc w:val="both"/>
        <w:rPr>
          <w:sz w:val="24"/>
          <w:szCs w:val="24"/>
        </w:rPr>
      </w:pPr>
      <w:r>
        <w:rPr>
          <w:sz w:val="24"/>
          <w:szCs w:val="24"/>
        </w:rPr>
        <w:t>При этом требование об обеспечении заявки на участие в таком двухэтапном конкурсе на первом этапе не устанавливается.</w:t>
      </w:r>
    </w:p>
    <w:p w:rsidR="009F1A50" w:rsidRDefault="00392922">
      <w:pPr>
        <w:pStyle w:val="ConsPlusNormal"/>
        <w:spacing w:line="276" w:lineRule="auto"/>
        <w:ind w:firstLine="709"/>
        <w:jc w:val="both"/>
        <w:rPr>
          <w:sz w:val="24"/>
          <w:szCs w:val="24"/>
        </w:rPr>
      </w:pPr>
      <w:r>
        <w:rPr>
          <w:sz w:val="24"/>
          <w:szCs w:val="24"/>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9F1A50" w:rsidRDefault="00392922">
      <w:pPr>
        <w:pStyle w:val="ConsPlusNormal"/>
        <w:spacing w:line="276" w:lineRule="auto"/>
        <w:ind w:firstLine="709"/>
        <w:jc w:val="both"/>
        <w:rPr>
          <w:sz w:val="24"/>
          <w:szCs w:val="24"/>
        </w:rPr>
      </w:pPr>
      <w:r>
        <w:rPr>
          <w:sz w:val="24"/>
          <w:szCs w:val="24"/>
        </w:rPr>
        <w:t xml:space="preserve">9.2.5. Срок проведения первого этапа двухэтапного конкурса в электронной форме не может превышать 10 (десять) дней </w:t>
      </w:r>
      <w:proofErr w:type="gramStart"/>
      <w:r>
        <w:rPr>
          <w:sz w:val="24"/>
          <w:szCs w:val="24"/>
        </w:rPr>
        <w:t>с даты окончания</w:t>
      </w:r>
      <w:proofErr w:type="gramEnd"/>
      <w:r>
        <w:rPr>
          <w:sz w:val="24"/>
          <w:szCs w:val="24"/>
        </w:rPr>
        <w:t xml:space="preserve"> срока подачи первоначальных заявок на участие в двухэтапном конкурсе</w:t>
      </w:r>
      <w:r>
        <w:t xml:space="preserve"> </w:t>
      </w:r>
      <w:r>
        <w:rPr>
          <w:sz w:val="24"/>
          <w:szCs w:val="24"/>
        </w:rPr>
        <w:t>в электронной форме.</w:t>
      </w:r>
    </w:p>
    <w:p w:rsidR="009F1A50" w:rsidRDefault="00392922">
      <w:pPr>
        <w:pStyle w:val="ConsPlusNormal"/>
        <w:spacing w:line="276" w:lineRule="auto"/>
        <w:ind w:firstLine="709"/>
        <w:jc w:val="both"/>
        <w:rPr>
          <w:sz w:val="24"/>
          <w:szCs w:val="24"/>
        </w:rPr>
      </w:pPr>
      <w:r>
        <w:rPr>
          <w:sz w:val="24"/>
          <w:szCs w:val="24"/>
        </w:rPr>
        <w:t xml:space="preserve">9.2.6. </w:t>
      </w:r>
      <w:proofErr w:type="gramStart"/>
      <w:r>
        <w:rPr>
          <w:sz w:val="24"/>
          <w:szCs w:val="24"/>
        </w:rPr>
        <w:t>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и на ЭП.</w:t>
      </w:r>
      <w:proofErr w:type="gramEnd"/>
    </w:p>
    <w:p w:rsidR="009F1A50" w:rsidRDefault="00392922">
      <w:pPr>
        <w:pStyle w:val="ConsPlusNormal"/>
        <w:spacing w:line="276" w:lineRule="auto"/>
        <w:ind w:firstLine="709"/>
        <w:jc w:val="both"/>
        <w:rPr>
          <w:sz w:val="24"/>
          <w:szCs w:val="24"/>
        </w:rPr>
      </w:pPr>
      <w:r>
        <w:rPr>
          <w:sz w:val="24"/>
          <w:szCs w:val="24"/>
        </w:rPr>
        <w:t xml:space="preserve">9.2.7. </w:t>
      </w:r>
      <w:proofErr w:type="gramStart"/>
      <w:r>
        <w:rPr>
          <w:sz w:val="24"/>
          <w:szCs w:val="24"/>
        </w:rPr>
        <w:t>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roofErr w:type="gramEnd"/>
    </w:p>
    <w:p w:rsidR="009F1A50" w:rsidRDefault="00392922">
      <w:pPr>
        <w:pStyle w:val="ConsPlusNormal"/>
        <w:spacing w:line="276" w:lineRule="auto"/>
        <w:ind w:firstLine="709"/>
        <w:jc w:val="both"/>
        <w:rPr>
          <w:sz w:val="24"/>
          <w:szCs w:val="24"/>
        </w:rPr>
      </w:pPr>
      <w:r>
        <w:rPr>
          <w:sz w:val="24"/>
          <w:szCs w:val="24"/>
        </w:rPr>
        <w:t>9.2.8. По результатам первого этапа двухэтапного конкурса в электронной форме Заказчик вправе уточнить условия закупки, а именно:</w:t>
      </w:r>
    </w:p>
    <w:p w:rsidR="009F1A50" w:rsidRDefault="00392922">
      <w:pPr>
        <w:pStyle w:val="ConsPlusNormal"/>
        <w:spacing w:line="276" w:lineRule="auto"/>
        <w:ind w:firstLine="709"/>
        <w:jc w:val="both"/>
        <w:rPr>
          <w:sz w:val="24"/>
          <w:szCs w:val="24"/>
        </w:rPr>
      </w:pPr>
      <w:r>
        <w:rPr>
          <w:sz w:val="24"/>
          <w:szCs w:val="24"/>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9F1A50" w:rsidRDefault="00392922">
      <w:pPr>
        <w:pStyle w:val="ConsPlusNormal"/>
        <w:spacing w:line="276" w:lineRule="auto"/>
        <w:ind w:firstLine="709"/>
        <w:jc w:val="both"/>
        <w:rPr>
          <w:sz w:val="24"/>
          <w:szCs w:val="24"/>
        </w:rPr>
      </w:pPr>
      <w:r>
        <w:rPr>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9F1A50" w:rsidRDefault="00392922">
      <w:pPr>
        <w:pStyle w:val="ConsPlusNormal"/>
        <w:spacing w:line="276" w:lineRule="auto"/>
        <w:ind w:firstLine="709"/>
        <w:jc w:val="both"/>
        <w:rPr>
          <w:sz w:val="24"/>
          <w:szCs w:val="24"/>
        </w:rPr>
      </w:pPr>
      <w:r>
        <w:rPr>
          <w:sz w:val="24"/>
          <w:szCs w:val="24"/>
        </w:rPr>
        <w:t xml:space="preserve">9.2.9. О </w:t>
      </w:r>
      <w:proofErr w:type="gramStart"/>
      <w:r>
        <w:rPr>
          <w:sz w:val="24"/>
          <w:szCs w:val="24"/>
        </w:rPr>
        <w:t>любом</w:t>
      </w:r>
      <w:proofErr w:type="gramEnd"/>
      <w:r>
        <w:rPr>
          <w:sz w:val="24"/>
          <w:szCs w:val="24"/>
        </w:rPr>
        <w:t xml:space="preserve">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w:t>
      </w:r>
      <w:r>
        <w:t xml:space="preserve"> </w:t>
      </w:r>
      <w:r>
        <w:rPr>
          <w:sz w:val="24"/>
          <w:szCs w:val="24"/>
        </w:rPr>
        <w:t xml:space="preserve">в электронной форме. При этом данные изменения отражаются в конкурсной документации, размещенной в ЕИС, в день направления указанных приглашений. </w:t>
      </w:r>
    </w:p>
    <w:p w:rsidR="009F1A50" w:rsidRDefault="00392922">
      <w:pPr>
        <w:pStyle w:val="ConsPlusNormal"/>
        <w:spacing w:line="276" w:lineRule="auto"/>
        <w:ind w:firstLine="709"/>
        <w:jc w:val="both"/>
        <w:rPr>
          <w:sz w:val="24"/>
          <w:szCs w:val="24"/>
        </w:rPr>
      </w:pPr>
      <w:r>
        <w:rPr>
          <w:sz w:val="24"/>
          <w:szCs w:val="24"/>
        </w:rPr>
        <w:t xml:space="preserve">9.2.10. </w:t>
      </w:r>
      <w:proofErr w:type="gramStart"/>
      <w:r>
        <w:rPr>
          <w:sz w:val="24"/>
          <w:szCs w:val="24"/>
        </w:rPr>
        <w:t>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w:t>
      </w:r>
      <w:proofErr w:type="gramEnd"/>
      <w:r>
        <w:rPr>
          <w:sz w:val="24"/>
          <w:szCs w:val="24"/>
        </w:rPr>
        <w:t xml:space="preserve"> При этом Заказчиком устанавливается требование об обеспечении указанных заявок в соответствии с разделом 8.10 Положения.</w:t>
      </w:r>
    </w:p>
    <w:p w:rsidR="009F1A50" w:rsidRDefault="00392922">
      <w:pPr>
        <w:pStyle w:val="ConsPlusNormal"/>
        <w:spacing w:line="276" w:lineRule="auto"/>
        <w:ind w:firstLine="709"/>
        <w:jc w:val="both"/>
        <w:rPr>
          <w:sz w:val="24"/>
          <w:szCs w:val="24"/>
        </w:rPr>
      </w:pPr>
      <w:r>
        <w:rPr>
          <w:sz w:val="24"/>
          <w:szCs w:val="24"/>
        </w:rPr>
        <w:t xml:space="preserve">9.2.11. </w:t>
      </w:r>
      <w:proofErr w:type="gramStart"/>
      <w:r>
        <w:rPr>
          <w:sz w:val="24"/>
          <w:szCs w:val="24"/>
        </w:rPr>
        <w:t>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proofErr w:type="gramEnd"/>
    </w:p>
    <w:p w:rsidR="009F1A50" w:rsidRDefault="00392922">
      <w:pPr>
        <w:pStyle w:val="2"/>
        <w:jc w:val="center"/>
        <w:rPr>
          <w:sz w:val="24"/>
          <w:szCs w:val="24"/>
        </w:rPr>
      </w:pPr>
      <w:bookmarkStart w:id="37" w:name="_Toc202264426"/>
      <w:r>
        <w:rPr>
          <w:sz w:val="24"/>
          <w:szCs w:val="24"/>
        </w:rPr>
        <w:t>9.3. Аукцион в электронной форме</w:t>
      </w:r>
      <w:bookmarkEnd w:id="37"/>
    </w:p>
    <w:p w:rsidR="009F1A50" w:rsidRDefault="009F1A50">
      <w:pPr>
        <w:pStyle w:val="ConsPlusNormal"/>
        <w:spacing w:line="276" w:lineRule="auto"/>
        <w:ind w:firstLine="709"/>
        <w:jc w:val="both"/>
        <w:rPr>
          <w:sz w:val="20"/>
          <w:szCs w:val="20"/>
        </w:rPr>
      </w:pPr>
    </w:p>
    <w:p w:rsidR="009F1A50" w:rsidRDefault="00392922">
      <w:pPr>
        <w:pStyle w:val="ConsPlusNormal"/>
        <w:spacing w:line="276" w:lineRule="auto"/>
        <w:ind w:firstLine="709"/>
        <w:jc w:val="both"/>
        <w:rPr>
          <w:sz w:val="24"/>
          <w:szCs w:val="24"/>
        </w:rPr>
      </w:pPr>
      <w:r>
        <w:rPr>
          <w:sz w:val="24"/>
          <w:szCs w:val="24"/>
        </w:rPr>
        <w:t xml:space="preserve">9.3.1. Проведение аукциона в электронной форме осуществляется на ЭП. </w:t>
      </w:r>
    </w:p>
    <w:p w:rsidR="009F1A50" w:rsidRDefault="00392922">
      <w:pPr>
        <w:pStyle w:val="ConsPlusNormal"/>
        <w:spacing w:line="276" w:lineRule="auto"/>
        <w:ind w:firstLine="709"/>
        <w:jc w:val="both"/>
        <w:rPr>
          <w:sz w:val="24"/>
          <w:szCs w:val="24"/>
        </w:rPr>
      </w:pPr>
      <w:r>
        <w:rPr>
          <w:sz w:val="24"/>
          <w:szCs w:val="24"/>
        </w:rPr>
        <w:t>9.3.2. Заказчик размещает в ЕИС</w:t>
      </w:r>
      <w:r>
        <w:rPr>
          <w:rFonts w:eastAsia="Calibri"/>
          <w:sz w:val="24"/>
          <w:szCs w:val="24"/>
        </w:rPr>
        <w:t>,</w:t>
      </w:r>
      <w:r>
        <w:t xml:space="preserve"> </w:t>
      </w:r>
      <w:r>
        <w:rPr>
          <w:rFonts w:eastAsia="Calibri"/>
          <w:sz w:val="24"/>
          <w:szCs w:val="24"/>
        </w:rPr>
        <w:t>на официальном сайте, за исключением случаев, предусмотренных Законом № 223-ФЗ,</w:t>
      </w:r>
      <w:r>
        <w:rPr>
          <w:sz w:val="24"/>
          <w:szCs w:val="24"/>
        </w:rPr>
        <w:t xml:space="preserve"> извещение о проведен</w:t>
      </w:r>
      <w:proofErr w:type="gramStart"/>
      <w:r>
        <w:rPr>
          <w:sz w:val="24"/>
          <w:szCs w:val="24"/>
        </w:rPr>
        <w:t>ии ау</w:t>
      </w:r>
      <w:proofErr w:type="gramEnd"/>
      <w:r>
        <w:rPr>
          <w:sz w:val="24"/>
          <w:szCs w:val="24"/>
        </w:rPr>
        <w:t>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rsidR="009F1A50" w:rsidRDefault="00392922">
      <w:pPr>
        <w:pStyle w:val="ConsPlusNormal"/>
        <w:spacing w:line="276" w:lineRule="auto"/>
        <w:ind w:firstLine="709"/>
        <w:jc w:val="both"/>
        <w:rPr>
          <w:sz w:val="24"/>
          <w:szCs w:val="24"/>
        </w:rPr>
      </w:pPr>
      <w:r>
        <w:rPr>
          <w:sz w:val="24"/>
          <w:szCs w:val="24"/>
        </w:rPr>
        <w:t>9.3.3. При проведен</w:t>
      </w:r>
      <w:proofErr w:type="gramStart"/>
      <w:r>
        <w:rPr>
          <w:sz w:val="24"/>
          <w:szCs w:val="24"/>
        </w:rPr>
        <w:t>ии ау</w:t>
      </w:r>
      <w:proofErr w:type="gramEnd"/>
      <w:r>
        <w:rPr>
          <w:sz w:val="24"/>
          <w:szCs w:val="24"/>
        </w:rPr>
        <w:t>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9F1A50" w:rsidRDefault="00392922">
      <w:pPr>
        <w:pStyle w:val="ConsPlusNormal"/>
        <w:spacing w:line="276" w:lineRule="auto"/>
        <w:ind w:firstLine="709"/>
        <w:jc w:val="both"/>
        <w:rPr>
          <w:sz w:val="24"/>
          <w:szCs w:val="24"/>
        </w:rPr>
      </w:pPr>
      <w:r>
        <w:rPr>
          <w:sz w:val="24"/>
          <w:szCs w:val="24"/>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rsidR="009F1A50" w:rsidRDefault="00392922">
      <w:pPr>
        <w:pStyle w:val="ConsPlusNormal"/>
        <w:spacing w:line="276" w:lineRule="auto"/>
        <w:ind w:firstLine="709"/>
        <w:jc w:val="both"/>
        <w:rPr>
          <w:sz w:val="24"/>
          <w:szCs w:val="24"/>
        </w:rPr>
      </w:pPr>
      <w:r>
        <w:rPr>
          <w:sz w:val="24"/>
          <w:szCs w:val="24"/>
        </w:rPr>
        <w:t>9.3.5. При проведен</w:t>
      </w:r>
      <w:proofErr w:type="gramStart"/>
      <w:r>
        <w:rPr>
          <w:sz w:val="24"/>
          <w:szCs w:val="24"/>
        </w:rPr>
        <w:t>ии ау</w:t>
      </w:r>
      <w:proofErr w:type="gramEnd"/>
      <w:r>
        <w:rPr>
          <w:sz w:val="24"/>
          <w:szCs w:val="24"/>
        </w:rPr>
        <w:t>кциона в электронной форме переговоры Заказчика или Комиссии с участником аукциона в электронной форме не допускаются.</w:t>
      </w:r>
    </w:p>
    <w:p w:rsidR="009F1A50" w:rsidRDefault="00392922">
      <w:pPr>
        <w:pStyle w:val="ConsPlusNormal"/>
        <w:spacing w:line="276" w:lineRule="auto"/>
        <w:ind w:firstLine="709"/>
        <w:jc w:val="both"/>
        <w:rPr>
          <w:sz w:val="24"/>
          <w:szCs w:val="24"/>
        </w:rPr>
      </w:pPr>
      <w:r>
        <w:rPr>
          <w:sz w:val="24"/>
          <w:szCs w:val="24"/>
        </w:rPr>
        <w:t>9.3.6. При проведен</w:t>
      </w:r>
      <w:proofErr w:type="gramStart"/>
      <w:r>
        <w:rPr>
          <w:sz w:val="24"/>
          <w:szCs w:val="24"/>
        </w:rPr>
        <w:t>ии ау</w:t>
      </w:r>
      <w:proofErr w:type="gramEnd"/>
      <w:r>
        <w:rPr>
          <w:sz w:val="24"/>
          <w:szCs w:val="24"/>
        </w:rPr>
        <w:t>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rsidR="009F1A50" w:rsidRDefault="00392922">
      <w:pPr>
        <w:pStyle w:val="ConsPlusNormal"/>
        <w:spacing w:line="276" w:lineRule="auto"/>
        <w:ind w:firstLine="709"/>
        <w:jc w:val="both"/>
        <w:rPr>
          <w:sz w:val="24"/>
          <w:szCs w:val="24"/>
        </w:rPr>
      </w:pPr>
      <w:r>
        <w:rPr>
          <w:sz w:val="24"/>
          <w:szCs w:val="24"/>
        </w:rPr>
        <w:t>9.3.7. </w:t>
      </w:r>
      <w:proofErr w:type="gramStart"/>
      <w:r>
        <w:rPr>
          <w:sz w:val="24"/>
          <w:szCs w:val="24"/>
        </w:rPr>
        <w:t>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roofErr w:type="gramEnd"/>
    </w:p>
    <w:p w:rsidR="009F1A50" w:rsidRDefault="00392922">
      <w:pPr>
        <w:pStyle w:val="ConsPlusNormal"/>
        <w:spacing w:line="276" w:lineRule="auto"/>
        <w:ind w:firstLine="709"/>
        <w:jc w:val="both"/>
        <w:rPr>
          <w:sz w:val="24"/>
          <w:szCs w:val="24"/>
        </w:rPr>
      </w:pPr>
      <w:r>
        <w:rPr>
          <w:sz w:val="24"/>
          <w:szCs w:val="24"/>
        </w:rPr>
        <w:t>9.3.8. В документации о проведен</w:t>
      </w:r>
      <w:proofErr w:type="gramStart"/>
      <w:r>
        <w:rPr>
          <w:sz w:val="24"/>
          <w:szCs w:val="24"/>
        </w:rPr>
        <w:t>ии ау</w:t>
      </w:r>
      <w:proofErr w:type="gramEnd"/>
      <w:r>
        <w:rPr>
          <w:sz w:val="24"/>
          <w:szCs w:val="24"/>
        </w:rPr>
        <w:t>кциона в электронной форме должны быть указаны следующие сведения:</w:t>
      </w:r>
    </w:p>
    <w:p w:rsidR="009F1A50" w:rsidRDefault="00392922">
      <w:pPr>
        <w:pStyle w:val="ConsPlusNormal"/>
        <w:spacing w:line="276" w:lineRule="auto"/>
        <w:ind w:firstLine="709"/>
        <w:jc w:val="both"/>
        <w:rPr>
          <w:sz w:val="24"/>
          <w:szCs w:val="24"/>
        </w:rPr>
      </w:pPr>
      <w:r>
        <w:rPr>
          <w:sz w:val="24"/>
          <w:szCs w:val="24"/>
        </w:rPr>
        <w:t>1) информация, предусмотренная пунктом 3.18 Положения;</w:t>
      </w:r>
    </w:p>
    <w:p w:rsidR="009F1A50" w:rsidRDefault="00392922">
      <w:pPr>
        <w:pStyle w:val="ConsPlusNormal"/>
        <w:spacing w:line="276" w:lineRule="auto"/>
        <w:ind w:firstLine="709"/>
        <w:jc w:val="both"/>
        <w:rPr>
          <w:sz w:val="24"/>
          <w:szCs w:val="24"/>
        </w:rPr>
      </w:pPr>
      <w:r>
        <w:rPr>
          <w:sz w:val="24"/>
          <w:szCs w:val="24"/>
        </w:rPr>
        <w:t>2) порядок проведения аукциона в электронной форме в соответствии с разделом 9.3 Положения;</w:t>
      </w:r>
    </w:p>
    <w:p w:rsidR="009F1A50" w:rsidRDefault="00392922">
      <w:pPr>
        <w:pStyle w:val="ConsPlusNormal"/>
        <w:spacing w:line="276" w:lineRule="auto"/>
        <w:ind w:firstLine="709"/>
        <w:jc w:val="both"/>
        <w:rPr>
          <w:sz w:val="24"/>
          <w:szCs w:val="24"/>
        </w:rPr>
      </w:pPr>
      <w:r>
        <w:rPr>
          <w:sz w:val="24"/>
          <w:szCs w:val="24"/>
        </w:rPr>
        <w:t xml:space="preserve">3) дата </w:t>
      </w:r>
      <w:proofErr w:type="gramStart"/>
      <w:r>
        <w:rPr>
          <w:sz w:val="24"/>
          <w:szCs w:val="24"/>
        </w:rPr>
        <w:t>окончания срока рассмотрения первых частей заявок</w:t>
      </w:r>
      <w:proofErr w:type="gramEnd"/>
      <w:r>
        <w:rPr>
          <w:sz w:val="24"/>
          <w:szCs w:val="24"/>
        </w:rPr>
        <w:t xml:space="preserve"> на участие в аукционе в электронной форме;</w:t>
      </w:r>
    </w:p>
    <w:p w:rsidR="009F1A50" w:rsidRDefault="00392922">
      <w:pPr>
        <w:pStyle w:val="ConsPlusNormal"/>
        <w:spacing w:line="276" w:lineRule="auto"/>
        <w:ind w:firstLine="709"/>
        <w:jc w:val="both"/>
        <w:rPr>
          <w:sz w:val="24"/>
          <w:szCs w:val="24"/>
        </w:rPr>
      </w:pPr>
      <w:r>
        <w:rPr>
          <w:sz w:val="24"/>
          <w:szCs w:val="24"/>
        </w:rPr>
        <w:t>4) сведения о дате и времени проведения аукциона в электронной форме;</w:t>
      </w:r>
    </w:p>
    <w:p w:rsidR="009F1A50" w:rsidRDefault="00392922">
      <w:pPr>
        <w:pStyle w:val="ConsPlusNormal"/>
        <w:spacing w:line="276" w:lineRule="auto"/>
        <w:ind w:firstLine="709"/>
        <w:jc w:val="both"/>
        <w:rPr>
          <w:sz w:val="24"/>
          <w:szCs w:val="24"/>
        </w:rPr>
      </w:pPr>
      <w:r>
        <w:rPr>
          <w:sz w:val="24"/>
          <w:szCs w:val="24"/>
        </w:rPr>
        <w:t xml:space="preserve">5) дата </w:t>
      </w:r>
      <w:proofErr w:type="gramStart"/>
      <w:r>
        <w:rPr>
          <w:sz w:val="24"/>
          <w:szCs w:val="24"/>
        </w:rPr>
        <w:t>окончания срока рассмотрения вторых частей заявок</w:t>
      </w:r>
      <w:proofErr w:type="gramEnd"/>
      <w:r>
        <w:rPr>
          <w:sz w:val="24"/>
          <w:szCs w:val="24"/>
        </w:rPr>
        <w:t xml:space="preserve"> на участие в аукционе в электронной форме и подведения итогов;</w:t>
      </w:r>
    </w:p>
    <w:p w:rsidR="009F1A50" w:rsidRDefault="00392922">
      <w:pPr>
        <w:pStyle w:val="ConsPlusNormal"/>
        <w:spacing w:line="276" w:lineRule="auto"/>
        <w:ind w:firstLine="709"/>
        <w:jc w:val="both"/>
        <w:rPr>
          <w:sz w:val="24"/>
          <w:szCs w:val="24"/>
        </w:rPr>
      </w:pPr>
      <w:r>
        <w:rPr>
          <w:sz w:val="24"/>
          <w:szCs w:val="24"/>
        </w:rPr>
        <w:t>6) срок и порядок заключения договора.</w:t>
      </w:r>
    </w:p>
    <w:p w:rsidR="009F1A50" w:rsidRDefault="00392922">
      <w:pPr>
        <w:pStyle w:val="ConsPlusNormal"/>
        <w:spacing w:line="276" w:lineRule="auto"/>
        <w:ind w:firstLine="709"/>
        <w:jc w:val="both"/>
        <w:rPr>
          <w:sz w:val="24"/>
          <w:szCs w:val="24"/>
        </w:rPr>
      </w:pPr>
      <w:r>
        <w:rPr>
          <w:sz w:val="24"/>
          <w:szCs w:val="24"/>
        </w:rPr>
        <w:t>К документации о проведен</w:t>
      </w:r>
      <w:proofErr w:type="gramStart"/>
      <w:r>
        <w:rPr>
          <w:sz w:val="24"/>
          <w:szCs w:val="24"/>
        </w:rPr>
        <w:t>ии ау</w:t>
      </w:r>
      <w:proofErr w:type="gramEnd"/>
      <w:r>
        <w:rPr>
          <w:sz w:val="24"/>
          <w:szCs w:val="24"/>
        </w:rPr>
        <w:t>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rsidR="009F1A50" w:rsidRDefault="00392922">
      <w:pPr>
        <w:pStyle w:val="ConsPlusNormal"/>
        <w:spacing w:line="276" w:lineRule="auto"/>
        <w:ind w:firstLine="709"/>
        <w:jc w:val="both"/>
        <w:rPr>
          <w:sz w:val="24"/>
          <w:szCs w:val="24"/>
        </w:rPr>
      </w:pPr>
      <w:r>
        <w:rPr>
          <w:sz w:val="24"/>
          <w:szCs w:val="24"/>
        </w:rPr>
        <w:t>9.3.9. Размещенная на официальном сайте документация о проведен</w:t>
      </w:r>
      <w:proofErr w:type="gramStart"/>
      <w:r>
        <w:rPr>
          <w:sz w:val="24"/>
          <w:szCs w:val="24"/>
        </w:rPr>
        <w:t>ии ау</w:t>
      </w:r>
      <w:proofErr w:type="gramEnd"/>
      <w:r>
        <w:rPr>
          <w:sz w:val="24"/>
          <w:szCs w:val="24"/>
        </w:rPr>
        <w:t>кциона в электронной форме должна быть доступна для ознакомления без взимания платы.</w:t>
      </w:r>
    </w:p>
    <w:p w:rsidR="009F1A50" w:rsidRDefault="00392922">
      <w:pPr>
        <w:pStyle w:val="ConsPlusNormal"/>
        <w:spacing w:line="276" w:lineRule="auto"/>
        <w:ind w:firstLine="709"/>
        <w:jc w:val="both"/>
        <w:rPr>
          <w:sz w:val="24"/>
          <w:szCs w:val="24"/>
        </w:rPr>
      </w:pPr>
      <w:r>
        <w:rPr>
          <w:sz w:val="24"/>
          <w:szCs w:val="24"/>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w:t>
      </w:r>
      <w:proofErr w:type="gramStart"/>
      <w:r>
        <w:rPr>
          <w:sz w:val="24"/>
          <w:szCs w:val="24"/>
        </w:rPr>
        <w:t>ии ау</w:t>
      </w:r>
      <w:proofErr w:type="gramEnd"/>
      <w:r>
        <w:rPr>
          <w:sz w:val="24"/>
          <w:szCs w:val="24"/>
        </w:rPr>
        <w:t>кциона в электронной форме.</w:t>
      </w:r>
    </w:p>
    <w:p w:rsidR="009F1A50" w:rsidRDefault="00392922">
      <w:pPr>
        <w:pStyle w:val="ConsPlusNormal"/>
        <w:spacing w:line="276" w:lineRule="auto"/>
        <w:ind w:firstLine="709"/>
        <w:jc w:val="both"/>
        <w:rPr>
          <w:sz w:val="24"/>
          <w:szCs w:val="24"/>
        </w:rPr>
      </w:pPr>
      <w:r>
        <w:rPr>
          <w:sz w:val="24"/>
          <w:szCs w:val="24"/>
        </w:rPr>
        <w:t xml:space="preserve">Заказчик осуществляет такое разъяснение в сроки и в </w:t>
      </w:r>
      <w:proofErr w:type="gramStart"/>
      <w:r>
        <w:rPr>
          <w:sz w:val="24"/>
          <w:szCs w:val="24"/>
        </w:rPr>
        <w:t>порядке</w:t>
      </w:r>
      <w:proofErr w:type="gramEnd"/>
      <w:r>
        <w:rPr>
          <w:sz w:val="24"/>
          <w:szCs w:val="24"/>
        </w:rPr>
        <w:t>, предусмотренные пунктом 3.5 Положения. Разъяснения не должны изменять предмет закупки и существенные условия проекта договора.</w:t>
      </w:r>
    </w:p>
    <w:p w:rsidR="009F1A50" w:rsidRDefault="00392922">
      <w:pPr>
        <w:pStyle w:val="ConsPlusNormal"/>
        <w:spacing w:line="276" w:lineRule="auto"/>
        <w:ind w:firstLine="709"/>
        <w:jc w:val="both"/>
        <w:rPr>
          <w:sz w:val="24"/>
          <w:szCs w:val="24"/>
        </w:rPr>
      </w:pPr>
      <w:r>
        <w:rPr>
          <w:sz w:val="24"/>
          <w:szCs w:val="24"/>
        </w:rPr>
        <w:t>9.3.11. Заказчик вправе принять решение о внесении изменений в документацию и (или) извещение о проведен</w:t>
      </w:r>
      <w:proofErr w:type="gramStart"/>
      <w:r>
        <w:rPr>
          <w:sz w:val="24"/>
          <w:szCs w:val="24"/>
        </w:rPr>
        <w:t>ии ау</w:t>
      </w:r>
      <w:proofErr w:type="gramEnd"/>
      <w:r>
        <w:rPr>
          <w:sz w:val="24"/>
          <w:szCs w:val="24"/>
        </w:rPr>
        <w:t>кциона в электронной форме с соблюдением положений пункта 3.4 Положения.</w:t>
      </w:r>
    </w:p>
    <w:p w:rsidR="009F1A50" w:rsidRDefault="00392922">
      <w:pPr>
        <w:pStyle w:val="ConsPlusNormal"/>
        <w:spacing w:line="276" w:lineRule="auto"/>
        <w:ind w:firstLine="709"/>
        <w:jc w:val="both"/>
        <w:rPr>
          <w:sz w:val="24"/>
          <w:szCs w:val="24"/>
        </w:rPr>
      </w:pPr>
      <w:r>
        <w:rPr>
          <w:sz w:val="24"/>
          <w:szCs w:val="24"/>
        </w:rPr>
        <w:t xml:space="preserve">9.3.12. Заявки на участие в </w:t>
      </w:r>
      <w:proofErr w:type="gramStart"/>
      <w:r>
        <w:rPr>
          <w:sz w:val="24"/>
          <w:szCs w:val="24"/>
        </w:rPr>
        <w:t>аукционе</w:t>
      </w:r>
      <w:proofErr w:type="gramEnd"/>
      <w:r>
        <w:rPr>
          <w:sz w:val="24"/>
          <w:szCs w:val="24"/>
        </w:rPr>
        <w:t xml:space="preserve">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rsidR="009F1A50" w:rsidRDefault="00392922">
      <w:pPr>
        <w:pStyle w:val="ConsPlusNormal"/>
        <w:spacing w:line="276" w:lineRule="auto"/>
        <w:ind w:firstLine="709"/>
        <w:jc w:val="both"/>
        <w:rPr>
          <w:sz w:val="24"/>
          <w:szCs w:val="24"/>
        </w:rPr>
      </w:pPr>
      <w:r>
        <w:rPr>
          <w:sz w:val="24"/>
          <w:szCs w:val="24"/>
        </w:rPr>
        <w:t xml:space="preserve">9.3.13. Заявка на участие в </w:t>
      </w:r>
      <w:proofErr w:type="gramStart"/>
      <w:r>
        <w:rPr>
          <w:sz w:val="24"/>
          <w:szCs w:val="24"/>
        </w:rPr>
        <w:t>аукционе</w:t>
      </w:r>
      <w:proofErr w:type="gramEnd"/>
      <w:r>
        <w:rPr>
          <w:sz w:val="24"/>
          <w:szCs w:val="24"/>
        </w:rPr>
        <w:t xml:space="preserve"> в электронной форме должна содержать сведения, установленные документацией о закупке.</w:t>
      </w:r>
    </w:p>
    <w:p w:rsidR="009F1A50" w:rsidRDefault="00392922">
      <w:pPr>
        <w:pStyle w:val="ConsPlusNormal"/>
        <w:spacing w:line="276" w:lineRule="auto"/>
        <w:ind w:firstLine="709"/>
        <w:jc w:val="both"/>
        <w:rPr>
          <w:sz w:val="24"/>
          <w:szCs w:val="24"/>
        </w:rPr>
      </w:pPr>
      <w:r>
        <w:rPr>
          <w:sz w:val="24"/>
          <w:szCs w:val="24"/>
        </w:rPr>
        <w:t xml:space="preserve">9.3.14. Заявка на участие в </w:t>
      </w:r>
      <w:proofErr w:type="gramStart"/>
      <w:r>
        <w:rPr>
          <w:sz w:val="24"/>
          <w:szCs w:val="24"/>
        </w:rPr>
        <w:t>аукционе</w:t>
      </w:r>
      <w:proofErr w:type="gramEnd"/>
      <w:r>
        <w:rPr>
          <w:sz w:val="24"/>
          <w:szCs w:val="24"/>
        </w:rPr>
        <w:t xml:space="preserve"> в электронной форме состоит из двух частей, которые направляются участником закупки оператору ЭП одновременно.</w:t>
      </w:r>
    </w:p>
    <w:p w:rsidR="009F1A50" w:rsidRDefault="00392922">
      <w:pPr>
        <w:pStyle w:val="ConsPlusNormal"/>
        <w:spacing w:line="276" w:lineRule="auto"/>
        <w:ind w:firstLine="709"/>
        <w:jc w:val="both"/>
        <w:rPr>
          <w:sz w:val="24"/>
          <w:szCs w:val="24"/>
        </w:rPr>
      </w:pPr>
      <w:r>
        <w:rPr>
          <w:sz w:val="24"/>
          <w:szCs w:val="24"/>
        </w:rPr>
        <w:t xml:space="preserve">9.3.15. Первая часть заявки на участие в </w:t>
      </w:r>
      <w:proofErr w:type="gramStart"/>
      <w:r>
        <w:rPr>
          <w:sz w:val="24"/>
          <w:szCs w:val="24"/>
        </w:rPr>
        <w:t>аукционе</w:t>
      </w:r>
      <w:proofErr w:type="gramEnd"/>
      <w:r>
        <w:rPr>
          <w:sz w:val="24"/>
          <w:szCs w:val="24"/>
        </w:rPr>
        <w:t xml:space="preserve"> в электронной форме должна содержать:</w:t>
      </w:r>
    </w:p>
    <w:p w:rsidR="009F1A50" w:rsidRDefault="00392922">
      <w:pPr>
        <w:pStyle w:val="ConsPlusNormal"/>
        <w:spacing w:line="276" w:lineRule="auto"/>
        <w:ind w:firstLine="709"/>
        <w:jc w:val="both"/>
        <w:rPr>
          <w:sz w:val="24"/>
          <w:szCs w:val="24"/>
        </w:rPr>
      </w:pPr>
      <w:r>
        <w:rPr>
          <w:sz w:val="24"/>
          <w:szCs w:val="24"/>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rsidR="009F1A50" w:rsidRDefault="00392922">
      <w:pPr>
        <w:pStyle w:val="ConsPlusNormal"/>
        <w:spacing w:line="276" w:lineRule="auto"/>
        <w:ind w:firstLine="709"/>
        <w:jc w:val="both"/>
        <w:rPr>
          <w:sz w:val="24"/>
          <w:szCs w:val="24"/>
        </w:rPr>
      </w:pPr>
      <w:r>
        <w:rPr>
          <w:sz w:val="24"/>
          <w:szCs w:val="24"/>
        </w:rPr>
        <w:t>2) при осуществлении закупки товара, в том числе поставляемого  Заказчику при выполнении закупаемых работ, оказании закупаемых услуг</w:t>
      </w:r>
      <w:r w:rsidRPr="00235CBD">
        <w:rPr>
          <w:sz w:val="24"/>
          <w:szCs w:val="24"/>
          <w:highlight w:val="green"/>
        </w:rPr>
        <w:t>:</w:t>
      </w:r>
      <w:r w:rsidR="00235CBD" w:rsidRPr="00235CBD">
        <w:rPr>
          <w:sz w:val="24"/>
          <w:szCs w:val="24"/>
          <w:highlight w:val="green"/>
        </w:rPr>
        <w:t xml:space="preserve"> конкретные показатели товара, соответствующие значениям, установленным в аукционной документации, и указание на товарный знак (при наличии). </w:t>
      </w:r>
      <w:proofErr w:type="gramStart"/>
      <w:r w:rsidR="00235CBD" w:rsidRPr="00235CBD">
        <w:rPr>
          <w:sz w:val="24"/>
          <w:szCs w:val="24"/>
          <w:highlight w:val="green"/>
        </w:rPr>
        <w:t>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r w:rsidR="00235CBD">
        <w:rPr>
          <w:sz w:val="24"/>
          <w:szCs w:val="24"/>
        </w:rPr>
        <w:t>.</w:t>
      </w:r>
      <w:proofErr w:type="gramEnd"/>
    </w:p>
    <w:p w:rsidR="009F1A50" w:rsidRDefault="00392922">
      <w:pPr>
        <w:pStyle w:val="ConsPlusNormal"/>
        <w:spacing w:line="276" w:lineRule="auto"/>
        <w:ind w:firstLine="709"/>
        <w:jc w:val="both"/>
        <w:rPr>
          <w:sz w:val="24"/>
          <w:szCs w:val="24"/>
        </w:rPr>
      </w:pPr>
      <w:r>
        <w:rPr>
          <w:sz w:val="24"/>
          <w:szCs w:val="24"/>
        </w:rPr>
        <w:t>9.3.16. В первой части заявки на участие в аукционе в электронной форме не допускается указание сведений об участнике</w:t>
      </w:r>
      <w:r>
        <w:t xml:space="preserve"> </w:t>
      </w:r>
      <w:r>
        <w:rPr>
          <w:sz w:val="24"/>
          <w:szCs w:val="24"/>
        </w:rPr>
        <w:t>аукциона в электронной форме, подавшем заявку на участие в таком аукционе, а также сведений о ценовом предложении такого участника.</w:t>
      </w:r>
    </w:p>
    <w:p w:rsidR="009F1A50" w:rsidRDefault="00392922">
      <w:pPr>
        <w:pStyle w:val="ConsPlusNormal"/>
        <w:spacing w:line="276" w:lineRule="auto"/>
        <w:ind w:firstLine="709"/>
        <w:jc w:val="both"/>
        <w:rPr>
          <w:sz w:val="24"/>
          <w:szCs w:val="24"/>
        </w:rPr>
      </w:pPr>
      <w:r>
        <w:rPr>
          <w:sz w:val="24"/>
          <w:szCs w:val="24"/>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rsidR="009F1A50" w:rsidRDefault="00392922">
      <w:pPr>
        <w:pStyle w:val="ConsPlusNormal"/>
        <w:spacing w:line="276" w:lineRule="auto"/>
        <w:ind w:firstLine="709"/>
        <w:jc w:val="both"/>
        <w:rPr>
          <w:sz w:val="24"/>
          <w:szCs w:val="24"/>
        </w:rPr>
      </w:pPr>
      <w:r>
        <w:rPr>
          <w:sz w:val="24"/>
          <w:szCs w:val="24"/>
        </w:rPr>
        <w:t xml:space="preserve">9.3.17. Вторая часть заявки на участие в </w:t>
      </w:r>
      <w:proofErr w:type="gramStart"/>
      <w:r>
        <w:rPr>
          <w:sz w:val="24"/>
          <w:szCs w:val="24"/>
        </w:rPr>
        <w:t>аукционе</w:t>
      </w:r>
      <w:proofErr w:type="gramEnd"/>
      <w:r>
        <w:rPr>
          <w:sz w:val="24"/>
          <w:szCs w:val="24"/>
        </w:rPr>
        <w:t xml:space="preserve"> в электронной форме должна содержать установленные Заказчиком в аукционной документации информацию и документы в соответствии с подпунктами 1-7, 9-12  пункта 8.2.1 Положения. </w:t>
      </w:r>
    </w:p>
    <w:p w:rsidR="009F1A50" w:rsidRDefault="00392922">
      <w:pPr>
        <w:pStyle w:val="ConsPlusNormal"/>
        <w:spacing w:line="276" w:lineRule="auto"/>
        <w:ind w:firstLine="709"/>
        <w:jc w:val="both"/>
        <w:rPr>
          <w:sz w:val="24"/>
          <w:szCs w:val="24"/>
        </w:rPr>
      </w:pPr>
      <w:r>
        <w:rPr>
          <w:sz w:val="24"/>
          <w:szCs w:val="24"/>
        </w:rPr>
        <w:t xml:space="preserve">9.3.18. Требования к форме заявки на участие в </w:t>
      </w:r>
      <w:proofErr w:type="gramStart"/>
      <w:r>
        <w:rPr>
          <w:sz w:val="24"/>
          <w:szCs w:val="24"/>
        </w:rPr>
        <w:t>аукционе</w:t>
      </w:r>
      <w:proofErr w:type="gramEnd"/>
      <w:r>
        <w:rPr>
          <w:sz w:val="24"/>
          <w:szCs w:val="24"/>
        </w:rPr>
        <w:t xml:space="preserve"> в электронной форме устанавливаются в аукционной документации.</w:t>
      </w:r>
    </w:p>
    <w:p w:rsidR="009F1A50" w:rsidRDefault="00392922">
      <w:pPr>
        <w:pStyle w:val="ConsPlusNormal"/>
        <w:spacing w:line="276" w:lineRule="auto"/>
        <w:ind w:firstLine="709"/>
        <w:jc w:val="both"/>
        <w:rPr>
          <w:sz w:val="24"/>
          <w:szCs w:val="24"/>
        </w:rPr>
      </w:pPr>
      <w:r>
        <w:rPr>
          <w:sz w:val="24"/>
          <w:szCs w:val="24"/>
        </w:rPr>
        <w:t>9.3.19. </w:t>
      </w:r>
      <w:proofErr w:type="gramStart"/>
      <w:r>
        <w:rPr>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roofErr w:type="gramEnd"/>
    </w:p>
    <w:p w:rsidR="009F1A50" w:rsidRDefault="00392922">
      <w:pPr>
        <w:pStyle w:val="ConsPlusNormal"/>
        <w:spacing w:line="276" w:lineRule="auto"/>
        <w:ind w:firstLine="709"/>
        <w:jc w:val="both"/>
        <w:rPr>
          <w:sz w:val="24"/>
          <w:szCs w:val="24"/>
        </w:rPr>
      </w:pPr>
      <w:r>
        <w:rPr>
          <w:sz w:val="24"/>
          <w:szCs w:val="24"/>
        </w:rPr>
        <w:t xml:space="preserve">9.3.20. Участник аукциона в электронной форме вправе подать только одну заявку на участие в таком аукционе. </w:t>
      </w:r>
    </w:p>
    <w:p w:rsidR="009F1A50" w:rsidRDefault="00392922">
      <w:pPr>
        <w:pStyle w:val="ConsPlusNormal"/>
        <w:spacing w:line="276" w:lineRule="auto"/>
        <w:ind w:firstLine="709"/>
        <w:jc w:val="both"/>
      </w:pPr>
      <w:r>
        <w:rPr>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r>
        <w:t>.</w:t>
      </w:r>
    </w:p>
    <w:p w:rsidR="009F1A50" w:rsidRDefault="00392922">
      <w:pPr>
        <w:pStyle w:val="ConsPlusNormal"/>
        <w:spacing w:line="276" w:lineRule="auto"/>
        <w:ind w:firstLine="709"/>
        <w:jc w:val="both"/>
        <w:rPr>
          <w:sz w:val="24"/>
          <w:szCs w:val="24"/>
        </w:rPr>
      </w:pPr>
      <w:r>
        <w:rPr>
          <w:sz w:val="24"/>
          <w:szCs w:val="24"/>
        </w:rPr>
        <w:t xml:space="preserve">9.3.21. Оператор ЭП </w:t>
      </w:r>
      <w:proofErr w:type="gramStart"/>
      <w:r>
        <w:rPr>
          <w:sz w:val="24"/>
          <w:szCs w:val="24"/>
        </w:rPr>
        <w:t>присваивает каждой заявке на участие в аукционе в электронной форме порядковый номер и подтверждает</w:t>
      </w:r>
      <w:proofErr w:type="gramEnd"/>
      <w:r>
        <w:rPr>
          <w:sz w:val="24"/>
          <w:szCs w:val="24"/>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38" w:name="P789"/>
      <w:bookmarkEnd w:id="38"/>
    </w:p>
    <w:p w:rsidR="009F1A50" w:rsidRDefault="00392922">
      <w:pPr>
        <w:pStyle w:val="ConsPlusNormal"/>
        <w:spacing w:line="276" w:lineRule="auto"/>
        <w:ind w:firstLine="709"/>
        <w:jc w:val="both"/>
        <w:rPr>
          <w:sz w:val="24"/>
          <w:szCs w:val="24"/>
        </w:rPr>
      </w:pPr>
      <w:r>
        <w:rPr>
          <w:sz w:val="24"/>
          <w:szCs w:val="24"/>
        </w:rPr>
        <w:t xml:space="preserve">9.3.22. Оператор ЭП возвращает заявку на участие в </w:t>
      </w:r>
      <w:proofErr w:type="gramStart"/>
      <w:r>
        <w:rPr>
          <w:sz w:val="24"/>
          <w:szCs w:val="24"/>
        </w:rPr>
        <w:t>аукционе</w:t>
      </w:r>
      <w:proofErr w:type="gramEnd"/>
      <w:r>
        <w:rPr>
          <w:sz w:val="24"/>
          <w:szCs w:val="24"/>
        </w:rPr>
        <w:t xml:space="preserve"> в электронной форме подавшему ее участнику в случае:</w:t>
      </w:r>
    </w:p>
    <w:p w:rsidR="009F1A50" w:rsidRDefault="00392922">
      <w:pPr>
        <w:pStyle w:val="ConsPlusNormal"/>
        <w:spacing w:line="276" w:lineRule="auto"/>
        <w:ind w:firstLine="709"/>
        <w:jc w:val="both"/>
        <w:rPr>
          <w:sz w:val="24"/>
          <w:szCs w:val="24"/>
        </w:rPr>
      </w:pPr>
      <w:r>
        <w:rPr>
          <w:sz w:val="24"/>
          <w:szCs w:val="24"/>
        </w:rPr>
        <w:t>1) подачи данной заявки с нарушением требований, предусмотренных пунктом 9.3.19 Положения;</w:t>
      </w:r>
    </w:p>
    <w:p w:rsidR="009F1A50" w:rsidRDefault="00392922">
      <w:pPr>
        <w:pStyle w:val="ConsPlusNormal"/>
        <w:spacing w:line="276" w:lineRule="auto"/>
        <w:ind w:firstLine="709"/>
        <w:jc w:val="both"/>
        <w:rPr>
          <w:sz w:val="24"/>
          <w:szCs w:val="24"/>
        </w:rPr>
      </w:pPr>
      <w:r>
        <w:rPr>
          <w:sz w:val="24"/>
          <w:szCs w:val="24"/>
        </w:rPr>
        <w:t xml:space="preserve">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w:t>
      </w:r>
      <w:proofErr w:type="gramStart"/>
      <w:r>
        <w:rPr>
          <w:sz w:val="24"/>
          <w:szCs w:val="24"/>
        </w:rPr>
        <w:t>случае</w:t>
      </w:r>
      <w:proofErr w:type="gramEnd"/>
      <w:r>
        <w:rPr>
          <w:sz w:val="24"/>
          <w:szCs w:val="24"/>
        </w:rPr>
        <w:t xml:space="preserve"> этому участнику возвращаются все заявки на участие в таком аукционе;</w:t>
      </w:r>
    </w:p>
    <w:p w:rsidR="009F1A50" w:rsidRDefault="00392922">
      <w:pPr>
        <w:pStyle w:val="ConsPlusNormal"/>
        <w:spacing w:line="276" w:lineRule="auto"/>
        <w:ind w:firstLine="709"/>
        <w:jc w:val="both"/>
        <w:rPr>
          <w:sz w:val="24"/>
          <w:szCs w:val="24"/>
        </w:rPr>
      </w:pPr>
      <w:r>
        <w:rPr>
          <w:sz w:val="24"/>
          <w:szCs w:val="24"/>
        </w:rPr>
        <w:t>3) получения данной заявки после даты или времени окончания срока подачи заявок на участие в таком аукционе.</w:t>
      </w:r>
    </w:p>
    <w:p w:rsidR="009F1A50" w:rsidRDefault="00392922">
      <w:pPr>
        <w:pStyle w:val="ConsPlusNormal"/>
        <w:spacing w:line="276" w:lineRule="auto"/>
        <w:ind w:firstLine="709"/>
        <w:jc w:val="both"/>
        <w:rPr>
          <w:sz w:val="24"/>
          <w:szCs w:val="24"/>
        </w:rPr>
      </w:pPr>
      <w:r>
        <w:rPr>
          <w:sz w:val="24"/>
          <w:szCs w:val="24"/>
        </w:rPr>
        <w:t xml:space="preserve">9.3.23. Не позднее рабочего дня, следующего за датой окончания срока подачи заявок на участие в </w:t>
      </w:r>
      <w:proofErr w:type="gramStart"/>
      <w:r>
        <w:rPr>
          <w:sz w:val="24"/>
          <w:szCs w:val="24"/>
        </w:rPr>
        <w:t>аукционе</w:t>
      </w:r>
      <w:proofErr w:type="gramEnd"/>
      <w:r>
        <w:rPr>
          <w:sz w:val="24"/>
          <w:szCs w:val="24"/>
        </w:rPr>
        <w:t xml:space="preserve"> в электронной форме, оператор ЭП направляет Заказчику первые части заявок на участие в таком аукционе.</w:t>
      </w:r>
    </w:p>
    <w:p w:rsidR="009F1A50" w:rsidRDefault="00392922">
      <w:pPr>
        <w:pStyle w:val="ConsPlusNormal"/>
        <w:spacing w:line="276" w:lineRule="auto"/>
        <w:ind w:firstLine="709"/>
        <w:jc w:val="both"/>
        <w:rPr>
          <w:sz w:val="24"/>
          <w:szCs w:val="24"/>
        </w:rPr>
      </w:pPr>
      <w:r>
        <w:rPr>
          <w:sz w:val="24"/>
          <w:szCs w:val="24"/>
        </w:rPr>
        <w:t>9.3.24. Срок рассмотрения первых частей заявок на участие в аукционе в электронной форме не может превышать 5 (пяти) рабочих дней</w:t>
      </w:r>
      <w:r>
        <w:t xml:space="preserve"> </w:t>
      </w:r>
      <w:r>
        <w:rPr>
          <w:sz w:val="24"/>
          <w:szCs w:val="24"/>
        </w:rPr>
        <w:t>со дня открытия доступа к первым частям заявок.</w:t>
      </w:r>
    </w:p>
    <w:p w:rsidR="009F1A50" w:rsidRDefault="00392922">
      <w:pPr>
        <w:pStyle w:val="ConsPlusNormal"/>
        <w:spacing w:line="276" w:lineRule="auto"/>
        <w:ind w:firstLine="709"/>
        <w:jc w:val="both"/>
        <w:rPr>
          <w:sz w:val="24"/>
          <w:szCs w:val="24"/>
        </w:rPr>
      </w:pPr>
      <w:r>
        <w:rPr>
          <w:sz w:val="24"/>
          <w:szCs w:val="24"/>
        </w:rPr>
        <w:t>9.3.25. </w:t>
      </w:r>
      <w:proofErr w:type="gramStart"/>
      <w:r>
        <w:rPr>
          <w:sz w:val="24"/>
          <w:szCs w:val="24"/>
        </w:rPr>
        <w:t>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Pr>
          <w:rFonts w:eastAsia="Calibri"/>
          <w:sz w:val="24"/>
          <w:szCs w:val="24"/>
        </w:rPr>
        <w:t>,</w:t>
      </w:r>
      <w:r>
        <w:t xml:space="preserve"> </w:t>
      </w:r>
      <w:r>
        <w:rPr>
          <w:rFonts w:eastAsia="Calibri"/>
          <w:sz w:val="24"/>
          <w:szCs w:val="24"/>
        </w:rPr>
        <w:t xml:space="preserve">на официальном сайте, за исключением случаев, предусмотренных Законом № 223-ФЗ, </w:t>
      </w:r>
      <w:r>
        <w:rPr>
          <w:sz w:val="24"/>
          <w:szCs w:val="24"/>
        </w:rPr>
        <w:t>в сроки, установленные пунктом 3.8 Положения.</w:t>
      </w:r>
      <w:proofErr w:type="gramEnd"/>
    </w:p>
    <w:p w:rsidR="009F1A50" w:rsidRDefault="00392922">
      <w:pPr>
        <w:pStyle w:val="ConsPlusNormal"/>
        <w:spacing w:line="276" w:lineRule="auto"/>
        <w:ind w:firstLine="709"/>
        <w:jc w:val="both"/>
        <w:rPr>
          <w:sz w:val="24"/>
          <w:szCs w:val="24"/>
        </w:rPr>
      </w:pPr>
      <w:r>
        <w:rPr>
          <w:sz w:val="24"/>
          <w:szCs w:val="24"/>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rsidR="009F1A50" w:rsidRDefault="00392922">
      <w:pPr>
        <w:pStyle w:val="ConsPlusNormal"/>
        <w:spacing w:line="276" w:lineRule="auto"/>
        <w:ind w:firstLine="709"/>
        <w:jc w:val="both"/>
        <w:rPr>
          <w:sz w:val="24"/>
          <w:szCs w:val="24"/>
        </w:rPr>
      </w:pPr>
      <w:r>
        <w:rPr>
          <w:sz w:val="24"/>
          <w:szCs w:val="24"/>
        </w:rPr>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rsidR="009F1A50" w:rsidRDefault="00392922">
      <w:pPr>
        <w:pStyle w:val="ConsPlusNormal"/>
        <w:spacing w:line="276" w:lineRule="auto"/>
        <w:ind w:firstLine="709"/>
        <w:jc w:val="both"/>
        <w:rPr>
          <w:sz w:val="24"/>
          <w:szCs w:val="24"/>
        </w:rPr>
      </w:pPr>
      <w:r>
        <w:rPr>
          <w:sz w:val="24"/>
          <w:szCs w:val="24"/>
        </w:rPr>
        <w:t xml:space="preserve">9.3.28. В </w:t>
      </w:r>
      <w:proofErr w:type="gramStart"/>
      <w:r>
        <w:rPr>
          <w:sz w:val="24"/>
          <w:szCs w:val="24"/>
        </w:rPr>
        <w:t>аукционе</w:t>
      </w:r>
      <w:proofErr w:type="gramEnd"/>
      <w:r>
        <w:rPr>
          <w:sz w:val="24"/>
          <w:szCs w:val="24"/>
        </w:rPr>
        <w:t xml:space="preserve"> в электронной форме могут участвовать только лица, признанные участниками такого аукциона.</w:t>
      </w:r>
    </w:p>
    <w:p w:rsidR="009F1A50" w:rsidRDefault="00392922">
      <w:pPr>
        <w:pStyle w:val="ConsPlusNormal"/>
        <w:spacing w:line="276" w:lineRule="auto"/>
        <w:ind w:firstLine="709"/>
        <w:jc w:val="both"/>
        <w:rPr>
          <w:sz w:val="24"/>
          <w:szCs w:val="24"/>
        </w:rPr>
      </w:pPr>
      <w:r>
        <w:rPr>
          <w:sz w:val="24"/>
          <w:szCs w:val="24"/>
        </w:rPr>
        <w:t>9.3.29. Аукцион в электронной форме проводится путем снижения НМЦД (начальной суммы цен единиц) товара, работы, услуги, указанной в извещении о проведен</w:t>
      </w:r>
      <w:proofErr w:type="gramStart"/>
      <w:r>
        <w:rPr>
          <w:sz w:val="24"/>
          <w:szCs w:val="24"/>
        </w:rPr>
        <w:t>ии ау</w:t>
      </w:r>
      <w:proofErr w:type="gramEnd"/>
      <w:r>
        <w:rPr>
          <w:sz w:val="24"/>
          <w:szCs w:val="24"/>
        </w:rPr>
        <w:t>кциона в электронной форме, на «шаг аукциона».</w:t>
      </w:r>
    </w:p>
    <w:p w:rsidR="009F1A50" w:rsidRDefault="00392922">
      <w:pPr>
        <w:pStyle w:val="ConsPlusNormal"/>
        <w:spacing w:line="276" w:lineRule="auto"/>
        <w:ind w:firstLine="709"/>
        <w:jc w:val="both"/>
        <w:rPr>
          <w:sz w:val="24"/>
          <w:szCs w:val="24"/>
        </w:rPr>
      </w:pPr>
      <w:r>
        <w:rPr>
          <w:sz w:val="24"/>
          <w:szCs w:val="24"/>
        </w:rPr>
        <w:t xml:space="preserve">9.3.30. «Шаг аукциона» устанавливается в </w:t>
      </w:r>
      <w:proofErr w:type="gramStart"/>
      <w:r>
        <w:rPr>
          <w:sz w:val="24"/>
          <w:szCs w:val="24"/>
        </w:rPr>
        <w:t>размере</w:t>
      </w:r>
      <w:proofErr w:type="gramEnd"/>
      <w:r>
        <w:rPr>
          <w:sz w:val="24"/>
          <w:szCs w:val="24"/>
        </w:rPr>
        <w:t xml:space="preserve"> от 0,5 процента до 5 процентов НМЦД, указанной в извещении о проведении аукциона в электронной форме. При проведен</w:t>
      </w:r>
      <w:proofErr w:type="gramStart"/>
      <w:r>
        <w:rPr>
          <w:sz w:val="24"/>
          <w:szCs w:val="24"/>
        </w:rPr>
        <w:t>ии ау</w:t>
      </w:r>
      <w:proofErr w:type="gramEnd"/>
      <w:r>
        <w:rPr>
          <w:sz w:val="24"/>
          <w:szCs w:val="24"/>
        </w:rPr>
        <w:t>кциона</w:t>
      </w:r>
      <w:r>
        <w:t xml:space="preserve"> </w:t>
      </w:r>
      <w:r>
        <w:rPr>
          <w:sz w:val="24"/>
          <w:szCs w:val="24"/>
        </w:rPr>
        <w:t xml:space="preserve">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9F1A50" w:rsidRDefault="00392922">
      <w:pPr>
        <w:pStyle w:val="ConsPlusNormal"/>
        <w:spacing w:line="276" w:lineRule="auto"/>
        <w:ind w:firstLine="709"/>
        <w:jc w:val="both"/>
        <w:rPr>
          <w:sz w:val="24"/>
          <w:szCs w:val="24"/>
        </w:rPr>
      </w:pPr>
      <w:r>
        <w:rPr>
          <w:sz w:val="24"/>
          <w:szCs w:val="24"/>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9F1A50" w:rsidRDefault="00392922">
      <w:pPr>
        <w:pStyle w:val="ConsPlusNormal"/>
        <w:spacing w:line="276" w:lineRule="auto"/>
        <w:ind w:firstLine="709"/>
        <w:jc w:val="both"/>
        <w:rPr>
          <w:sz w:val="24"/>
          <w:szCs w:val="24"/>
        </w:rPr>
      </w:pPr>
      <w:r>
        <w:rPr>
          <w:sz w:val="24"/>
          <w:szCs w:val="24"/>
        </w:rPr>
        <w:t>9.3.32. При проведен</w:t>
      </w:r>
      <w:proofErr w:type="gramStart"/>
      <w:r>
        <w:rPr>
          <w:sz w:val="24"/>
          <w:szCs w:val="24"/>
        </w:rPr>
        <w:t>ии ау</w:t>
      </w:r>
      <w:proofErr w:type="gramEnd"/>
      <w:r>
        <w:rPr>
          <w:sz w:val="24"/>
          <w:szCs w:val="24"/>
        </w:rPr>
        <w:t>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F1A50" w:rsidRDefault="00392922">
      <w:pPr>
        <w:pStyle w:val="ConsPlusNormal"/>
        <w:spacing w:line="276" w:lineRule="auto"/>
        <w:ind w:firstLine="709"/>
        <w:jc w:val="both"/>
        <w:rPr>
          <w:sz w:val="24"/>
          <w:szCs w:val="24"/>
        </w:rPr>
      </w:pPr>
      <w:r>
        <w:rPr>
          <w:sz w:val="24"/>
          <w:szCs w:val="24"/>
        </w:rPr>
        <w:t xml:space="preserve">9.3.33. В </w:t>
      </w:r>
      <w:proofErr w:type="gramStart"/>
      <w:r>
        <w:rPr>
          <w:sz w:val="24"/>
          <w:szCs w:val="24"/>
        </w:rPr>
        <w:t>случае</w:t>
      </w:r>
      <w:proofErr w:type="gramEnd"/>
      <w:r>
        <w:rPr>
          <w:sz w:val="24"/>
          <w:szCs w:val="24"/>
        </w:rPr>
        <w:t xml:space="preserve"> если участником аукциона</w:t>
      </w:r>
      <w:r>
        <w:t xml:space="preserve"> </w:t>
      </w:r>
      <w:r>
        <w:rPr>
          <w:sz w:val="24"/>
          <w:szCs w:val="24"/>
        </w:rPr>
        <w:t>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9F1A50" w:rsidRDefault="00392922">
      <w:pPr>
        <w:pStyle w:val="ConsPlusNormal"/>
        <w:spacing w:line="276" w:lineRule="auto"/>
        <w:ind w:firstLine="709"/>
        <w:jc w:val="both"/>
        <w:rPr>
          <w:sz w:val="24"/>
          <w:szCs w:val="24"/>
        </w:rPr>
      </w:pPr>
      <w:r>
        <w:rPr>
          <w:sz w:val="24"/>
          <w:szCs w:val="24"/>
        </w:rPr>
        <w:t xml:space="preserve">9.3.34. В </w:t>
      </w:r>
      <w:proofErr w:type="gramStart"/>
      <w:r>
        <w:rPr>
          <w:sz w:val="24"/>
          <w:szCs w:val="24"/>
        </w:rPr>
        <w:t>случае</w:t>
      </w:r>
      <w:proofErr w:type="gramEnd"/>
      <w:r>
        <w:rPr>
          <w:sz w:val="24"/>
          <w:szCs w:val="24"/>
        </w:rPr>
        <w:t xml:space="preserve">,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rsidR="009F1A50" w:rsidRDefault="00392922">
      <w:pPr>
        <w:pStyle w:val="ConsPlusNormal"/>
        <w:spacing w:line="276" w:lineRule="auto"/>
        <w:ind w:firstLine="709"/>
        <w:jc w:val="both"/>
        <w:rPr>
          <w:sz w:val="24"/>
          <w:szCs w:val="24"/>
        </w:rPr>
      </w:pPr>
      <w:r>
        <w:rPr>
          <w:sz w:val="24"/>
          <w:szCs w:val="24"/>
        </w:rPr>
        <w:t>9.3.35. По результатам проведения аукциона в электронной форме формируется протокол проведения аукциона</w:t>
      </w:r>
      <w:r>
        <w:t xml:space="preserve"> </w:t>
      </w:r>
      <w:r>
        <w:rPr>
          <w:sz w:val="24"/>
          <w:szCs w:val="24"/>
        </w:rPr>
        <w:t xml:space="preserve">в электронной форме. </w:t>
      </w:r>
      <w:proofErr w:type="gramStart"/>
      <w:r>
        <w:rPr>
          <w:sz w:val="24"/>
          <w:szCs w:val="24"/>
        </w:rPr>
        <w:t>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roofErr w:type="gramEnd"/>
    </w:p>
    <w:p w:rsidR="009F1A50" w:rsidRDefault="00392922">
      <w:pPr>
        <w:pStyle w:val="ConsPlusNormal"/>
        <w:spacing w:line="276" w:lineRule="auto"/>
        <w:ind w:firstLine="709"/>
        <w:jc w:val="both"/>
        <w:rPr>
          <w:sz w:val="24"/>
          <w:szCs w:val="24"/>
        </w:rPr>
      </w:pPr>
      <w:r>
        <w:rPr>
          <w:sz w:val="24"/>
          <w:szCs w:val="24"/>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w:t>
      </w:r>
      <w:proofErr w:type="gramStart"/>
      <w:r>
        <w:rPr>
          <w:rFonts w:ascii="Times New Roman" w:hAnsi="Times New Roman" w:cs="Times New Roman"/>
          <w:sz w:val="24"/>
          <w:szCs w:val="24"/>
        </w:rPr>
        <w:t>с даты проведения</w:t>
      </w:r>
      <w:proofErr w:type="gramEnd"/>
      <w:r>
        <w:rPr>
          <w:rFonts w:ascii="Times New Roman" w:hAnsi="Times New Roman" w:cs="Times New Roman"/>
          <w:sz w:val="24"/>
          <w:szCs w:val="24"/>
        </w:rPr>
        <w:t xml:space="preserve"> такого аукциона.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9.3.38. По результатам рассмотрения вторых частей заявок на участие в аукционе</w:t>
      </w:r>
      <w:r>
        <w:t xml:space="preserve"> </w:t>
      </w:r>
      <w:r>
        <w:rPr>
          <w:rFonts w:ascii="Times New Roman" w:hAnsi="Times New Roman" w:cs="Times New Roman"/>
          <w:sz w:val="24"/>
          <w:szCs w:val="24"/>
        </w:rPr>
        <w:t>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w:t>
      </w:r>
      <w:r>
        <w:t xml:space="preserve"> </w:t>
      </w:r>
      <w:r>
        <w:rPr>
          <w:rFonts w:ascii="Times New Roman" w:hAnsi="Times New Roman" w:cs="Times New Roman"/>
          <w:sz w:val="24"/>
          <w:szCs w:val="24"/>
        </w:rPr>
        <w:t>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9.3.39. </w:t>
      </w:r>
      <w:proofErr w:type="gramStart"/>
      <w:r>
        <w:rPr>
          <w:rFonts w:ascii="Times New Roman" w:hAnsi="Times New Roman" w:cs="Times New Roman"/>
          <w:sz w:val="24"/>
          <w:szCs w:val="24"/>
        </w:rPr>
        <w:t xml:space="preserve">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9.3.39.1.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такой участник признается победителем аукциона в электронной форме и не вправе отказаться от заключения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9.3.40.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9.3.41. </w:t>
      </w:r>
      <w:proofErr w:type="gramStart"/>
      <w:r>
        <w:rPr>
          <w:rFonts w:ascii="Times New Roman" w:hAnsi="Times New Roman" w:cs="Times New Roman"/>
          <w:sz w:val="24"/>
          <w:szCs w:val="24"/>
        </w:rPr>
        <w:t>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proofErr w:type="gramEnd"/>
      <w:r>
        <w:rPr>
          <w:rFonts w:ascii="Times New Roman" w:eastAsia="Calibri" w:hAnsi="Times New Roman" w:cs="Times New Roman"/>
          <w:sz w:val="24"/>
          <w:szCs w:val="24"/>
        </w:rPr>
        <w:t>,</w:t>
      </w:r>
      <w:r>
        <w:rPr>
          <w:rFonts w:ascii="Times New Roman" w:hAnsi="Times New Roman" w:cs="Times New Roman"/>
          <w:sz w:val="24"/>
          <w:szCs w:val="24"/>
        </w:rPr>
        <w:t xml:space="preserve"> в сроки, </w:t>
      </w:r>
      <w:proofErr w:type="gramStart"/>
      <w:r>
        <w:rPr>
          <w:rFonts w:ascii="Times New Roman" w:hAnsi="Times New Roman" w:cs="Times New Roman"/>
          <w:sz w:val="24"/>
          <w:szCs w:val="24"/>
        </w:rPr>
        <w:t>установленный</w:t>
      </w:r>
      <w:proofErr w:type="gramEnd"/>
      <w:r>
        <w:rPr>
          <w:rFonts w:ascii="Times New Roman" w:hAnsi="Times New Roman" w:cs="Times New Roman"/>
          <w:sz w:val="24"/>
          <w:szCs w:val="24"/>
        </w:rPr>
        <w:t xml:space="preserve"> пунктом 3.8 Положения.</w:t>
      </w:r>
    </w:p>
    <w:p w:rsidR="009F1A50" w:rsidRPr="00093E81" w:rsidRDefault="00392922">
      <w:pPr>
        <w:pStyle w:val="2"/>
        <w:jc w:val="center"/>
        <w:rPr>
          <w:sz w:val="24"/>
          <w:szCs w:val="24"/>
        </w:rPr>
      </w:pPr>
      <w:bookmarkStart w:id="39" w:name="_Toc202264427"/>
      <w:r w:rsidRPr="00093E81">
        <w:rPr>
          <w:sz w:val="24"/>
          <w:szCs w:val="24"/>
        </w:rPr>
        <w:t>9.4. Запрос предложений в электронной форме</w:t>
      </w:r>
      <w:bookmarkEnd w:id="39"/>
    </w:p>
    <w:p w:rsidR="009F1A50" w:rsidRDefault="009F1A50">
      <w:pPr>
        <w:keepNext/>
        <w:tabs>
          <w:tab w:val="left" w:pos="851"/>
          <w:tab w:val="left" w:pos="1560"/>
        </w:tabs>
        <w:spacing w:before="120" w:after="120" w:line="240" w:lineRule="auto"/>
        <w:ind w:firstLine="709"/>
        <w:jc w:val="center"/>
        <w:outlineLvl w:val="2"/>
        <w:rPr>
          <w:rFonts w:ascii="Times New Roman" w:eastAsia="Times New Roman" w:hAnsi="Times New Roman" w:cs="Times New Roman"/>
          <w:b/>
          <w:bCs/>
          <w:sz w:val="16"/>
          <w:szCs w:val="16"/>
          <w:lang w:eastAsia="ru-RU"/>
        </w:rPr>
      </w:pP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 Проведение запроса предложений в электронной форме осуществляется на ЭП.</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rsidR="009F1A50" w:rsidRDefault="00392922">
      <w:pPr>
        <w:spacing w:after="0"/>
        <w:ind w:firstLine="708"/>
        <w:jc w:val="both"/>
        <w:rPr>
          <w:rFonts w:ascii="Times New Roman" w:hAnsi="Times New Roman" w:cs="Times New Roman"/>
          <w:sz w:val="24"/>
          <w:szCs w:val="24"/>
        </w:rPr>
      </w:pPr>
      <w:r>
        <w:rPr>
          <w:rFonts w:ascii="Times New Roman" w:hAnsi="Times New Roman" w:cs="Times New Roman"/>
          <w:sz w:val="24"/>
          <w:szCs w:val="24"/>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9F1A50" w:rsidRDefault="00392922">
      <w:pPr>
        <w:spacing w:after="0"/>
        <w:ind w:firstLine="708"/>
        <w:jc w:val="both"/>
        <w:rPr>
          <w:rFonts w:ascii="Times New Roman" w:hAnsi="Times New Roman" w:cs="Times New Roman"/>
          <w:sz w:val="24"/>
          <w:szCs w:val="24"/>
        </w:rPr>
      </w:pPr>
      <w:r>
        <w:rPr>
          <w:rFonts w:ascii="Times New Roman" w:hAnsi="Times New Roman" w:cs="Times New Roman"/>
          <w:sz w:val="24"/>
          <w:szCs w:val="24"/>
        </w:rPr>
        <w:t>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9.4.7.  В </w:t>
      </w:r>
      <w:proofErr w:type="gramStart"/>
      <w:r>
        <w:rPr>
          <w:rFonts w:ascii="Times New Roman" w:hAnsi="Times New Roman" w:cs="Times New Roman"/>
          <w:sz w:val="24"/>
          <w:szCs w:val="24"/>
        </w:rPr>
        <w:t>извещении</w:t>
      </w:r>
      <w:proofErr w:type="gramEnd"/>
      <w:r>
        <w:rPr>
          <w:rFonts w:ascii="Times New Roman" w:hAnsi="Times New Roman" w:cs="Times New Roman"/>
          <w:sz w:val="24"/>
          <w:szCs w:val="24"/>
        </w:rPr>
        <w:t xml:space="preserve"> о проведении запроса предложений в электронной форме должны быть указаны следующие сведения: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anchor="P250" w:tooltip="#P250"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3.17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дата </w:t>
      </w:r>
      <w:proofErr w:type="gramStart"/>
      <w:r>
        <w:rPr>
          <w:rFonts w:ascii="Times New Roman" w:hAnsi="Times New Roman" w:cs="Times New Roman"/>
          <w:sz w:val="24"/>
          <w:szCs w:val="24"/>
        </w:rPr>
        <w:t>окончания срока рассмотрения первых частей заявок</w:t>
      </w:r>
      <w:proofErr w:type="gramEnd"/>
      <w:r>
        <w:rPr>
          <w:rFonts w:ascii="Times New Roman" w:hAnsi="Times New Roman" w:cs="Times New Roman"/>
          <w:sz w:val="24"/>
          <w:szCs w:val="24"/>
        </w:rPr>
        <w:t xml:space="preserve">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дата </w:t>
      </w:r>
      <w:proofErr w:type="gramStart"/>
      <w:r>
        <w:rPr>
          <w:rFonts w:ascii="Times New Roman" w:hAnsi="Times New Roman" w:cs="Times New Roman"/>
          <w:sz w:val="24"/>
          <w:szCs w:val="24"/>
        </w:rPr>
        <w:t>окончания срока рассмотрения вторых частей заявок</w:t>
      </w:r>
      <w:proofErr w:type="gramEnd"/>
      <w:r>
        <w:rPr>
          <w:rFonts w:ascii="Times New Roman" w:hAnsi="Times New Roman" w:cs="Times New Roman"/>
          <w:sz w:val="24"/>
          <w:szCs w:val="24"/>
        </w:rPr>
        <w:t xml:space="preserve">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9.4.8. В документации запроса предложений в электронной форме должны быть указаны следующие сведения: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anchor="P267" w:tooltip="#P267"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3.18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 порядок проведения запроса предложений в электронной форме в соответствии с разделом 9.4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дата </w:t>
      </w:r>
      <w:proofErr w:type="gramStart"/>
      <w:r>
        <w:rPr>
          <w:rFonts w:ascii="Times New Roman" w:hAnsi="Times New Roman" w:cs="Times New Roman"/>
          <w:sz w:val="24"/>
          <w:szCs w:val="24"/>
        </w:rPr>
        <w:t>окончания срока рассмотрения первых частей заявок</w:t>
      </w:r>
      <w:proofErr w:type="gramEnd"/>
      <w:r>
        <w:rPr>
          <w:rFonts w:ascii="Times New Roman" w:hAnsi="Times New Roman" w:cs="Times New Roman"/>
          <w:sz w:val="24"/>
          <w:szCs w:val="24"/>
        </w:rPr>
        <w:t xml:space="preserve">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дата </w:t>
      </w:r>
      <w:proofErr w:type="gramStart"/>
      <w:r>
        <w:rPr>
          <w:rFonts w:ascii="Times New Roman" w:hAnsi="Times New Roman" w:cs="Times New Roman"/>
          <w:sz w:val="24"/>
          <w:szCs w:val="24"/>
        </w:rPr>
        <w:t>окончания срока рассмотрения вторых частей заявок</w:t>
      </w:r>
      <w:proofErr w:type="gramEnd"/>
      <w:r>
        <w:rPr>
          <w:rFonts w:ascii="Times New Roman" w:hAnsi="Times New Roman" w:cs="Times New Roman"/>
          <w:sz w:val="24"/>
          <w:szCs w:val="24"/>
        </w:rPr>
        <w:t xml:space="preserve">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 срок и порядок заключения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9.4.11. Размещение документации запроса предложений в электронной форме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 xml:space="preserve">на официальном сайте, за исключением случаев, предусмотренных Законом </w:t>
      </w:r>
      <w:r>
        <w:rPr>
          <w:rFonts w:ascii="Times New Roman" w:eastAsia="Calibri" w:hAnsi="Times New Roman" w:cs="Times New Roman"/>
          <w:sz w:val="24"/>
          <w:szCs w:val="24"/>
        </w:rPr>
        <w:br/>
        <w:t>№ 223-ФЗ,</w:t>
      </w:r>
      <w:r>
        <w:rPr>
          <w:rFonts w:ascii="Times New Roman" w:hAnsi="Times New Roman" w:cs="Times New Roman"/>
          <w:sz w:val="24"/>
          <w:szCs w:val="24"/>
        </w:rPr>
        <w:t xml:space="preserve"> осуществляется Заказчиком одновременно с размещением извещения о проведении запроса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осуществляет такое разъяснение в сроки и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предусмотренные пунктом 3.5 Положения. Разъяснения не должны изменять предмет закупки и существенные условия проекта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9.4.14. Заявка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предложений в электронной форме состоит из двух частей и предложения участника запроса предложений в электронной форме о цене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9.4.16. Первая часть заявки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предложений в электронной форме должна содержать:</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r w:rsidR="00BB5A5F">
        <w:rPr>
          <w:rFonts w:ascii="Times New Roman" w:hAnsi="Times New Roman" w:cs="Times New Roman"/>
          <w:sz w:val="24"/>
          <w:szCs w:val="24"/>
        </w:rPr>
        <w:t xml:space="preserve">) </w:t>
      </w:r>
      <w:r w:rsidR="00CC24C3" w:rsidRPr="00C510A9">
        <w:rPr>
          <w:rFonts w:ascii="Times New Roman" w:hAnsi="Times New Roman" w:cs="Times New Roman"/>
          <w:sz w:val="24"/>
          <w:szCs w:val="24"/>
          <w:highlight w:val="green"/>
        </w:rPr>
        <w:t>информацию</w:t>
      </w:r>
      <w:r w:rsidR="00C510A9" w:rsidRPr="00C510A9">
        <w:rPr>
          <w:highlight w:val="green"/>
        </w:rPr>
        <w:t xml:space="preserve"> </w:t>
      </w:r>
      <w:r w:rsidR="00C510A9" w:rsidRPr="00C510A9">
        <w:rPr>
          <w:rFonts w:ascii="Times New Roman" w:hAnsi="Times New Roman" w:cs="Times New Roman"/>
          <w:sz w:val="24"/>
          <w:szCs w:val="24"/>
          <w:highlight w:val="green"/>
        </w:rPr>
        <w:t>и документы</w:t>
      </w:r>
      <w:r w:rsidR="00CC24C3" w:rsidRPr="00CC24C3">
        <w:rPr>
          <w:rFonts w:ascii="Times New Roman" w:hAnsi="Times New Roman" w:cs="Times New Roman"/>
          <w:sz w:val="24"/>
          <w:szCs w:val="24"/>
          <w:highlight w:val="green"/>
        </w:rPr>
        <w:t>, предусмотренн</w:t>
      </w:r>
      <w:r w:rsidR="00C510A9">
        <w:rPr>
          <w:rFonts w:ascii="Times New Roman" w:hAnsi="Times New Roman" w:cs="Times New Roman"/>
          <w:sz w:val="24"/>
          <w:szCs w:val="24"/>
          <w:highlight w:val="green"/>
        </w:rPr>
        <w:t>ые</w:t>
      </w:r>
      <w:r w:rsidR="00CC24C3" w:rsidRPr="00CC24C3">
        <w:rPr>
          <w:rFonts w:ascii="Times New Roman" w:hAnsi="Times New Roman" w:cs="Times New Roman"/>
          <w:sz w:val="24"/>
          <w:szCs w:val="24"/>
          <w:highlight w:val="green"/>
        </w:rPr>
        <w:t xml:space="preserve"> подпунктом 8 пункта 8.2.1 Положения, а также пунктом 8.2.3 Положения в отношении критериев и порядка оценки и сопоставления заявок на участие в </w:t>
      </w:r>
      <w:r w:rsidR="00CC24C3">
        <w:rPr>
          <w:rFonts w:ascii="Times New Roman" w:hAnsi="Times New Roman" w:cs="Times New Roman"/>
          <w:sz w:val="24"/>
          <w:szCs w:val="24"/>
          <w:highlight w:val="green"/>
        </w:rPr>
        <w:t>запросе предложений</w:t>
      </w:r>
      <w:r w:rsidR="00CC24C3" w:rsidRPr="00CC24C3">
        <w:rPr>
          <w:rFonts w:ascii="Times New Roman" w:hAnsi="Times New Roman" w:cs="Times New Roman"/>
          <w:sz w:val="24"/>
          <w:szCs w:val="24"/>
          <w:highlight w:val="green"/>
        </w:rPr>
        <w:t xml:space="preserve"> в электронной форме, применяемых к предлагаемым участниками такого </w:t>
      </w:r>
      <w:r w:rsidR="00CC24C3">
        <w:rPr>
          <w:rFonts w:ascii="Times New Roman" w:hAnsi="Times New Roman" w:cs="Times New Roman"/>
          <w:sz w:val="24"/>
          <w:szCs w:val="24"/>
          <w:highlight w:val="green"/>
        </w:rPr>
        <w:t>запроса</w:t>
      </w:r>
      <w:r w:rsidR="00CC24C3" w:rsidRPr="00CC24C3">
        <w:rPr>
          <w:rFonts w:ascii="Times New Roman" w:hAnsi="Times New Roman" w:cs="Times New Roman"/>
          <w:sz w:val="24"/>
          <w:szCs w:val="24"/>
          <w:highlight w:val="green"/>
        </w:rPr>
        <w:t xml:space="preserve"> товарам, работам, услугам, к условиям исполнения договора (в</w:t>
      </w:r>
      <w:r w:rsidR="00CC24C3">
        <w:rPr>
          <w:rFonts w:ascii="Times New Roman" w:hAnsi="Times New Roman" w:cs="Times New Roman"/>
          <w:sz w:val="24"/>
          <w:szCs w:val="24"/>
          <w:highlight w:val="green"/>
        </w:rPr>
        <w:t xml:space="preserve"> случае установления в</w:t>
      </w:r>
      <w:r w:rsidR="00CC24C3" w:rsidRPr="00CC24C3">
        <w:rPr>
          <w:rFonts w:ascii="Times New Roman" w:hAnsi="Times New Roman" w:cs="Times New Roman"/>
          <w:sz w:val="24"/>
          <w:szCs w:val="24"/>
          <w:highlight w:val="green"/>
        </w:rPr>
        <w:t xml:space="preserve"> документации </w:t>
      </w:r>
      <w:r w:rsidR="00CC24C3">
        <w:rPr>
          <w:rFonts w:ascii="Times New Roman" w:hAnsi="Times New Roman" w:cs="Times New Roman"/>
          <w:sz w:val="24"/>
          <w:szCs w:val="24"/>
          <w:highlight w:val="green"/>
        </w:rPr>
        <w:t xml:space="preserve">запроса предложений в электронной форме </w:t>
      </w:r>
      <w:r w:rsidR="00CC24C3" w:rsidRPr="00CC24C3">
        <w:rPr>
          <w:rFonts w:ascii="Times New Roman" w:hAnsi="Times New Roman" w:cs="Times New Roman"/>
          <w:sz w:val="24"/>
          <w:szCs w:val="24"/>
          <w:highlight w:val="green"/>
        </w:rPr>
        <w:t>этих критериев);</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при осуществлении закупки товара,  в том числе поставляемого  Заказчику при выполнении закупаемых работ, оказании закупаемых услуг</w:t>
      </w:r>
      <w:r w:rsidRPr="007912F5">
        <w:rPr>
          <w:rFonts w:ascii="Times New Roman" w:hAnsi="Times New Roman" w:cs="Times New Roman"/>
          <w:sz w:val="24"/>
          <w:szCs w:val="24"/>
          <w:highlight w:val="green"/>
        </w:rPr>
        <w:t>:</w:t>
      </w:r>
      <w:r w:rsidR="00CC24C3" w:rsidRPr="007912F5">
        <w:rPr>
          <w:rFonts w:ascii="Times New Roman" w:hAnsi="Times New Roman" w:cs="Times New Roman"/>
          <w:sz w:val="24"/>
          <w:szCs w:val="24"/>
          <w:highlight w:val="green"/>
        </w:rPr>
        <w:t xml:space="preserve">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w:t>
      </w:r>
      <w:proofErr w:type="gramStart"/>
      <w:r w:rsidR="00CC24C3" w:rsidRPr="007912F5">
        <w:rPr>
          <w:rFonts w:ascii="Times New Roman" w:hAnsi="Times New Roman" w:cs="Times New Roman"/>
          <w:sz w:val="24"/>
          <w:szCs w:val="24"/>
          <w:highlight w:val="green"/>
        </w:rPr>
        <w:t>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r w:rsidR="009519BE">
        <w:rPr>
          <w:rFonts w:ascii="Times New Roman" w:hAnsi="Times New Roman" w:cs="Times New Roman"/>
          <w:sz w:val="24"/>
          <w:szCs w:val="24"/>
        </w:rPr>
        <w:t>.</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rsidR="009F1A50" w:rsidRDefault="00392922" w:rsidP="00093E81">
      <w:pPr>
        <w:pStyle w:val="ConsPlusNormal"/>
        <w:spacing w:line="276" w:lineRule="auto"/>
        <w:ind w:firstLine="709"/>
        <w:jc w:val="both"/>
        <w:rPr>
          <w:sz w:val="24"/>
          <w:szCs w:val="24"/>
        </w:rPr>
      </w:pPr>
      <w:r>
        <w:rPr>
          <w:sz w:val="24"/>
          <w:szCs w:val="24"/>
        </w:rPr>
        <w:t xml:space="preserve">9.4.18. </w:t>
      </w:r>
      <w:proofErr w:type="gramStart"/>
      <w:r>
        <w:rPr>
          <w:sz w:val="24"/>
          <w:szCs w:val="24"/>
        </w:rPr>
        <w:t>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w:t>
      </w:r>
      <w:r w:rsidR="00CC24C3">
        <w:rPr>
          <w:sz w:val="24"/>
          <w:szCs w:val="24"/>
        </w:rPr>
        <w:t xml:space="preserve">7, 9-12  пункта 8.2.1 Положения, а также пунктом 8.2.3 </w:t>
      </w:r>
      <w:r w:rsidR="00CC24C3" w:rsidRPr="00A67260">
        <w:rPr>
          <w:sz w:val="24"/>
          <w:szCs w:val="24"/>
          <w:highlight w:val="green"/>
        </w:rPr>
        <w:t xml:space="preserve">Положения в отношении критериев и порядка оценки и сопоставления заявок на участие в </w:t>
      </w:r>
      <w:r w:rsidR="00093E81">
        <w:rPr>
          <w:sz w:val="24"/>
          <w:szCs w:val="24"/>
          <w:highlight w:val="green"/>
        </w:rPr>
        <w:t>запросе предложений</w:t>
      </w:r>
      <w:r w:rsidR="00CC24C3" w:rsidRPr="00A67260">
        <w:rPr>
          <w:sz w:val="24"/>
          <w:szCs w:val="24"/>
          <w:highlight w:val="green"/>
        </w:rPr>
        <w:t xml:space="preserve"> в электронной форме, применяемых к участникам такого </w:t>
      </w:r>
      <w:r w:rsidR="00093E81">
        <w:rPr>
          <w:sz w:val="24"/>
          <w:szCs w:val="24"/>
          <w:highlight w:val="green"/>
        </w:rPr>
        <w:t>запроса</w:t>
      </w:r>
      <w:proofErr w:type="gramEnd"/>
      <w:r w:rsidR="00CC24C3" w:rsidRPr="00A67260">
        <w:rPr>
          <w:sz w:val="24"/>
          <w:szCs w:val="24"/>
          <w:highlight w:val="green"/>
        </w:rPr>
        <w:t xml:space="preserve"> (в </w:t>
      </w:r>
      <w:proofErr w:type="gramStart"/>
      <w:r w:rsidR="00CC24C3" w:rsidRPr="00A67260">
        <w:rPr>
          <w:sz w:val="24"/>
          <w:szCs w:val="24"/>
          <w:highlight w:val="green"/>
        </w:rPr>
        <w:t>случае</w:t>
      </w:r>
      <w:proofErr w:type="gramEnd"/>
      <w:r w:rsidR="00CC24C3" w:rsidRPr="00A67260">
        <w:rPr>
          <w:sz w:val="24"/>
          <w:szCs w:val="24"/>
          <w:highlight w:val="green"/>
        </w:rPr>
        <w:t xml:space="preserve"> установления в документации </w:t>
      </w:r>
      <w:r w:rsidR="00093E81">
        <w:rPr>
          <w:sz w:val="24"/>
          <w:szCs w:val="24"/>
          <w:highlight w:val="green"/>
        </w:rPr>
        <w:t xml:space="preserve">запроса предложений в электронной форме </w:t>
      </w:r>
      <w:r w:rsidR="00CC24C3" w:rsidRPr="00A67260">
        <w:rPr>
          <w:sz w:val="24"/>
          <w:szCs w:val="24"/>
          <w:highlight w:val="green"/>
        </w:rPr>
        <w:t>этих критериев)</w:t>
      </w:r>
      <w:r w:rsidR="00CC24C3">
        <w:rPr>
          <w:sz w:val="24"/>
          <w:szCs w:val="24"/>
        </w:rPr>
        <w:t>.</w:t>
      </w:r>
    </w:p>
    <w:p w:rsidR="009F1A50" w:rsidRDefault="00392922">
      <w:pPr>
        <w:spacing w:after="0" w:line="276" w:lineRule="auto"/>
        <w:ind w:firstLine="708"/>
        <w:jc w:val="both"/>
        <w:rPr>
          <w:rFonts w:ascii="Times New Roman" w:hAnsi="Times New Roman" w:cs="Times New Roman"/>
          <w:sz w:val="24"/>
          <w:szCs w:val="24"/>
        </w:rPr>
      </w:pPr>
      <w:r w:rsidRPr="004457DB">
        <w:rPr>
          <w:rFonts w:ascii="Times New Roman" w:hAnsi="Times New Roman" w:cs="Times New Roman"/>
          <w:sz w:val="24"/>
          <w:szCs w:val="24"/>
        </w:rPr>
        <w:t xml:space="preserve">9.4.19. </w:t>
      </w:r>
      <w:proofErr w:type="gramStart"/>
      <w:r w:rsidRPr="004457DB">
        <w:rPr>
          <w:rFonts w:ascii="Times New Roman" w:hAnsi="Times New Roman" w:cs="Times New Roman"/>
          <w:sz w:val="24"/>
          <w:szCs w:val="24"/>
        </w:rPr>
        <w:t>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9.4.20. Участник запроса предложений в электронной форме вправе подать только одну заявку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9.4.21. Оператор ЭП </w:t>
      </w:r>
      <w:proofErr w:type="gramStart"/>
      <w:r>
        <w:rPr>
          <w:rFonts w:ascii="Times New Roman" w:hAnsi="Times New Roman" w:cs="Times New Roman"/>
          <w:sz w:val="24"/>
          <w:szCs w:val="24"/>
        </w:rPr>
        <w:t>присваивает каждой заявке на участие в запросе предложений в электронной форме порядковый номер и подтверждает</w:t>
      </w:r>
      <w:proofErr w:type="gramEnd"/>
      <w:r>
        <w:rPr>
          <w:rFonts w:ascii="Times New Roman" w:hAnsi="Times New Roman" w:cs="Times New Roman"/>
          <w:sz w:val="24"/>
          <w:szCs w:val="24"/>
        </w:rPr>
        <w:t xml:space="preserve">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9.4.22. Оператор ЭП возвращает данную заявку подавшему ее участнику такого запроса предложений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подачи данной заявки с нарушением требований, предусмотренных пунктом 9.4.19.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этому участнику возвращаются все заявки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подачи участником закупки заявки, содержащей предложение о цене договора, превышающее начальную (максимальную) цену договора или равное нулю.</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9.4.23. Не позднее рабочего дня, следующего за днем окончания срока подачи заявок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предложений в электронной форме, оператор ЭП направляет Заказчику первые части заявок на участие в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9.4.24. Срок рассмотрения первых частей заявок на участие в запросе предложений в электронной форме Комиссией не может превышать 3 (трех) рабочих дней</w:t>
      </w:r>
      <w:r>
        <w:t xml:space="preserve"> </w:t>
      </w:r>
      <w:r>
        <w:rPr>
          <w:rFonts w:ascii="Times New Roman" w:hAnsi="Times New Roman" w:cs="Times New Roman"/>
          <w:sz w:val="24"/>
          <w:szCs w:val="24"/>
        </w:rPr>
        <w:t>со дня открытия доступа к первым частям заявок.</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9.4.27. Протокол рассмотрения первых частей заявок на участие в запросе предложений в электронной форме в день его подписания </w:t>
      </w:r>
      <w:proofErr w:type="gramStart"/>
      <w:r>
        <w:rPr>
          <w:rFonts w:ascii="Times New Roman" w:hAnsi="Times New Roman" w:cs="Times New Roman"/>
          <w:sz w:val="24"/>
          <w:szCs w:val="24"/>
        </w:rPr>
        <w:t>направляется Заказчиком оператору ЭП и размещается</w:t>
      </w:r>
      <w:proofErr w:type="gramEnd"/>
      <w:r>
        <w:rPr>
          <w:rFonts w:ascii="Times New Roman" w:hAnsi="Times New Roman" w:cs="Times New Roman"/>
          <w:sz w:val="24"/>
          <w:szCs w:val="24"/>
        </w:rPr>
        <w:t xml:space="preserve">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9.4.28. </w:t>
      </w:r>
      <w:proofErr w:type="gramStart"/>
      <w:r>
        <w:rPr>
          <w:rFonts w:ascii="Times New Roman" w:hAnsi="Times New Roman" w:cs="Times New Roman"/>
          <w:sz w:val="24"/>
          <w:szCs w:val="24"/>
        </w:rPr>
        <w:t>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w:t>
      </w:r>
      <w:proofErr w:type="gramEnd"/>
      <w:r>
        <w:rPr>
          <w:rFonts w:ascii="Times New Roman" w:hAnsi="Times New Roman" w:cs="Times New Roman"/>
          <w:sz w:val="24"/>
          <w:szCs w:val="24"/>
        </w:rPr>
        <w:t xml:space="preserve"> предложений в электронной форме о цене договора.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9.4.29. Срок рассмотрения вторых частей  заявок на участие в запросе предложений в электронной форме составляет не более 3 (трех) рабочих дней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оператором ЭП информации, указанной в пункте 9.4.28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9.4.30.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w:t>
      </w:r>
      <w:proofErr w:type="gramStart"/>
      <w:r>
        <w:rPr>
          <w:rFonts w:ascii="Times New Roman" w:hAnsi="Times New Roman" w:cs="Times New Roman"/>
          <w:sz w:val="24"/>
          <w:szCs w:val="24"/>
        </w:rPr>
        <w:t>подписывается всеми присутствующими на заседании членами Комиссии и содержит</w:t>
      </w:r>
      <w:proofErr w:type="gramEnd"/>
      <w:r>
        <w:rPr>
          <w:rFonts w:ascii="Times New Roman" w:hAnsi="Times New Roman" w:cs="Times New Roman"/>
          <w:sz w:val="24"/>
          <w:szCs w:val="24"/>
        </w:rPr>
        <w:t xml:space="preserve"> сведения, предусмотренные пунктом 3.6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9.4.32. Протокол рассмотрения вторых частей заявок на участие в запросе предложений в электронной форме в день его подписания </w:t>
      </w:r>
      <w:proofErr w:type="gramStart"/>
      <w:r>
        <w:rPr>
          <w:rFonts w:ascii="Times New Roman" w:hAnsi="Times New Roman" w:cs="Times New Roman"/>
          <w:sz w:val="24"/>
          <w:szCs w:val="24"/>
        </w:rPr>
        <w:t>направляется Заказчиком оператору ЭП и размещается</w:t>
      </w:r>
      <w:proofErr w:type="gramEnd"/>
      <w:r>
        <w:rPr>
          <w:rFonts w:ascii="Times New Roman" w:hAnsi="Times New Roman" w:cs="Times New Roman"/>
          <w:sz w:val="24"/>
          <w:szCs w:val="24"/>
        </w:rPr>
        <w:t xml:space="preserve">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9.4.33. </w:t>
      </w:r>
      <w:proofErr w:type="gramStart"/>
      <w:r>
        <w:rPr>
          <w:rFonts w:ascii="Times New Roman" w:hAnsi="Times New Roman" w:cs="Times New Roman"/>
          <w:sz w:val="24"/>
          <w:szCs w:val="24"/>
        </w:rPr>
        <w:t>Не позднее 1 (одного) рабочего дня после размещения Заказчиком в ЕИС</w:t>
      </w:r>
      <w:r>
        <w:t xml:space="preserve"> </w:t>
      </w:r>
      <w:r>
        <w:rPr>
          <w:rFonts w:ascii="Times New Roman" w:hAnsi="Times New Roman" w:cs="Times New Roman"/>
          <w:sz w:val="24"/>
          <w:szCs w:val="24"/>
        </w:rPr>
        <w:t>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w:t>
      </w:r>
      <w:proofErr w:type="gramEnd"/>
      <w:r>
        <w:rPr>
          <w:rFonts w:ascii="Times New Roman" w:hAnsi="Times New Roman" w:cs="Times New Roman"/>
          <w:sz w:val="24"/>
          <w:szCs w:val="24"/>
        </w:rPr>
        <w:t xml:space="preserve"> предложений в электронной форме, в которой содержатся лучшие условия исполнения договора, присваивается первый номер. </w:t>
      </w:r>
      <w:proofErr w:type="gramStart"/>
      <w:r>
        <w:rPr>
          <w:rFonts w:ascii="Times New Roman" w:hAnsi="Times New Roman" w:cs="Times New Roman"/>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9.4.34. По результатам оценки заявок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9.4.35. Итоговый протокол запроса предложений в электронной форме в день его подписания </w:t>
      </w:r>
      <w:proofErr w:type="gramStart"/>
      <w:r>
        <w:rPr>
          <w:rFonts w:ascii="Times New Roman" w:hAnsi="Times New Roman" w:cs="Times New Roman"/>
          <w:sz w:val="24"/>
          <w:szCs w:val="24"/>
        </w:rPr>
        <w:t>направляется Заказчиком оператору ЭП и размещается</w:t>
      </w:r>
      <w:proofErr w:type="gramEnd"/>
      <w:r>
        <w:rPr>
          <w:rFonts w:ascii="Times New Roman" w:hAnsi="Times New Roman" w:cs="Times New Roman"/>
          <w:sz w:val="24"/>
          <w:szCs w:val="24"/>
        </w:rPr>
        <w:t xml:space="preserve">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rsidR="009F1A50" w:rsidRDefault="00392922">
      <w:pPr>
        <w:pStyle w:val="2"/>
        <w:jc w:val="center"/>
        <w:rPr>
          <w:sz w:val="24"/>
          <w:szCs w:val="24"/>
        </w:rPr>
      </w:pPr>
      <w:bookmarkStart w:id="40" w:name="_Toc202264428"/>
      <w:r>
        <w:rPr>
          <w:sz w:val="24"/>
          <w:szCs w:val="24"/>
        </w:rPr>
        <w:t>9.5. Запрос котировок в электронной форме</w:t>
      </w:r>
      <w:bookmarkEnd w:id="40"/>
    </w:p>
    <w:p w:rsidR="009F1A50" w:rsidRDefault="009F1A50">
      <w:pPr>
        <w:pStyle w:val="ConsPlusNormal"/>
        <w:jc w:val="both"/>
      </w:pP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 Проведение запроса котировок в электронной форме осуществляется на ЭП.</w:t>
      </w:r>
    </w:p>
    <w:p w:rsidR="009F1A50" w:rsidRDefault="00392922">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9.5.2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 xml:space="preserve">на официальном сайте, за исключением случаев, предусмотренных Законом № 223-ФЗ, </w:t>
      </w:r>
      <w:r>
        <w:rPr>
          <w:rFonts w:ascii="Times New Roman" w:eastAsia="Times New Roman" w:hAnsi="Times New Roman" w:cs="Times New Roman"/>
          <w:sz w:val="24"/>
          <w:szCs w:val="24"/>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9.5.3. </w:t>
      </w:r>
      <w:r>
        <w:rPr>
          <w:rFonts w:ascii="Times New Roman" w:hAnsi="Times New Roman" w:cs="Times New Roman"/>
          <w:sz w:val="24"/>
          <w:szCs w:val="24"/>
        </w:rPr>
        <w:t>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9.5.7. В </w:t>
      </w:r>
      <w:proofErr w:type="gramStart"/>
      <w:r>
        <w:rPr>
          <w:rFonts w:ascii="Times New Roman" w:hAnsi="Times New Roman" w:cs="Times New Roman"/>
          <w:sz w:val="24"/>
          <w:szCs w:val="24"/>
        </w:rPr>
        <w:t>извещении</w:t>
      </w:r>
      <w:proofErr w:type="gramEnd"/>
      <w:r>
        <w:rPr>
          <w:rFonts w:ascii="Times New Roman" w:hAnsi="Times New Roman" w:cs="Times New Roman"/>
          <w:sz w:val="24"/>
          <w:szCs w:val="24"/>
        </w:rPr>
        <w:t xml:space="preserve">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осуществляет такое разъяснение в сроки и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9.5.11. Заявка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котировок в электронной форме направляется участником запроса котировок в электронной форме оператору ЭП.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9.5.12. Заявка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котировок в электронной форме должна содержать:</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00E501D8" w:rsidRPr="00E501D8">
        <w:rPr>
          <w:rFonts w:ascii="Times New Roman" w:hAnsi="Times New Roman" w:cs="Times New Roman"/>
          <w:sz w:val="24"/>
          <w:szCs w:val="24"/>
          <w:highlight w:val="green"/>
        </w:rPr>
        <w:t xml:space="preserve">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w:t>
      </w:r>
      <w:proofErr w:type="gramStart"/>
      <w:r w:rsidR="00E501D8" w:rsidRPr="00E501D8">
        <w:rPr>
          <w:rFonts w:ascii="Times New Roman" w:hAnsi="Times New Roman" w:cs="Times New Roman"/>
          <w:sz w:val="24"/>
          <w:szCs w:val="24"/>
          <w:highlight w:val="green"/>
        </w:rPr>
        <w:t>запросе</w:t>
      </w:r>
      <w:proofErr w:type="gramEnd"/>
      <w:r w:rsidR="00E501D8" w:rsidRPr="00E501D8">
        <w:rPr>
          <w:rFonts w:ascii="Times New Roman" w:hAnsi="Times New Roman" w:cs="Times New Roman"/>
          <w:sz w:val="24"/>
          <w:szCs w:val="24"/>
          <w:highlight w:val="green"/>
        </w:rPr>
        <w:t xml:space="preserve">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r w:rsidR="00E501D8">
        <w:rPr>
          <w:rFonts w:ascii="Times New Roman" w:hAnsi="Times New Roman" w:cs="Times New Roman"/>
          <w:sz w:val="24"/>
          <w:szCs w:val="24"/>
        </w:rPr>
        <w:t>.</w:t>
      </w:r>
    </w:p>
    <w:p w:rsidR="00197E4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информацию и документы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подпунктами 1-7, 9-12 пункта 8.2.1 Положения;</w:t>
      </w:r>
      <w:r w:rsidR="00E501D8">
        <w:rPr>
          <w:rFonts w:ascii="Times New Roman" w:hAnsi="Times New Roman" w:cs="Times New Roman"/>
          <w:sz w:val="24"/>
          <w:szCs w:val="24"/>
        </w:rPr>
        <w:t xml:space="preserve">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предложение участника запроса котировок в электронной форме о цене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9.5.13. Заявка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котировок в электронной форме может содержать эскиз, рисунок, чертеж, фотографию, иное изображение товара, закупка которого осуществляется.</w:t>
      </w:r>
      <w:bookmarkStart w:id="41" w:name="P972"/>
      <w:bookmarkEnd w:id="41"/>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9.5.14. </w:t>
      </w:r>
      <w:proofErr w:type="gramStart"/>
      <w:r>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9.5.15. Участник запроса котировок в электронной форме вправе подать только одну заявку на участие в запросе котировок в электронной форме.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9.5.17. Оператор ЭП </w:t>
      </w:r>
      <w:proofErr w:type="gramStart"/>
      <w:r>
        <w:rPr>
          <w:rFonts w:ascii="Times New Roman" w:hAnsi="Times New Roman" w:cs="Times New Roman"/>
          <w:sz w:val="24"/>
          <w:szCs w:val="24"/>
        </w:rPr>
        <w:t>присваивает каждой заявке порядковый номер и подтверждает</w:t>
      </w:r>
      <w:proofErr w:type="gramEnd"/>
      <w:r>
        <w:rPr>
          <w:rFonts w:ascii="Times New Roman" w:hAnsi="Times New Roman" w:cs="Times New Roman"/>
          <w:sz w:val="24"/>
          <w:szCs w:val="24"/>
        </w:rPr>
        <w:t xml:space="preserve">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9F1A50" w:rsidRDefault="00392922">
      <w:pPr>
        <w:spacing w:after="0" w:line="276" w:lineRule="auto"/>
        <w:ind w:firstLine="708"/>
        <w:jc w:val="both"/>
        <w:rPr>
          <w:rFonts w:ascii="Times New Roman" w:hAnsi="Times New Roman" w:cs="Times New Roman"/>
          <w:sz w:val="24"/>
          <w:szCs w:val="24"/>
        </w:rPr>
      </w:pPr>
      <w:bookmarkStart w:id="42" w:name="P978"/>
      <w:bookmarkEnd w:id="42"/>
      <w:r>
        <w:rPr>
          <w:rFonts w:ascii="Times New Roman" w:hAnsi="Times New Roman" w:cs="Times New Roman"/>
          <w:sz w:val="24"/>
          <w:szCs w:val="24"/>
        </w:rPr>
        <w:t xml:space="preserve">9.5.18. В течение 1 (одного) часа с момента получения заявки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котировок в электронной форме оператор ЭП возвращает указанную заявку подавшему ее участнику запроса котировок в электронной форме в случае: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подачи данной заявки с нарушением требований, предусмотренных пунктом 9.5.14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данному участнику возвращаются все заявки на участие в таком запросе;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получения заявки после даты или времени окончания срока подачи заявок на участие в таком запросе;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9.5.19. Не позднее рабочего дня, следующего за днем окончания срока подачи заявок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котировок в электронной форме, оператор ЭП обеспечивает направление Заказчику всех заявок, поданных на участие в таком запросе.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9.5.20. Срок рассмотрения заявок на участие в </w:t>
      </w:r>
      <w:proofErr w:type="gramStart"/>
      <w:r>
        <w:rPr>
          <w:rFonts w:ascii="Times New Roman" w:hAnsi="Times New Roman" w:cs="Times New Roman"/>
          <w:sz w:val="24"/>
          <w:szCs w:val="24"/>
        </w:rPr>
        <w:t>запросе</w:t>
      </w:r>
      <w:proofErr w:type="gramEnd"/>
      <w:r>
        <w:rPr>
          <w:rFonts w:ascii="Times New Roman" w:hAnsi="Times New Roman" w:cs="Times New Roman"/>
          <w:sz w:val="24"/>
          <w:szCs w:val="24"/>
        </w:rPr>
        <w:t xml:space="preserve">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9.5.21. </w:t>
      </w:r>
      <w:proofErr w:type="gramStart"/>
      <w:r>
        <w:rPr>
          <w:rFonts w:ascii="Times New Roman" w:hAnsi="Times New Roman" w:cs="Times New Roman"/>
          <w:sz w:val="24"/>
          <w:szCs w:val="24"/>
        </w:rPr>
        <w:t>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9.5.22. Заявка участника запроса котировок в электронной форме отклоняется Комиссией в случаях, предусмотренных разделом 8.4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9.5.23.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rsidR="004242D7"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w:t>
      </w:r>
      <w:r w:rsidR="004242D7" w:rsidRPr="004242D7">
        <w:rPr>
          <w:rFonts w:ascii="Times New Roman" w:hAnsi="Times New Roman" w:cs="Times New Roman"/>
          <w:sz w:val="24"/>
          <w:szCs w:val="24"/>
          <w:highlight w:val="green"/>
        </w:rPr>
        <w:t>договора</w:t>
      </w:r>
      <w:r w:rsidRPr="004242D7">
        <w:rPr>
          <w:rFonts w:ascii="Times New Roman" w:hAnsi="Times New Roman" w:cs="Times New Roman"/>
          <w:sz w:val="24"/>
          <w:szCs w:val="24"/>
          <w:highlight w:val="green"/>
        </w:rPr>
        <w:t>.</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предложении наиболее низкой цены </w:t>
      </w:r>
      <w:r w:rsidR="00587673" w:rsidRPr="00587673">
        <w:rPr>
          <w:rFonts w:ascii="Times New Roman" w:hAnsi="Times New Roman" w:cs="Times New Roman"/>
          <w:sz w:val="24"/>
          <w:szCs w:val="24"/>
          <w:highlight w:val="green"/>
        </w:rPr>
        <w:t>договора</w:t>
      </w:r>
      <w:r w:rsidR="00587673">
        <w:rPr>
          <w:rFonts w:ascii="Times New Roman" w:hAnsi="Times New Roman" w:cs="Times New Roman"/>
          <w:sz w:val="24"/>
          <w:szCs w:val="24"/>
        </w:rPr>
        <w:t xml:space="preserve"> </w:t>
      </w:r>
      <w:r>
        <w:rPr>
          <w:rFonts w:ascii="Times New Roman" w:hAnsi="Times New Roman" w:cs="Times New Roman"/>
          <w:sz w:val="24"/>
          <w:szCs w:val="24"/>
        </w:rPr>
        <w:t>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242D7" w:rsidRPr="004242D7" w:rsidRDefault="004242D7" w:rsidP="004242D7">
      <w:pPr>
        <w:spacing w:after="0" w:line="276" w:lineRule="auto"/>
        <w:ind w:firstLine="708"/>
        <w:jc w:val="both"/>
        <w:rPr>
          <w:rFonts w:ascii="Times New Roman" w:hAnsi="Times New Roman" w:cs="Times New Roman"/>
          <w:sz w:val="24"/>
          <w:szCs w:val="24"/>
        </w:rPr>
      </w:pPr>
      <w:r w:rsidRPr="004242D7">
        <w:rPr>
          <w:rFonts w:ascii="Times New Roman" w:hAnsi="Times New Roman" w:cs="Times New Roman"/>
          <w:sz w:val="24"/>
          <w:szCs w:val="24"/>
        </w:rPr>
        <w:t xml:space="preserve">В </w:t>
      </w:r>
      <w:proofErr w:type="gramStart"/>
      <w:r w:rsidRPr="004242D7">
        <w:rPr>
          <w:rFonts w:ascii="Times New Roman" w:hAnsi="Times New Roman" w:cs="Times New Roman"/>
          <w:sz w:val="24"/>
          <w:szCs w:val="24"/>
        </w:rPr>
        <w:t>случае</w:t>
      </w:r>
      <w:proofErr w:type="gramEnd"/>
      <w:r w:rsidRPr="004242D7">
        <w:rPr>
          <w:rFonts w:ascii="Times New Roman" w:hAnsi="Times New Roman" w:cs="Times New Roman"/>
          <w:sz w:val="24"/>
          <w:szCs w:val="24"/>
        </w:rPr>
        <w:t xml:space="preserve">, если количество товаров, объем услуг или работ невозможно определить, участником, предложившим наиболее низкую </w:t>
      </w:r>
      <w:r w:rsidR="00D4604A">
        <w:rPr>
          <w:rFonts w:ascii="Times New Roman" w:hAnsi="Times New Roman" w:cs="Times New Roman"/>
          <w:sz w:val="24"/>
          <w:szCs w:val="24"/>
        </w:rPr>
        <w:t xml:space="preserve">цену </w:t>
      </w:r>
      <w:r>
        <w:rPr>
          <w:rFonts w:ascii="Times New Roman" w:hAnsi="Times New Roman" w:cs="Times New Roman"/>
          <w:sz w:val="24"/>
          <w:szCs w:val="24"/>
        </w:rPr>
        <w:t>договора</w:t>
      </w:r>
      <w:r w:rsidRPr="004242D7">
        <w:rPr>
          <w:rFonts w:ascii="Times New Roman" w:hAnsi="Times New Roman" w:cs="Times New Roman"/>
          <w:sz w:val="24"/>
          <w:szCs w:val="24"/>
        </w:rPr>
        <w:t>, считается участник, предложивший наиболее низкую сумму цен единиц товара, работы, услуги.</w:t>
      </w:r>
    </w:p>
    <w:p w:rsidR="009F1A50" w:rsidRDefault="00392922">
      <w:pPr>
        <w:pStyle w:val="2"/>
        <w:jc w:val="center"/>
        <w:rPr>
          <w:sz w:val="24"/>
          <w:szCs w:val="24"/>
        </w:rPr>
      </w:pPr>
      <w:bookmarkStart w:id="43" w:name="_Toc202264429"/>
      <w:r>
        <w:rPr>
          <w:sz w:val="24"/>
          <w:szCs w:val="24"/>
        </w:rPr>
        <w:t>9.6. Закупка у единственного поставщика (исполнителя, подрядчика)</w:t>
      </w:r>
      <w:bookmarkEnd w:id="43"/>
    </w:p>
    <w:p w:rsidR="009F1A50" w:rsidRDefault="00392922">
      <w:pPr>
        <w:pStyle w:val="2"/>
        <w:spacing w:before="0"/>
        <w:jc w:val="center"/>
        <w:rPr>
          <w:sz w:val="24"/>
          <w:szCs w:val="24"/>
        </w:rPr>
      </w:pPr>
      <w:r>
        <w:rPr>
          <w:sz w:val="24"/>
          <w:szCs w:val="24"/>
        </w:rPr>
        <w:t xml:space="preserve"> </w:t>
      </w:r>
      <w:bookmarkStart w:id="44" w:name="_Toc202264430"/>
      <w:r>
        <w:rPr>
          <w:sz w:val="24"/>
          <w:szCs w:val="24"/>
        </w:rPr>
        <w:t>на торговой площадке «Закупки Мурманской области»</w:t>
      </w:r>
      <w:bookmarkEnd w:id="44"/>
    </w:p>
    <w:p w:rsidR="009F1A50" w:rsidRDefault="009F1A50">
      <w:pPr>
        <w:tabs>
          <w:tab w:val="left" w:pos="709"/>
        </w:tabs>
        <w:spacing w:after="0" w:line="240" w:lineRule="auto"/>
        <w:contextualSpacing/>
        <w:jc w:val="both"/>
        <w:rPr>
          <w:rFonts w:ascii="Times New Roman" w:hAnsi="Times New Roman" w:cs="Times New Roman"/>
          <w:b/>
          <w:sz w:val="20"/>
          <w:szCs w:val="20"/>
        </w:rPr>
      </w:pPr>
    </w:p>
    <w:p w:rsidR="009F1A50" w:rsidRDefault="00392922">
      <w:pPr>
        <w:spacing w:after="0" w:line="276" w:lineRule="auto"/>
        <w:ind w:firstLine="708"/>
        <w:jc w:val="both"/>
        <w:rPr>
          <w:rStyle w:val="af1"/>
          <w:rFonts w:ascii="Times New Roman" w:hAnsi="Times New Roman" w:cs="Times New Roman"/>
          <w:color w:val="auto"/>
          <w:sz w:val="24"/>
          <w:szCs w:val="24"/>
          <w:u w:val="none"/>
        </w:rPr>
      </w:pPr>
      <w:r>
        <w:rPr>
          <w:rFonts w:ascii="Times New Roman" w:hAnsi="Times New Roman" w:cs="Times New Roman"/>
          <w:sz w:val="24"/>
          <w:szCs w:val="24"/>
        </w:rPr>
        <w:t xml:space="preserve">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 Положения, в соответствии с </w:t>
      </w:r>
      <w:hyperlink r:id="rId25" w:tooltip="http://gz-murman.ru/site/upload/root/file/instruktions%2044/210129%20Регламент%20работы%20на%20торговой%20площадке%20Малые%20закупки1.pdf" w:history="1">
        <w:r>
          <w:rPr>
            <w:rStyle w:val="af1"/>
            <w:rFonts w:ascii="Times New Roman" w:hAnsi="Times New Roman" w:cs="Times New Roman"/>
            <w:color w:val="auto"/>
            <w:sz w:val="24"/>
            <w:szCs w:val="24"/>
            <w:u w:val="none"/>
          </w:rPr>
          <w:t>Регламентом работы на торговой площадке «Закупки Мурманской области».</w:t>
        </w:r>
      </w:hyperlink>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9.6.2.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«Закупки Мурманской области» не применяются.</w:t>
      </w:r>
    </w:p>
    <w:p w:rsidR="00807CA0" w:rsidRDefault="00807CA0" w:rsidP="00807CA0">
      <w:pPr>
        <w:spacing w:after="0" w:line="276" w:lineRule="auto"/>
        <w:ind w:firstLine="708"/>
        <w:jc w:val="both"/>
        <w:rPr>
          <w:rFonts w:ascii="Times New Roman" w:hAnsi="Times New Roman" w:cs="Times New Roman"/>
          <w:sz w:val="24"/>
          <w:szCs w:val="24"/>
        </w:rPr>
      </w:pPr>
      <w:r w:rsidRPr="00EC57F2">
        <w:rPr>
          <w:rFonts w:ascii="Times New Roman" w:hAnsi="Times New Roman" w:cs="Times New Roman"/>
          <w:sz w:val="24"/>
          <w:szCs w:val="24"/>
          <w:highlight w:val="green"/>
        </w:rPr>
        <w:t>При этом на закупки у единственного поставщика (исполнителя, подрядчика) на торговой площадке «Закупки Мурманской области» распространяются меры по предоставлению национального режима, предусмотренные Законом № 223-ФЗ.</w:t>
      </w:r>
    </w:p>
    <w:p w:rsidR="00807CA0" w:rsidRDefault="00807CA0">
      <w:pPr>
        <w:spacing w:after="0" w:line="276" w:lineRule="auto"/>
        <w:ind w:firstLine="708"/>
        <w:jc w:val="both"/>
        <w:rPr>
          <w:rFonts w:ascii="Times New Roman" w:hAnsi="Times New Roman" w:cs="Times New Roman"/>
          <w:sz w:val="24"/>
          <w:szCs w:val="24"/>
        </w:rPr>
      </w:pPr>
    </w:p>
    <w:p w:rsidR="009F1A50" w:rsidRDefault="00392922">
      <w:pPr>
        <w:widowControl w:val="0"/>
        <w:spacing w:before="120" w:after="120" w:line="276" w:lineRule="auto"/>
        <w:ind w:firstLine="709"/>
        <w:jc w:val="center"/>
        <w:rPr>
          <w:rFonts w:ascii="Times New Roman" w:hAnsi="Times New Roman" w:cs="Times New Roman"/>
          <w:b/>
          <w:bCs/>
          <w:sz w:val="24"/>
          <w:szCs w:val="24"/>
          <w:lang w:eastAsia="ar-SA"/>
        </w:rPr>
      </w:pPr>
      <w:bookmarkStart w:id="45" w:name="_Toc202264431"/>
      <w:r>
        <w:rPr>
          <w:rStyle w:val="20"/>
          <w:rFonts w:eastAsiaTheme="minorHAnsi"/>
          <w:sz w:val="24"/>
          <w:szCs w:val="24"/>
        </w:rPr>
        <w:t>9.7. Конкурентный отбор</w:t>
      </w:r>
      <w:bookmarkEnd w:id="45"/>
      <w:r>
        <w:rPr>
          <w:rStyle w:val="aff5"/>
          <w:rFonts w:ascii="Times New Roman" w:hAnsi="Times New Roman" w:cs="Times New Roman"/>
          <w:b/>
          <w:bCs/>
          <w:sz w:val="24"/>
          <w:szCs w:val="24"/>
          <w:lang w:eastAsia="ar-SA"/>
        </w:rPr>
        <w:footnoteReference w:id="10"/>
      </w:r>
    </w:p>
    <w:p w:rsidR="009F1A50" w:rsidRDefault="009F1A50">
      <w:pPr>
        <w:widowControl w:val="0"/>
        <w:spacing w:before="120" w:after="120" w:line="276" w:lineRule="auto"/>
        <w:ind w:firstLine="709"/>
        <w:jc w:val="center"/>
        <w:rPr>
          <w:rFonts w:ascii="Times New Roman" w:eastAsia="Times New Roman" w:hAnsi="Times New Roman" w:cs="Times New Roman"/>
          <w:b/>
          <w:sz w:val="14"/>
          <w:szCs w:val="14"/>
          <w:lang w:eastAsia="ru-RU"/>
        </w:rPr>
      </w:pP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 Проведение конкурентного отбора осуществляется на ЭП.</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 Конкурентный отбор может дополнительно предусматривать этап проведения предварительного отбора</w:t>
      </w:r>
      <w:r>
        <w:t xml:space="preserve"> </w:t>
      </w: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целях</w:t>
      </w:r>
      <w:proofErr w:type="gramEnd"/>
      <w:r>
        <w:rPr>
          <w:rFonts w:ascii="Times New Roman" w:eastAsia="Times New Roman" w:hAnsi="Times New Roman" w:cs="Times New Roman"/>
          <w:sz w:val="24"/>
          <w:szCs w:val="24"/>
          <w:lang w:eastAsia="ru-RU"/>
        </w:rPr>
        <w:t xml:space="preserve"> выявления соответствия участников закупки требованиям, установленным Заказчиком.</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9.7.4. Проведение переговоров между Заказчиком или Комиссией и участником конкурентного отбора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поданной им заявки на участие в конкурентном отборе не допускается.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9.7.5. Проведение переговоров Заказчика с оператором ЭП и оператора ЭП с участником конкурентного отбора не допускается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результате этих переговоров создаются преимущественные условия для участия в конкурентном отборе.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9.7.6. В </w:t>
      </w:r>
      <w:proofErr w:type="gramStart"/>
      <w:r>
        <w:rPr>
          <w:rFonts w:ascii="Times New Roman" w:hAnsi="Times New Roman" w:cs="Times New Roman"/>
          <w:sz w:val="24"/>
          <w:szCs w:val="24"/>
        </w:rPr>
        <w:t>извещении</w:t>
      </w:r>
      <w:proofErr w:type="gramEnd"/>
      <w:r>
        <w:rPr>
          <w:rFonts w:ascii="Times New Roman" w:hAnsi="Times New Roman" w:cs="Times New Roman"/>
          <w:sz w:val="24"/>
          <w:szCs w:val="24"/>
        </w:rPr>
        <w:t xml:space="preserve"> о проведении конкурентного отбора должны быть указаны сведения, предусмотренные пунктами 3.17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9.7.7. В документации конкурентного отбора должны быть указаны следующие сведения: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anchor="P267" w:tooltip="#P267" w:history="1">
        <w:r>
          <w:rPr>
            <w:rFonts w:ascii="Times New Roman" w:hAnsi="Times New Roman" w:cs="Times New Roman"/>
            <w:sz w:val="24"/>
            <w:szCs w:val="24"/>
          </w:rPr>
          <w:t>пунктом</w:t>
        </w:r>
      </w:hyperlink>
      <w:r>
        <w:rPr>
          <w:rFonts w:ascii="Times New Roman" w:hAnsi="Times New Roman" w:cs="Times New Roman"/>
          <w:sz w:val="24"/>
          <w:szCs w:val="24"/>
        </w:rPr>
        <w:t xml:space="preserve"> 3.18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конкурентного отбора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разделом 9.7 Положения;</w:t>
      </w:r>
    </w:p>
    <w:p w:rsidR="009F1A50" w:rsidRDefault="00392922">
      <w:pPr>
        <w:spacing w:after="0" w:line="276" w:lineRule="auto"/>
        <w:ind w:firstLine="708"/>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3) </w:t>
      </w:r>
      <w:r>
        <w:rPr>
          <w:rFonts w:ascii="Times New Roman" w:eastAsia="Times New Roman" w:hAnsi="Times New Roman" w:cs="Times New Roman"/>
          <w:sz w:val="24"/>
          <w:szCs w:val="24"/>
          <w:lang w:eastAsia="ru-RU"/>
        </w:rPr>
        <w:t>технические и качественные характеристики, эксплуатационные, экологические характеристики предмета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rsidR="009F1A50" w:rsidRDefault="0039292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F1A50" w:rsidRDefault="00392922">
      <w:pPr>
        <w:spacing w:after="0"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иные сведения, необходимые участникам закупки для подготовки заявок на участие в конкурентном </w:t>
      </w:r>
      <w:proofErr w:type="gramStart"/>
      <w:r>
        <w:rPr>
          <w:rFonts w:ascii="Times New Roman" w:eastAsia="Times New Roman" w:hAnsi="Times New Roman" w:cs="Times New Roman"/>
          <w:sz w:val="24"/>
          <w:szCs w:val="24"/>
          <w:lang w:eastAsia="ru-RU"/>
        </w:rPr>
        <w:t>отборе</w:t>
      </w:r>
      <w:proofErr w:type="gramEnd"/>
      <w:r>
        <w:rPr>
          <w:rFonts w:ascii="Times New Roman" w:eastAsia="Times New Roman" w:hAnsi="Times New Roman" w:cs="Times New Roman"/>
          <w:sz w:val="24"/>
          <w:szCs w:val="24"/>
          <w:lang w:eastAsia="ru-RU"/>
        </w:rPr>
        <w:t>.</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9.7.8. К документации </w:t>
      </w:r>
      <w:r>
        <w:rPr>
          <w:rFonts w:ascii="Times New Roman" w:eastAsia="Times New Roman" w:hAnsi="Times New Roman" w:cs="Times New Roman"/>
          <w:sz w:val="24"/>
          <w:szCs w:val="24"/>
          <w:lang w:eastAsia="ru-RU"/>
        </w:rPr>
        <w:t xml:space="preserve">конкурентного отбора </w:t>
      </w:r>
      <w:r>
        <w:rPr>
          <w:rFonts w:ascii="Times New Roman" w:hAnsi="Times New Roman" w:cs="Times New Roman"/>
          <w:sz w:val="24"/>
          <w:szCs w:val="24"/>
        </w:rPr>
        <w:t>должен быть приложен проект договора, который является неотъемлемой частью документации.</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9.7.9. Размещенная на официальном сайте документация конкурентного отбора должна быть доступна для ознакомления без взимания платы.</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9.7.10. Размещение документации конкурентного отбора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осуществляется Заказчиком одновременно с размещением извещения о проведении конкурентного отбора.</w:t>
      </w:r>
    </w:p>
    <w:p w:rsidR="009F1A50" w:rsidRDefault="0039292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осуществляет такое разъяснение в сроки и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предусмотренные пунктом 3.5 Положения. Разъяснения не должны изменять предмет закупки и существенные условия проекта договора.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9.7.14. Для участия в конкурентном </w:t>
      </w:r>
      <w:proofErr w:type="gramStart"/>
      <w:r>
        <w:rPr>
          <w:rFonts w:ascii="Times New Roman" w:eastAsia="Times New Roman" w:hAnsi="Times New Roman" w:cs="Times New Roman"/>
          <w:sz w:val="24"/>
          <w:szCs w:val="24"/>
          <w:lang w:eastAsia="ru-RU"/>
        </w:rPr>
        <w:t>отборе</w:t>
      </w:r>
      <w:proofErr w:type="gramEnd"/>
      <w:r>
        <w:rPr>
          <w:rFonts w:ascii="Times New Roman" w:eastAsia="Times New Roman" w:hAnsi="Times New Roman" w:cs="Times New Roman"/>
          <w:sz w:val="24"/>
          <w:szCs w:val="24"/>
          <w:lang w:eastAsia="ru-RU"/>
        </w:rPr>
        <w:t xml:space="preserve">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9.7.15. Заявка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xml:space="preserve"> должна содержать сведения, предусмотренные пунктом 8.2.1 Положения и ценовое предложение. </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9.7.16. Заявка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xml:space="preserve"> может содержать эскиз, рисунок, чертеж, фотографию, иное изображение, образец (пробу) товара, закупка которого осуществляется.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9.7.17. </w:t>
      </w:r>
      <w:proofErr w:type="gramStart"/>
      <w:r>
        <w:rPr>
          <w:rFonts w:ascii="Times New Roman" w:hAnsi="Times New Roman" w:cs="Times New Roman"/>
          <w:sz w:val="24"/>
          <w:szCs w:val="24"/>
        </w:rPr>
        <w:t>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roofErr w:type="gramEnd"/>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9.7.18. Участник конкурентного отбора вправе подать только одну заявку на участие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9.7.19. Участник конкурентного отбора, подавший заявку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9.7.20. Оператор ЭП </w:t>
      </w:r>
      <w:proofErr w:type="gramStart"/>
      <w:r>
        <w:rPr>
          <w:rFonts w:ascii="Times New Roman" w:hAnsi="Times New Roman" w:cs="Times New Roman"/>
          <w:sz w:val="24"/>
          <w:szCs w:val="24"/>
        </w:rPr>
        <w:t>присваивает каждой поданной на участие в конкурентном отборе заявке порядковый номер и подтверждает</w:t>
      </w:r>
      <w:proofErr w:type="gramEnd"/>
      <w:r>
        <w:rPr>
          <w:rFonts w:ascii="Times New Roman" w:hAnsi="Times New Roman" w:cs="Times New Roman"/>
          <w:sz w:val="24"/>
          <w:szCs w:val="24"/>
        </w:rPr>
        <w:t xml:space="preserve">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9.7.21. В течение 1 (одного) часа с момента получения заявки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xml:space="preserve"> оператор ЭП возвращает указанную заявку подавшему ее участнику в случае: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1) подачи данной заявки с нарушением требований, предусмотренных пунктом 9.7.17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данному участнику возвращаются все заявки на участие в таком запросе;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3) получения заявки после даты или времени окончания срока подачи заявок на участие в таком отборе;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9.7.22. Не позднее рабочего дня, следующего за днем окончания срока подачи заявок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оператор ЭП обеспечивает направление Заказчику всех заявок, поданных на участие в таком отборе.</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9.7.23. По результатам открытия доступа к заявкам Комиссией формируется протокол открытия доступа к заявкам, поданным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в котором указываются сведения, предусмотренные подпунктами 1-2, 5-6 пункта 3.6 Положения.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9.7.24. Срок рассмотрения заявок на участие в конкурентном </w:t>
      </w:r>
      <w:proofErr w:type="gramStart"/>
      <w:r>
        <w:rPr>
          <w:rFonts w:ascii="Times New Roman" w:hAnsi="Times New Roman" w:cs="Times New Roman"/>
          <w:sz w:val="24"/>
          <w:szCs w:val="24"/>
        </w:rPr>
        <w:t>отборе</w:t>
      </w:r>
      <w:proofErr w:type="gramEnd"/>
      <w:r>
        <w:rPr>
          <w:rFonts w:ascii="Times New Roman" w:hAnsi="Times New Roman" w:cs="Times New Roman"/>
          <w:sz w:val="24"/>
          <w:szCs w:val="24"/>
        </w:rPr>
        <w:t xml:space="preserve"> не может превышать 3 (трех) рабочих дней</w:t>
      </w:r>
      <w:r>
        <w:t xml:space="preserve"> </w:t>
      </w:r>
      <w:r>
        <w:rPr>
          <w:rFonts w:ascii="Times New Roman" w:hAnsi="Times New Roman" w:cs="Times New Roman"/>
          <w:sz w:val="24"/>
          <w:szCs w:val="24"/>
        </w:rPr>
        <w:t>со дня открытия доступа заявкам.</w:t>
      </w:r>
    </w:p>
    <w:p w:rsidR="009F1A50" w:rsidRDefault="0039292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9.7.25. Заказчик вправе привлекать к рассмотрению заявок на участие в конкурентном </w:t>
      </w:r>
      <w:proofErr w:type="gramStart"/>
      <w:r>
        <w:rPr>
          <w:rFonts w:ascii="Times New Roman" w:eastAsia="Times New Roman" w:hAnsi="Times New Roman" w:cs="Times New Roman"/>
          <w:sz w:val="24"/>
          <w:szCs w:val="24"/>
          <w:lang w:eastAsia="ru-RU"/>
        </w:rPr>
        <w:t>отборе</w:t>
      </w:r>
      <w:proofErr w:type="gramEnd"/>
      <w:r>
        <w:rPr>
          <w:rFonts w:ascii="Times New Roman" w:eastAsia="Times New Roman" w:hAnsi="Times New Roman" w:cs="Times New Roman"/>
          <w:sz w:val="24"/>
          <w:szCs w:val="24"/>
          <w:lang w:eastAsia="ru-RU"/>
        </w:rPr>
        <w:t xml:space="preserve"> экспертов – сторонних лиц, обладающих специальными знаниями по предмету закупки.</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отклоняет заявки в </w:t>
      </w:r>
      <w:proofErr w:type="gramStart"/>
      <w:r>
        <w:rPr>
          <w:rFonts w:ascii="Times New Roman" w:eastAsia="Times New Roman" w:hAnsi="Times New Roman" w:cs="Times New Roman"/>
          <w:sz w:val="24"/>
          <w:szCs w:val="24"/>
          <w:lang w:eastAsia="ru-RU"/>
        </w:rPr>
        <w:t>случаях</w:t>
      </w:r>
      <w:proofErr w:type="gramEnd"/>
      <w:r>
        <w:rPr>
          <w:rFonts w:ascii="Times New Roman" w:eastAsia="Times New Roman" w:hAnsi="Times New Roman" w:cs="Times New Roman"/>
          <w:sz w:val="24"/>
          <w:szCs w:val="24"/>
          <w:lang w:eastAsia="ru-RU"/>
        </w:rPr>
        <w:t>, предусмотренных разделом 8.4 Положения.</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9.7.27. </w:t>
      </w:r>
      <w:proofErr w:type="gramStart"/>
      <w:r>
        <w:rPr>
          <w:rFonts w:ascii="Times New Roman" w:eastAsia="Times New Roman" w:hAnsi="Times New Roman" w:cs="Times New Roman"/>
          <w:sz w:val="24"/>
          <w:szCs w:val="24"/>
          <w:lang w:eastAsia="ru-RU"/>
        </w:rPr>
        <w:t xml:space="preserve">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Pr>
          <w:rFonts w:ascii="Times New Roman" w:hAnsi="Times New Roman" w:cs="Times New Roman"/>
          <w:sz w:val="24"/>
          <w:szCs w:val="24"/>
        </w:rPr>
        <w:t>который подписывается всеми присутствующими на заседании членами Комиссии, и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hAnsi="Times New Roman" w:cs="Times New Roman"/>
          <w:sz w:val="24"/>
          <w:szCs w:val="24"/>
        </w:rPr>
        <w:t xml:space="preserve"> не позднее срока, предусмотренного пунктом 3.8 Положения.</w:t>
      </w:r>
      <w:proofErr w:type="gramEnd"/>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9.7.28.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9.7.30.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9.7.31. При проведении конкурентного отбора с предварительным отбором Заказчик размещает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извещение и документацию о проведении конкурентного отбора, документацию о предварительном отборе.</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9.7.32. </w:t>
      </w:r>
      <w:proofErr w:type="gramStart"/>
      <w:r>
        <w:rPr>
          <w:rFonts w:ascii="Times New Roman" w:eastAsia="Times New Roman" w:hAnsi="Times New Roman" w:cs="Times New Roman"/>
          <w:sz w:val="24"/>
          <w:szCs w:val="24"/>
          <w:lang w:eastAsia="ru-RU"/>
        </w:rPr>
        <w:t>Извещение о проведении конкурентного отбора с предварительным отбором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w:t>
      </w:r>
      <w:proofErr w:type="gramEnd"/>
      <w:r>
        <w:rPr>
          <w:rFonts w:ascii="Times New Roman" w:eastAsia="Times New Roman" w:hAnsi="Times New Roman" w:cs="Times New Roman"/>
          <w:sz w:val="24"/>
          <w:szCs w:val="24"/>
          <w:lang w:eastAsia="ru-RU"/>
        </w:rPr>
        <w:t xml:space="preserve"> информацию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пунктом 3.17 Положения;</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9.7.33. Документация о предварительном отборе размещается Заказчиком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одновременно с извещением о конкурентном отборе с предварительным отбором и должна содержать следующую информацию:</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пунктами 8.1.1, 8.1.3, 8.1.4 Положения;</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9.7.34. При проведении конкурентного отбора с предварительным отбором документация о конкурентном отборе размещается в ЕИС</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на официальном сайте, за исключением случаев, предусмотренных Законом № 223-ФЗ,</w:t>
      </w:r>
      <w:r>
        <w:rPr>
          <w:rFonts w:ascii="Times New Roman" w:eastAsia="Times New Roman" w:hAnsi="Times New Roman" w:cs="Times New Roman"/>
          <w:sz w:val="24"/>
          <w:szCs w:val="24"/>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9.7.35.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9F1A50" w:rsidRDefault="00392922">
      <w:pPr>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9.7.36 </w:t>
      </w:r>
      <w:r w:rsidR="007912F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риглашения принять участие в конкурентном </w:t>
      </w:r>
      <w:proofErr w:type="gramStart"/>
      <w:r>
        <w:rPr>
          <w:rFonts w:ascii="Times New Roman" w:eastAsia="Times New Roman" w:hAnsi="Times New Roman" w:cs="Times New Roman"/>
          <w:sz w:val="24"/>
          <w:szCs w:val="24"/>
          <w:lang w:eastAsia="ru-RU"/>
        </w:rPr>
        <w:t>отборе</w:t>
      </w:r>
      <w:proofErr w:type="gramEnd"/>
      <w:r>
        <w:rPr>
          <w:rFonts w:ascii="Times New Roman" w:eastAsia="Times New Roman" w:hAnsi="Times New Roman" w:cs="Times New Roman"/>
          <w:sz w:val="24"/>
          <w:szCs w:val="24"/>
          <w:lang w:eastAsia="ru-RU"/>
        </w:rPr>
        <w:t xml:space="preserve"> </w:t>
      </w:r>
      <w:r w:rsidR="007912F5" w:rsidRPr="007912F5">
        <w:rPr>
          <w:rFonts w:ascii="Times New Roman" w:eastAsia="Times New Roman" w:hAnsi="Times New Roman" w:cs="Times New Roman"/>
          <w:sz w:val="24"/>
          <w:szCs w:val="24"/>
          <w:highlight w:val="green"/>
          <w:lang w:eastAsia="ru-RU"/>
        </w:rPr>
        <w:t>направля</w:t>
      </w:r>
      <w:r w:rsidR="001C0B37">
        <w:rPr>
          <w:rFonts w:ascii="Times New Roman" w:eastAsia="Times New Roman" w:hAnsi="Times New Roman" w:cs="Times New Roman"/>
          <w:sz w:val="24"/>
          <w:szCs w:val="24"/>
          <w:highlight w:val="green"/>
          <w:lang w:eastAsia="ru-RU"/>
        </w:rPr>
        <w:t>ю</w:t>
      </w:r>
      <w:r w:rsidR="007912F5" w:rsidRPr="007912F5">
        <w:rPr>
          <w:rFonts w:ascii="Times New Roman" w:eastAsia="Times New Roman" w:hAnsi="Times New Roman" w:cs="Times New Roman"/>
          <w:sz w:val="24"/>
          <w:szCs w:val="24"/>
          <w:highlight w:val="green"/>
          <w:lang w:eastAsia="ru-RU"/>
        </w:rPr>
        <w:t>тся</w:t>
      </w:r>
      <w:r w:rsidR="007912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участникам, прошедшим предварительный отбор.</w:t>
      </w:r>
    </w:p>
    <w:p w:rsidR="009F1A50" w:rsidRDefault="007912F5">
      <w:pPr>
        <w:widowControl w:val="0"/>
        <w:spacing w:after="0" w:line="276" w:lineRule="auto"/>
        <w:ind w:firstLine="708"/>
        <w:jc w:val="both"/>
        <w:rPr>
          <w:rFonts w:ascii="Times New Roman" w:eastAsia="Times New Roman" w:hAnsi="Times New Roman" w:cs="Times New Roman"/>
          <w:sz w:val="24"/>
          <w:szCs w:val="24"/>
          <w:lang w:eastAsia="ru-RU"/>
        </w:rPr>
      </w:pPr>
      <w:r w:rsidRPr="007912F5">
        <w:rPr>
          <w:rFonts w:ascii="Times New Roman" w:eastAsia="Times New Roman" w:hAnsi="Times New Roman" w:cs="Times New Roman"/>
          <w:sz w:val="24"/>
          <w:szCs w:val="24"/>
          <w:highlight w:val="green"/>
          <w:lang w:eastAsia="ru-RU"/>
        </w:rPr>
        <w:t>9.7.37.</w:t>
      </w:r>
      <w:r>
        <w:rPr>
          <w:rFonts w:ascii="Times New Roman" w:eastAsia="Times New Roman" w:hAnsi="Times New Roman" w:cs="Times New Roman"/>
          <w:sz w:val="24"/>
          <w:szCs w:val="24"/>
          <w:lang w:eastAsia="ru-RU"/>
        </w:rPr>
        <w:t xml:space="preserve"> </w:t>
      </w:r>
      <w:r w:rsidR="00392922">
        <w:rPr>
          <w:rFonts w:ascii="Times New Roman" w:eastAsia="Times New Roman" w:hAnsi="Times New Roman" w:cs="Times New Roman"/>
          <w:sz w:val="24"/>
          <w:szCs w:val="24"/>
          <w:lang w:eastAsia="ru-RU"/>
        </w:rPr>
        <w:t xml:space="preserve">В </w:t>
      </w:r>
      <w:proofErr w:type="gramStart"/>
      <w:r w:rsidR="00392922">
        <w:rPr>
          <w:rFonts w:ascii="Times New Roman" w:eastAsia="Times New Roman" w:hAnsi="Times New Roman" w:cs="Times New Roman"/>
          <w:sz w:val="24"/>
          <w:szCs w:val="24"/>
          <w:lang w:eastAsia="ru-RU"/>
        </w:rPr>
        <w:t>случае</w:t>
      </w:r>
      <w:proofErr w:type="gramEnd"/>
      <w:r w:rsidR="00392922">
        <w:rPr>
          <w:rFonts w:ascii="Times New Roman" w:eastAsia="Times New Roman" w:hAnsi="Times New Roman" w:cs="Times New Roman"/>
          <w:sz w:val="24"/>
          <w:szCs w:val="24"/>
          <w:lang w:eastAsia="ru-RU"/>
        </w:rPr>
        <w:t>,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rsidR="009F1A50" w:rsidRDefault="00392922">
      <w:pPr>
        <w:pStyle w:val="2"/>
        <w:jc w:val="center"/>
        <w:rPr>
          <w:rStyle w:val="20"/>
          <w:rFonts w:eastAsiaTheme="minorHAnsi"/>
          <w:b/>
          <w:sz w:val="24"/>
          <w:szCs w:val="24"/>
        </w:rPr>
      </w:pPr>
      <w:bookmarkStart w:id="46" w:name="_Toc202264432"/>
      <w:r>
        <w:rPr>
          <w:rStyle w:val="20"/>
          <w:rFonts w:eastAsiaTheme="minorHAnsi"/>
          <w:b/>
          <w:sz w:val="24"/>
          <w:szCs w:val="24"/>
        </w:rPr>
        <w:t>9.8. Особенности осуществления конкурентной закупки, участниками которой могут быть только субъекты малого и среднего предпринимательства</w:t>
      </w:r>
      <w:bookmarkEnd w:id="46"/>
    </w:p>
    <w:p w:rsidR="009F1A50" w:rsidRDefault="009F1A50">
      <w:pPr>
        <w:pStyle w:val="Textbody"/>
        <w:rPr>
          <w:rFonts w:eastAsiaTheme="minorHAnsi"/>
          <w:sz w:val="16"/>
          <w:szCs w:val="16"/>
        </w:rPr>
      </w:pPr>
    </w:p>
    <w:p w:rsidR="009F1A50" w:rsidRDefault="00392922">
      <w:pPr>
        <w:pStyle w:val="Textbody"/>
        <w:spacing w:after="0" w:line="276" w:lineRule="auto"/>
        <w:rPr>
          <w:sz w:val="24"/>
          <w:szCs w:val="24"/>
          <w:lang w:eastAsia="ru-RU"/>
        </w:rPr>
      </w:pPr>
      <w:r>
        <w:rPr>
          <w:sz w:val="24"/>
          <w:szCs w:val="24"/>
          <w:lang w:eastAsia="ru-RU"/>
        </w:rPr>
        <w:t xml:space="preserve">9.8.1. </w:t>
      </w:r>
      <w:proofErr w:type="gramStart"/>
      <w:r>
        <w:rPr>
          <w:sz w:val="24"/>
          <w:szCs w:val="24"/>
          <w:lang w:eastAsia="ru-RU"/>
        </w:rPr>
        <w:t>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proofErr w:type="gramEnd"/>
    </w:p>
    <w:p w:rsidR="009F1A50" w:rsidRDefault="00392922">
      <w:pPr>
        <w:pStyle w:val="Textbody"/>
        <w:spacing w:after="0" w:line="276" w:lineRule="auto"/>
        <w:rPr>
          <w:sz w:val="24"/>
          <w:szCs w:val="24"/>
          <w:lang w:eastAsia="ru-RU"/>
        </w:rPr>
      </w:pPr>
      <w:r>
        <w:rPr>
          <w:sz w:val="24"/>
          <w:szCs w:val="24"/>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9F1A50" w:rsidRDefault="00392922">
      <w:pPr>
        <w:pStyle w:val="Textbody"/>
        <w:spacing w:after="0" w:line="276" w:lineRule="auto"/>
        <w:rPr>
          <w:sz w:val="24"/>
          <w:szCs w:val="24"/>
          <w:lang w:eastAsia="ru-RU"/>
        </w:rPr>
      </w:pPr>
      <w:r>
        <w:rPr>
          <w:sz w:val="24"/>
          <w:szCs w:val="24"/>
          <w:lang w:eastAsia="ru-RU"/>
        </w:rPr>
        <w:t>9.8.2.1. Для конкурса в электронной форме, участниками которого могут быть только субъекты малого и среднего предпринимательства  (далее в разделе 9.8 Положения - конкурс в электронной форме):</w:t>
      </w:r>
    </w:p>
    <w:p w:rsidR="009F1A50" w:rsidRDefault="00392922">
      <w:pPr>
        <w:pStyle w:val="Textbody"/>
        <w:spacing w:after="0" w:line="276" w:lineRule="auto"/>
        <w:rPr>
          <w:sz w:val="24"/>
          <w:szCs w:val="24"/>
          <w:lang w:eastAsia="ru-RU"/>
        </w:rPr>
      </w:pPr>
      <w:r>
        <w:rPr>
          <w:sz w:val="24"/>
          <w:szCs w:val="24"/>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9F1A50" w:rsidRDefault="00392922">
      <w:pPr>
        <w:pStyle w:val="Textbody"/>
        <w:spacing w:after="0" w:line="276" w:lineRule="auto"/>
        <w:rPr>
          <w:sz w:val="24"/>
          <w:szCs w:val="24"/>
          <w:lang w:eastAsia="ru-RU"/>
        </w:rPr>
      </w:pPr>
      <w:r>
        <w:rPr>
          <w:sz w:val="24"/>
          <w:szCs w:val="24"/>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9F1A50" w:rsidRDefault="00392922">
      <w:pPr>
        <w:pStyle w:val="Textbody"/>
        <w:spacing w:after="0" w:line="276" w:lineRule="auto"/>
        <w:rPr>
          <w:sz w:val="24"/>
          <w:szCs w:val="24"/>
          <w:lang w:eastAsia="ru-RU"/>
        </w:rPr>
      </w:pPr>
      <w:r>
        <w:rPr>
          <w:sz w:val="24"/>
          <w:szCs w:val="24"/>
          <w:lang w:eastAsia="ru-RU"/>
        </w:rPr>
        <w:t>9.8.2.2. Для аукциона в электронной форме, участниками которого могут быть только субъекты малого и среднего предпринимательства</w:t>
      </w:r>
      <w:r>
        <w:t xml:space="preserve"> </w:t>
      </w:r>
      <w:r>
        <w:rPr>
          <w:sz w:val="24"/>
          <w:szCs w:val="24"/>
          <w:lang w:eastAsia="ru-RU"/>
        </w:rPr>
        <w:t>(далее в разделе 9.8 Положения - аукцион в электронной форме):</w:t>
      </w:r>
    </w:p>
    <w:p w:rsidR="009F1A50" w:rsidRDefault="00392922">
      <w:pPr>
        <w:pStyle w:val="Textbody"/>
        <w:spacing w:after="0" w:line="276" w:lineRule="auto"/>
        <w:rPr>
          <w:sz w:val="24"/>
          <w:szCs w:val="24"/>
          <w:lang w:eastAsia="ru-RU"/>
        </w:rPr>
      </w:pPr>
      <w:r>
        <w:rPr>
          <w:sz w:val="24"/>
          <w:szCs w:val="24"/>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9F1A50" w:rsidRDefault="00392922">
      <w:pPr>
        <w:pStyle w:val="Textbody"/>
        <w:spacing w:after="0" w:line="276" w:lineRule="auto"/>
        <w:rPr>
          <w:sz w:val="24"/>
          <w:szCs w:val="24"/>
          <w:lang w:eastAsia="ru-RU"/>
        </w:rPr>
      </w:pPr>
      <w:r>
        <w:rPr>
          <w:sz w:val="24"/>
          <w:szCs w:val="24"/>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9F1A50" w:rsidRDefault="00392922">
      <w:pPr>
        <w:pStyle w:val="Textbody"/>
        <w:spacing w:after="0" w:line="276" w:lineRule="auto"/>
        <w:rPr>
          <w:sz w:val="24"/>
          <w:szCs w:val="24"/>
          <w:lang w:eastAsia="ru-RU"/>
        </w:rPr>
      </w:pPr>
      <w:r>
        <w:rPr>
          <w:sz w:val="24"/>
          <w:szCs w:val="24"/>
          <w:lang w:eastAsia="ru-RU"/>
        </w:rPr>
        <w:t>9.8.2.3. Для запроса предложений в электронной форме, участниками которого могут быть только субъекты малого и 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9F1A50" w:rsidRDefault="00392922">
      <w:pPr>
        <w:pStyle w:val="Textbody"/>
        <w:spacing w:after="0" w:line="276" w:lineRule="auto"/>
        <w:rPr>
          <w:sz w:val="24"/>
          <w:szCs w:val="24"/>
          <w:lang w:eastAsia="ru-RU"/>
        </w:rPr>
      </w:pPr>
      <w:r>
        <w:rPr>
          <w:sz w:val="24"/>
          <w:szCs w:val="24"/>
          <w:lang w:eastAsia="ru-RU"/>
        </w:rPr>
        <w:t xml:space="preserve">9.8.2.4. </w:t>
      </w:r>
      <w:proofErr w:type="gramStart"/>
      <w:r>
        <w:rPr>
          <w:sz w:val="24"/>
          <w:szCs w:val="24"/>
          <w:lang w:eastAsia="ru-RU"/>
        </w:rPr>
        <w:t>Для запроса котировок в электронной форме, участниками которого могут быть только субъекты малого и среднего предпринимательства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roofErr w:type="gramEnd"/>
    </w:p>
    <w:p w:rsidR="009F1A50" w:rsidRDefault="00392922">
      <w:pPr>
        <w:pStyle w:val="Textbody"/>
        <w:spacing w:after="0" w:line="276" w:lineRule="auto"/>
        <w:rPr>
          <w:sz w:val="24"/>
          <w:szCs w:val="24"/>
          <w:lang w:eastAsia="ru-RU"/>
        </w:rPr>
      </w:pPr>
      <w:r>
        <w:rPr>
          <w:sz w:val="24"/>
          <w:szCs w:val="24"/>
          <w:lang w:eastAsia="ru-RU"/>
        </w:rPr>
        <w:t>9.8.3. Конкурс в электронной форме может включать следующие этапы:</w:t>
      </w:r>
    </w:p>
    <w:p w:rsidR="009F1A50" w:rsidRDefault="00392922">
      <w:pPr>
        <w:pStyle w:val="Textbody"/>
        <w:spacing w:after="0" w:line="276" w:lineRule="auto"/>
        <w:rPr>
          <w:sz w:val="24"/>
          <w:szCs w:val="24"/>
          <w:lang w:eastAsia="ru-RU"/>
        </w:rPr>
      </w:pPr>
      <w:proofErr w:type="gramStart"/>
      <w:r>
        <w:rPr>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F1A50" w:rsidRDefault="00392922">
      <w:pPr>
        <w:pStyle w:val="Textbody"/>
        <w:spacing w:after="0" w:line="276" w:lineRule="auto"/>
        <w:rPr>
          <w:sz w:val="24"/>
          <w:szCs w:val="24"/>
          <w:lang w:eastAsia="ru-RU"/>
        </w:rPr>
      </w:pPr>
      <w:proofErr w:type="gramStart"/>
      <w:r>
        <w:rPr>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F1A50" w:rsidRDefault="00392922">
      <w:pPr>
        <w:pStyle w:val="Textbody"/>
        <w:spacing w:after="0" w:line="276" w:lineRule="auto"/>
        <w:rPr>
          <w:sz w:val="24"/>
          <w:szCs w:val="24"/>
          <w:lang w:eastAsia="ru-RU"/>
        </w:rPr>
      </w:pPr>
      <w:r>
        <w:rPr>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rsidR="009F1A50" w:rsidRDefault="00392922">
      <w:pPr>
        <w:pStyle w:val="Textbody"/>
        <w:spacing w:after="0" w:line="276" w:lineRule="auto"/>
        <w:rPr>
          <w:sz w:val="24"/>
          <w:szCs w:val="24"/>
          <w:lang w:eastAsia="ru-RU"/>
        </w:rPr>
      </w:pPr>
      <w:r>
        <w:rPr>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rsidR="009F1A50" w:rsidRDefault="00392922">
      <w:pPr>
        <w:pStyle w:val="Textbody"/>
        <w:spacing w:after="0" w:line="276" w:lineRule="auto"/>
        <w:rPr>
          <w:sz w:val="24"/>
          <w:szCs w:val="24"/>
          <w:lang w:eastAsia="ru-RU"/>
        </w:rPr>
      </w:pPr>
      <w:r>
        <w:rPr>
          <w:sz w:val="24"/>
          <w:szCs w:val="24"/>
          <w:lang w:eastAsia="ru-RU"/>
        </w:rPr>
        <w:t>9.8.4. При включении в конкурс в электронной форме этапов, указанных в пункте 9.8.3 Положения, должны соблюдаться следующие правила:</w:t>
      </w:r>
    </w:p>
    <w:p w:rsidR="009F1A50" w:rsidRDefault="00392922">
      <w:pPr>
        <w:pStyle w:val="Textbody"/>
        <w:spacing w:after="0" w:line="276" w:lineRule="auto"/>
        <w:rPr>
          <w:sz w:val="24"/>
          <w:szCs w:val="24"/>
          <w:lang w:eastAsia="ru-RU"/>
        </w:rPr>
      </w:pPr>
      <w:r>
        <w:rPr>
          <w:sz w:val="24"/>
          <w:szCs w:val="24"/>
          <w:lang w:eastAsia="ru-RU"/>
        </w:rPr>
        <w:t>1) каждый этап конкурса в электронной форме может быть включен в него однократно;</w:t>
      </w:r>
    </w:p>
    <w:p w:rsidR="009F1A50" w:rsidRDefault="00392922">
      <w:pPr>
        <w:pStyle w:val="Textbody"/>
        <w:spacing w:after="0" w:line="276" w:lineRule="auto"/>
        <w:rPr>
          <w:sz w:val="24"/>
          <w:szCs w:val="24"/>
          <w:lang w:eastAsia="ru-RU"/>
        </w:rPr>
      </w:pPr>
      <w:r>
        <w:rPr>
          <w:sz w:val="24"/>
          <w:szCs w:val="24"/>
          <w:lang w:eastAsia="ru-RU"/>
        </w:rPr>
        <w:t>2) не допускается одновременное включение в конкурс в электронной форме этапов, предусмотренных подпунктами 1 и 2 пункта 9.8.3 Положения;</w:t>
      </w:r>
    </w:p>
    <w:p w:rsidR="009F1A50" w:rsidRDefault="00392922">
      <w:pPr>
        <w:pStyle w:val="Textbody"/>
        <w:spacing w:after="0" w:line="276" w:lineRule="auto"/>
        <w:rPr>
          <w:sz w:val="24"/>
          <w:szCs w:val="24"/>
          <w:lang w:eastAsia="ru-RU"/>
        </w:rPr>
      </w:pPr>
      <w:r>
        <w:rPr>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rsidR="009F1A50" w:rsidRDefault="00392922">
      <w:pPr>
        <w:pStyle w:val="Textbody"/>
        <w:spacing w:after="0" w:line="276" w:lineRule="auto"/>
        <w:rPr>
          <w:sz w:val="24"/>
          <w:szCs w:val="24"/>
          <w:lang w:eastAsia="ru-RU"/>
        </w:rPr>
      </w:pPr>
      <w:r>
        <w:rPr>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F1A50" w:rsidRDefault="00392922">
      <w:pPr>
        <w:pStyle w:val="Textbody"/>
        <w:spacing w:after="0" w:line="276" w:lineRule="auto"/>
        <w:rPr>
          <w:sz w:val="24"/>
          <w:szCs w:val="24"/>
          <w:lang w:eastAsia="ru-RU"/>
        </w:rPr>
      </w:pPr>
      <w:r>
        <w:rPr>
          <w:sz w:val="24"/>
          <w:szCs w:val="24"/>
          <w:lang w:eastAsia="ru-RU"/>
        </w:rPr>
        <w:t xml:space="preserve">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w:t>
      </w:r>
      <w:proofErr w:type="gramStart"/>
      <w:r>
        <w:rPr>
          <w:sz w:val="24"/>
          <w:szCs w:val="24"/>
          <w:lang w:eastAsia="ru-RU"/>
        </w:rPr>
        <w:t>решении</w:t>
      </w:r>
      <w:proofErr w:type="gramEnd"/>
      <w:r>
        <w:rPr>
          <w:sz w:val="24"/>
          <w:szCs w:val="24"/>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roofErr w:type="gramStart"/>
      <w:r>
        <w:rPr>
          <w:sz w:val="24"/>
          <w:szCs w:val="24"/>
          <w:lang w:eastAsia="ru-RU"/>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roofErr w:type="gramEnd"/>
      <w:r>
        <w:rPr>
          <w:sz w:val="24"/>
          <w:szCs w:val="24"/>
          <w:lang w:eastAsia="ru-RU"/>
        </w:rPr>
        <w:t xml:space="preserve"> </w:t>
      </w:r>
      <w:proofErr w:type="gramStart"/>
      <w:r>
        <w:rPr>
          <w:sz w:val="24"/>
          <w:szCs w:val="24"/>
          <w:lang w:eastAsia="ru-RU"/>
        </w:rPr>
        <w:t>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roofErr w:type="gramEnd"/>
      <w:r>
        <w:rPr>
          <w:sz w:val="24"/>
          <w:szCs w:val="24"/>
          <w:lang w:eastAsia="ru-RU"/>
        </w:rPr>
        <w:t xml:space="preserve"> При этом Заказчик в соответствии с пунктом 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Pr>
          <w:sz w:val="24"/>
          <w:szCs w:val="24"/>
          <w:lang w:eastAsia="ru-RU"/>
        </w:rPr>
        <w:t>информация</w:t>
      </w:r>
      <w:proofErr w:type="gramEnd"/>
      <w:r>
        <w:rPr>
          <w:sz w:val="24"/>
          <w:szCs w:val="24"/>
          <w:lang w:eastAsia="ru-RU"/>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F1A50" w:rsidRDefault="00392922">
      <w:pPr>
        <w:pStyle w:val="Textbody"/>
        <w:spacing w:after="0" w:line="276" w:lineRule="auto"/>
        <w:rPr>
          <w:sz w:val="24"/>
          <w:szCs w:val="24"/>
          <w:lang w:eastAsia="ru-RU"/>
        </w:rPr>
      </w:pPr>
      <w:r>
        <w:rPr>
          <w:sz w:val="24"/>
          <w:szCs w:val="24"/>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9.8.3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Pr>
          <w:sz w:val="24"/>
          <w:szCs w:val="24"/>
          <w:lang w:eastAsia="ru-RU"/>
        </w:rPr>
        <w:br/>
        <w:t>«О коммерческой тайне»;</w:t>
      </w:r>
    </w:p>
    <w:p w:rsidR="009F1A50" w:rsidRDefault="00392922">
      <w:pPr>
        <w:pStyle w:val="Textbody"/>
        <w:spacing w:after="0" w:line="276" w:lineRule="auto"/>
        <w:rPr>
          <w:sz w:val="24"/>
          <w:szCs w:val="24"/>
          <w:lang w:eastAsia="ru-RU"/>
        </w:rPr>
      </w:pPr>
      <w:proofErr w:type="gramStart"/>
      <w:r>
        <w:rPr>
          <w:sz w:val="24"/>
          <w:szCs w:val="24"/>
          <w:lang w:eastAsia="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w:t>
      </w:r>
      <w:proofErr w:type="gramEnd"/>
      <w:r>
        <w:rPr>
          <w:sz w:val="24"/>
          <w:szCs w:val="24"/>
          <w:lang w:eastAsia="ru-RU"/>
        </w:rPr>
        <w:t xml:space="preserve"> Такой отказ выражается в </w:t>
      </w:r>
      <w:proofErr w:type="gramStart"/>
      <w:r>
        <w:rPr>
          <w:sz w:val="24"/>
          <w:szCs w:val="24"/>
          <w:lang w:eastAsia="ru-RU"/>
        </w:rPr>
        <w:t>непредставлении</w:t>
      </w:r>
      <w:proofErr w:type="gramEnd"/>
      <w:r>
        <w:rPr>
          <w:sz w:val="24"/>
          <w:szCs w:val="24"/>
          <w:lang w:eastAsia="ru-RU"/>
        </w:rPr>
        <w:t xml:space="preserve"> участником конкурса в электронной форме окончательного предложения;</w:t>
      </w:r>
    </w:p>
    <w:p w:rsidR="009F1A50" w:rsidRDefault="00392922">
      <w:pPr>
        <w:pStyle w:val="Textbody"/>
        <w:spacing w:after="0" w:line="276" w:lineRule="auto"/>
        <w:rPr>
          <w:sz w:val="24"/>
          <w:szCs w:val="24"/>
          <w:lang w:eastAsia="ru-RU"/>
        </w:rPr>
      </w:pPr>
      <w:proofErr w:type="gramStart"/>
      <w:r>
        <w:rPr>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roofErr w:type="gramEnd"/>
    </w:p>
    <w:p w:rsidR="009F1A50" w:rsidRDefault="00392922">
      <w:pPr>
        <w:pStyle w:val="Textbody"/>
        <w:spacing w:after="0" w:line="276" w:lineRule="auto"/>
        <w:rPr>
          <w:sz w:val="24"/>
          <w:szCs w:val="24"/>
          <w:lang w:eastAsia="ru-RU"/>
        </w:rPr>
      </w:pPr>
      <w:r>
        <w:rPr>
          <w:sz w:val="24"/>
          <w:szCs w:val="24"/>
          <w:lang w:eastAsia="ru-RU"/>
        </w:rPr>
        <w:t>9) если конкурс в электронной форме включает этап, предусмотренный подпунктом 4 пункта 9.8.3 Положения:</w:t>
      </w:r>
    </w:p>
    <w:p w:rsidR="009F1A50" w:rsidRDefault="00392922">
      <w:pPr>
        <w:pStyle w:val="Textbody"/>
        <w:spacing w:after="0" w:line="276" w:lineRule="auto"/>
        <w:rPr>
          <w:sz w:val="24"/>
          <w:szCs w:val="24"/>
          <w:lang w:eastAsia="ru-RU"/>
        </w:rPr>
      </w:pPr>
      <w:r>
        <w:rPr>
          <w:sz w:val="24"/>
          <w:szCs w:val="24"/>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F1A50" w:rsidRDefault="00392922">
      <w:pPr>
        <w:pStyle w:val="Textbody"/>
        <w:spacing w:after="0" w:line="276" w:lineRule="auto"/>
        <w:rPr>
          <w:sz w:val="24"/>
          <w:szCs w:val="24"/>
          <w:lang w:eastAsia="ru-RU"/>
        </w:rPr>
      </w:pPr>
      <w:r>
        <w:rPr>
          <w:sz w:val="24"/>
          <w:szCs w:val="24"/>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rsidR="009F1A50" w:rsidRDefault="00392922">
      <w:pPr>
        <w:pStyle w:val="Textbody"/>
        <w:spacing w:after="0" w:line="276" w:lineRule="auto"/>
        <w:rPr>
          <w:sz w:val="24"/>
          <w:szCs w:val="24"/>
          <w:lang w:eastAsia="ru-RU"/>
        </w:rPr>
      </w:pPr>
      <w:r>
        <w:rPr>
          <w:sz w:val="24"/>
          <w:szCs w:val="24"/>
          <w:lang w:eastAsia="ru-RU"/>
        </w:rPr>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F1A50" w:rsidRDefault="00392922">
      <w:pPr>
        <w:pStyle w:val="Textbody"/>
        <w:spacing w:after="0" w:line="276" w:lineRule="auto"/>
        <w:rPr>
          <w:sz w:val="24"/>
          <w:szCs w:val="24"/>
          <w:lang w:eastAsia="ru-RU"/>
        </w:rPr>
      </w:pPr>
      <w:r>
        <w:rPr>
          <w:sz w:val="24"/>
          <w:szCs w:val="24"/>
          <w:lang w:eastAsia="ru-RU"/>
        </w:rPr>
        <w:t>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rsidR="009F1A50" w:rsidRDefault="00392922">
      <w:pPr>
        <w:pStyle w:val="Textbody"/>
        <w:spacing w:after="0" w:line="276" w:lineRule="auto"/>
        <w:rPr>
          <w:sz w:val="24"/>
          <w:szCs w:val="24"/>
          <w:lang w:eastAsia="ru-RU"/>
        </w:rPr>
      </w:pPr>
      <w:r>
        <w:rPr>
          <w:sz w:val="24"/>
          <w:szCs w:val="24"/>
          <w:lang w:eastAsia="ru-RU"/>
        </w:rPr>
        <w:t>1) «шаг аукциона» составляет от 0,5 процента до 5 (пяти) процентов начальной (максимальной) цены договора;</w:t>
      </w:r>
    </w:p>
    <w:p w:rsidR="009F1A50" w:rsidRDefault="00392922">
      <w:pPr>
        <w:pStyle w:val="Textbody"/>
        <w:spacing w:after="0" w:line="276" w:lineRule="auto"/>
        <w:rPr>
          <w:sz w:val="24"/>
          <w:szCs w:val="24"/>
          <w:lang w:eastAsia="ru-RU"/>
        </w:rPr>
      </w:pPr>
      <w:r>
        <w:rPr>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9F1A50" w:rsidRDefault="00392922">
      <w:pPr>
        <w:pStyle w:val="Textbody"/>
        <w:spacing w:after="0" w:line="276" w:lineRule="auto"/>
        <w:rPr>
          <w:sz w:val="24"/>
          <w:szCs w:val="24"/>
          <w:lang w:eastAsia="ru-RU"/>
        </w:rPr>
      </w:pPr>
      <w:r>
        <w:rPr>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F1A50" w:rsidRDefault="00392922">
      <w:pPr>
        <w:pStyle w:val="Textbody"/>
        <w:spacing w:after="0" w:line="276" w:lineRule="auto"/>
        <w:rPr>
          <w:sz w:val="24"/>
          <w:szCs w:val="24"/>
          <w:lang w:eastAsia="ru-RU"/>
        </w:rPr>
      </w:pPr>
      <w:r>
        <w:rPr>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F1A50" w:rsidRDefault="00392922">
      <w:pPr>
        <w:pStyle w:val="Textbody"/>
        <w:spacing w:after="0" w:line="276" w:lineRule="auto"/>
        <w:rPr>
          <w:sz w:val="24"/>
          <w:szCs w:val="24"/>
          <w:lang w:eastAsia="ru-RU"/>
        </w:rPr>
      </w:pPr>
      <w:r>
        <w:rPr>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F1A50" w:rsidRDefault="00392922">
      <w:pPr>
        <w:pStyle w:val="Textbody"/>
        <w:spacing w:after="0" w:line="276" w:lineRule="auto"/>
        <w:rPr>
          <w:sz w:val="24"/>
          <w:szCs w:val="24"/>
          <w:lang w:eastAsia="ru-RU"/>
        </w:rPr>
      </w:pPr>
      <w:r>
        <w:rPr>
          <w:sz w:val="24"/>
          <w:szCs w:val="24"/>
          <w:lang w:eastAsia="ru-RU"/>
        </w:rPr>
        <w:t xml:space="preserve">9.8.6. </w:t>
      </w:r>
      <w:proofErr w:type="gramStart"/>
      <w:r>
        <w:rPr>
          <w:sz w:val="24"/>
          <w:szCs w:val="24"/>
          <w:lang w:eastAsia="ru-RU"/>
        </w:rPr>
        <w:t>В течение 1  (одного) часа после окончания срока подачи в соответствии с подпунктом  9 пункта 9.8.4 Положения дополнительных ценовых предложений, а также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w:t>
      </w:r>
      <w:proofErr w:type="gramEnd"/>
      <w:r>
        <w:rPr>
          <w:sz w:val="24"/>
          <w:szCs w:val="24"/>
          <w:lang w:eastAsia="ru-RU"/>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F1A50" w:rsidRDefault="00392922">
      <w:pPr>
        <w:pStyle w:val="Textbody"/>
        <w:spacing w:after="0" w:line="276" w:lineRule="auto"/>
        <w:rPr>
          <w:sz w:val="24"/>
          <w:szCs w:val="24"/>
          <w:lang w:eastAsia="ru-RU"/>
        </w:rPr>
      </w:pPr>
      <w:r>
        <w:rPr>
          <w:sz w:val="24"/>
          <w:szCs w:val="24"/>
          <w:lang w:eastAsia="ru-RU"/>
        </w:rPr>
        <w:t>9.8.7. Запрос предложений в электронной форме проводится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p>
    <w:p w:rsidR="009F1A50" w:rsidRDefault="00392922">
      <w:pPr>
        <w:pStyle w:val="Textbody"/>
        <w:spacing w:after="0" w:line="276" w:lineRule="auto"/>
        <w:rPr>
          <w:sz w:val="24"/>
          <w:szCs w:val="24"/>
          <w:lang w:eastAsia="ru-RU"/>
        </w:rPr>
      </w:pPr>
      <w:r>
        <w:rPr>
          <w:sz w:val="24"/>
          <w:szCs w:val="24"/>
          <w:lang w:eastAsia="ru-RU"/>
        </w:rPr>
        <w:t xml:space="preserve">9.8.8. </w:t>
      </w:r>
      <w:proofErr w:type="gramStart"/>
      <w:r>
        <w:rPr>
          <w:sz w:val="24"/>
          <w:szCs w:val="24"/>
          <w:lang w:eastAsia="ru-RU"/>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w:t>
      </w:r>
      <w:proofErr w:type="gramEnd"/>
      <w:r>
        <w:rPr>
          <w:sz w:val="24"/>
          <w:szCs w:val="24"/>
          <w:lang w:eastAsia="ru-RU"/>
        </w:rPr>
        <w:t xml:space="preserve"> для осуществления ее оценки. </w:t>
      </w:r>
    </w:p>
    <w:p w:rsidR="009F1A50" w:rsidRDefault="00392922">
      <w:pPr>
        <w:pStyle w:val="Textbody"/>
        <w:spacing w:after="0" w:line="276" w:lineRule="auto"/>
        <w:rPr>
          <w:sz w:val="24"/>
          <w:szCs w:val="24"/>
          <w:lang w:eastAsia="ru-RU"/>
        </w:rPr>
      </w:pPr>
      <w:r>
        <w:rPr>
          <w:sz w:val="24"/>
          <w:szCs w:val="24"/>
          <w:lang w:eastAsia="ru-RU"/>
        </w:rPr>
        <w:t>9.8.9.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p>
    <w:p w:rsidR="009F1A50" w:rsidRDefault="00392922">
      <w:pPr>
        <w:pStyle w:val="Textbody"/>
        <w:spacing w:after="0" w:line="276" w:lineRule="auto"/>
        <w:rPr>
          <w:sz w:val="24"/>
          <w:szCs w:val="24"/>
          <w:lang w:eastAsia="ru-RU"/>
        </w:rPr>
      </w:pPr>
      <w:r>
        <w:rPr>
          <w:sz w:val="24"/>
          <w:szCs w:val="24"/>
          <w:lang w:eastAsia="ru-RU"/>
        </w:rPr>
        <w:t xml:space="preserve">9.8.10. Заявка на участие в </w:t>
      </w:r>
      <w:proofErr w:type="gramStart"/>
      <w:r>
        <w:rPr>
          <w:sz w:val="24"/>
          <w:szCs w:val="24"/>
          <w:lang w:eastAsia="ru-RU"/>
        </w:rPr>
        <w:t>конкурсе</w:t>
      </w:r>
      <w:proofErr w:type="gramEnd"/>
      <w:r>
        <w:rPr>
          <w:sz w:val="24"/>
          <w:szCs w:val="24"/>
          <w:lang w:eastAsia="ru-RU"/>
        </w:rPr>
        <w:t xml:space="preserve">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Pr>
          <w:sz w:val="24"/>
          <w:szCs w:val="24"/>
          <w:lang w:eastAsia="ru-RU"/>
        </w:rPr>
        <w:t>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Pr>
          <w:sz w:val="24"/>
          <w:szCs w:val="24"/>
          <w:lang w:eastAsia="ru-RU"/>
        </w:rPr>
        <w:t xml:space="preserve"> </w:t>
      </w:r>
      <w:proofErr w:type="gramStart"/>
      <w:r>
        <w:rPr>
          <w:sz w:val="24"/>
          <w:szCs w:val="24"/>
          <w:lang w:eastAsia="ru-RU"/>
        </w:rPr>
        <w:t>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Pr>
          <w:sz w:val="24"/>
          <w:szCs w:val="24"/>
          <w:lang w:eastAsia="ru-RU"/>
        </w:rPr>
        <w:t>).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rsidR="009F1A50" w:rsidRDefault="00392922">
      <w:pPr>
        <w:pStyle w:val="Textbody"/>
        <w:spacing w:after="0" w:line="276" w:lineRule="auto"/>
        <w:rPr>
          <w:sz w:val="24"/>
          <w:szCs w:val="24"/>
          <w:lang w:eastAsia="ru-RU"/>
        </w:rPr>
      </w:pPr>
      <w:r>
        <w:rPr>
          <w:sz w:val="24"/>
          <w:szCs w:val="24"/>
          <w:lang w:eastAsia="ru-RU"/>
        </w:rPr>
        <w:t xml:space="preserve">9.8.11.  Заявка на участие в </w:t>
      </w:r>
      <w:proofErr w:type="gramStart"/>
      <w:r>
        <w:rPr>
          <w:sz w:val="24"/>
          <w:szCs w:val="24"/>
          <w:lang w:eastAsia="ru-RU"/>
        </w:rPr>
        <w:t>аукционе</w:t>
      </w:r>
      <w:proofErr w:type="gramEnd"/>
      <w:r>
        <w:rPr>
          <w:sz w:val="24"/>
          <w:szCs w:val="24"/>
          <w:lang w:eastAsia="ru-RU"/>
        </w:rPr>
        <w:t xml:space="preserve">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p>
    <w:p w:rsidR="009F1A50" w:rsidRDefault="00392922">
      <w:pPr>
        <w:pStyle w:val="Textbody"/>
        <w:spacing w:after="0" w:line="276" w:lineRule="auto"/>
        <w:rPr>
          <w:sz w:val="24"/>
          <w:szCs w:val="24"/>
          <w:lang w:eastAsia="ru-RU"/>
        </w:rPr>
      </w:pPr>
      <w:r>
        <w:rPr>
          <w:sz w:val="24"/>
          <w:szCs w:val="24"/>
          <w:lang w:eastAsia="ru-RU"/>
        </w:rPr>
        <w:t xml:space="preserve">9.8.12. Заявка на участие в </w:t>
      </w:r>
      <w:proofErr w:type="gramStart"/>
      <w:r>
        <w:rPr>
          <w:sz w:val="24"/>
          <w:szCs w:val="24"/>
          <w:lang w:eastAsia="ru-RU"/>
        </w:rPr>
        <w:t>запросе</w:t>
      </w:r>
      <w:proofErr w:type="gramEnd"/>
      <w:r>
        <w:rPr>
          <w:sz w:val="24"/>
          <w:szCs w:val="24"/>
          <w:lang w:eastAsia="ru-RU"/>
        </w:rPr>
        <w:t xml:space="preserve">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rsidR="009F1A50" w:rsidRDefault="00392922">
      <w:pPr>
        <w:pStyle w:val="Textbody"/>
        <w:spacing w:after="0" w:line="276" w:lineRule="auto"/>
        <w:rPr>
          <w:sz w:val="24"/>
          <w:szCs w:val="24"/>
          <w:lang w:eastAsia="ru-RU"/>
        </w:rPr>
      </w:pPr>
      <w:r>
        <w:rPr>
          <w:sz w:val="24"/>
          <w:szCs w:val="24"/>
          <w:lang w:eastAsia="ru-RU"/>
        </w:rPr>
        <w:t xml:space="preserve">9.8.13. В </w:t>
      </w:r>
      <w:proofErr w:type="gramStart"/>
      <w:r>
        <w:rPr>
          <w:sz w:val="24"/>
          <w:szCs w:val="24"/>
          <w:lang w:eastAsia="ru-RU"/>
        </w:rPr>
        <w:t>случае</w:t>
      </w:r>
      <w:proofErr w:type="gramEnd"/>
      <w:r>
        <w:rPr>
          <w:sz w:val="24"/>
          <w:szCs w:val="24"/>
          <w:lang w:eastAsia="ru-RU"/>
        </w:rPr>
        <w:t>,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p>
    <w:p w:rsidR="009F1A50" w:rsidRDefault="00392922">
      <w:pPr>
        <w:pStyle w:val="Textbody"/>
        <w:spacing w:after="0" w:line="276" w:lineRule="auto"/>
        <w:rPr>
          <w:sz w:val="24"/>
          <w:szCs w:val="24"/>
          <w:lang w:eastAsia="ru-RU"/>
        </w:rPr>
      </w:pPr>
      <w:r>
        <w:rPr>
          <w:sz w:val="24"/>
          <w:szCs w:val="24"/>
          <w:lang w:eastAsia="ru-RU"/>
        </w:rPr>
        <w:t>9.8.14.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rsidR="009F1A50" w:rsidRDefault="00392922">
      <w:pPr>
        <w:pStyle w:val="Textbody"/>
        <w:spacing w:after="0" w:line="276" w:lineRule="auto"/>
        <w:rPr>
          <w:sz w:val="24"/>
          <w:szCs w:val="24"/>
          <w:lang w:eastAsia="ru-RU"/>
        </w:rPr>
      </w:pPr>
      <w:r>
        <w:rPr>
          <w:sz w:val="24"/>
          <w:szCs w:val="24"/>
          <w:lang w:eastAsia="ru-RU"/>
        </w:rPr>
        <w:t xml:space="preserve">9.8.15. </w:t>
      </w:r>
      <w:proofErr w:type="gramStart"/>
      <w:r>
        <w:rPr>
          <w:sz w:val="24"/>
          <w:szCs w:val="24"/>
          <w:lang w:eastAsia="ru-RU"/>
        </w:rPr>
        <w:t>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w:t>
      </w:r>
      <w:proofErr w:type="gramEnd"/>
      <w:r>
        <w:rPr>
          <w:sz w:val="24"/>
          <w:szCs w:val="24"/>
          <w:lang w:eastAsia="ru-RU"/>
        </w:rPr>
        <w:t xml:space="preserve"> </w:t>
      </w:r>
      <w:proofErr w:type="gramStart"/>
      <w:r>
        <w:rPr>
          <w:sz w:val="24"/>
          <w:szCs w:val="24"/>
          <w:lang w:eastAsia="ru-RU"/>
        </w:rPr>
        <w:t>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w:t>
      </w:r>
      <w:proofErr w:type="gramEnd"/>
      <w:r>
        <w:rPr>
          <w:sz w:val="24"/>
          <w:szCs w:val="24"/>
          <w:lang w:eastAsia="ru-RU"/>
        </w:rPr>
        <w:t xml:space="preserve">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w:t>
      </w:r>
      <w:proofErr w:type="gramStart"/>
      <w:r>
        <w:rPr>
          <w:sz w:val="24"/>
          <w:szCs w:val="24"/>
          <w:lang w:eastAsia="ru-RU"/>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roofErr w:type="gramEnd"/>
    </w:p>
    <w:p w:rsidR="009F1A50" w:rsidRDefault="00392922">
      <w:pPr>
        <w:pStyle w:val="Textbody"/>
        <w:spacing w:after="0" w:line="276" w:lineRule="auto"/>
        <w:rPr>
          <w:sz w:val="24"/>
          <w:szCs w:val="24"/>
          <w:lang w:eastAsia="ru-RU"/>
        </w:rPr>
      </w:pPr>
      <w:r>
        <w:rPr>
          <w:sz w:val="24"/>
          <w:szCs w:val="24"/>
          <w:lang w:eastAsia="ru-RU"/>
        </w:rPr>
        <w:t xml:space="preserve">9.8.16.  Заказчик составляет итоговый протокол закупки,  содержащий </w:t>
      </w:r>
      <w:proofErr w:type="gramStart"/>
      <w:r>
        <w:rPr>
          <w:sz w:val="24"/>
          <w:szCs w:val="24"/>
          <w:lang w:eastAsia="ru-RU"/>
        </w:rPr>
        <w:t>сведения, предусмотренные  пунктом 3.7 Положения и размещает</w:t>
      </w:r>
      <w:proofErr w:type="gramEnd"/>
      <w:r>
        <w:rPr>
          <w:sz w:val="24"/>
          <w:szCs w:val="24"/>
          <w:lang w:eastAsia="ru-RU"/>
        </w:rPr>
        <w:t xml:space="preserve"> его на ЭП и в ЕИС.</w:t>
      </w:r>
    </w:p>
    <w:p w:rsidR="009F1A50" w:rsidRDefault="00392922">
      <w:pPr>
        <w:pStyle w:val="Textbody"/>
        <w:spacing w:after="0" w:line="276" w:lineRule="auto"/>
        <w:rPr>
          <w:sz w:val="24"/>
          <w:szCs w:val="24"/>
          <w:lang w:eastAsia="ru-RU"/>
        </w:rPr>
      </w:pPr>
      <w:r>
        <w:rPr>
          <w:sz w:val="24"/>
          <w:szCs w:val="24"/>
          <w:lang w:eastAsia="ru-RU"/>
        </w:rPr>
        <w:t xml:space="preserve">9.8.17. Договор по результатам конкурентной закупки с участием субъектов малого и среднего предпринимательства </w:t>
      </w:r>
      <w:proofErr w:type="gramStart"/>
      <w:r>
        <w:rPr>
          <w:sz w:val="24"/>
          <w:szCs w:val="24"/>
          <w:lang w:eastAsia="ru-RU"/>
        </w:rPr>
        <w:t>заключается с использованием программно-аппаратных средств ЭП и должен</w:t>
      </w:r>
      <w:proofErr w:type="gramEnd"/>
      <w:r>
        <w:rPr>
          <w:sz w:val="24"/>
          <w:szCs w:val="24"/>
          <w:lang w:eastAsia="ru-RU"/>
        </w:rPr>
        <w:t xml:space="preserve">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9F1A50" w:rsidRDefault="00392922">
      <w:pPr>
        <w:pStyle w:val="Textbody"/>
        <w:spacing w:after="0" w:line="276" w:lineRule="auto"/>
        <w:rPr>
          <w:sz w:val="24"/>
          <w:szCs w:val="24"/>
          <w:lang w:eastAsia="ru-RU"/>
        </w:rPr>
      </w:pPr>
      <w:r>
        <w:rPr>
          <w:sz w:val="24"/>
          <w:szCs w:val="24"/>
          <w:lang w:eastAsia="ru-RU"/>
        </w:rPr>
        <w:t>9.8.18.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F1A50" w:rsidRDefault="00392922">
      <w:pPr>
        <w:pStyle w:val="Textbody"/>
        <w:spacing w:after="0" w:line="276" w:lineRule="auto"/>
        <w:rPr>
          <w:sz w:val="24"/>
          <w:szCs w:val="24"/>
          <w:lang w:eastAsia="ru-RU"/>
        </w:rPr>
      </w:pPr>
      <w:r w:rsidRPr="00F11EC1">
        <w:rPr>
          <w:sz w:val="24"/>
          <w:szCs w:val="24"/>
          <w:highlight w:val="green"/>
          <w:lang w:eastAsia="ru-RU"/>
        </w:rPr>
        <w:t xml:space="preserve">9.8.19. </w:t>
      </w:r>
      <w:r w:rsidR="00F11EC1" w:rsidRPr="00F11EC1">
        <w:rPr>
          <w:sz w:val="24"/>
          <w:szCs w:val="24"/>
          <w:highlight w:val="green"/>
          <w:lang w:eastAsia="ru-RU"/>
        </w:rPr>
        <w:t>Заказчик применяет установленные Правительство</w:t>
      </w:r>
      <w:r w:rsidR="00F11EC1">
        <w:rPr>
          <w:sz w:val="24"/>
          <w:szCs w:val="24"/>
          <w:highlight w:val="green"/>
          <w:lang w:eastAsia="ru-RU"/>
        </w:rPr>
        <w:t>м</w:t>
      </w:r>
      <w:r w:rsidR="00F11EC1" w:rsidRPr="00F11EC1">
        <w:rPr>
          <w:sz w:val="24"/>
          <w:szCs w:val="24"/>
          <w:highlight w:val="green"/>
          <w:lang w:eastAsia="ru-RU"/>
        </w:rPr>
        <w:t xml:space="preserve"> Российской Федерации в соответствии с частью 32 статьи 3.4 Закона № 223-ФЗ</w:t>
      </w:r>
      <w:r w:rsidRPr="00F11EC1">
        <w:rPr>
          <w:sz w:val="24"/>
          <w:szCs w:val="24"/>
          <w:highlight w:val="green"/>
          <w:lang w:eastAsia="ru-RU"/>
        </w:rPr>
        <w:t>:</w:t>
      </w:r>
    </w:p>
    <w:p w:rsidR="009F1A50" w:rsidRDefault="00392922">
      <w:pPr>
        <w:pStyle w:val="Textbody"/>
        <w:spacing w:after="0" w:line="276" w:lineRule="auto"/>
        <w:rPr>
          <w:sz w:val="24"/>
          <w:szCs w:val="24"/>
          <w:lang w:eastAsia="ru-RU"/>
        </w:rPr>
      </w:pPr>
      <w:r>
        <w:rPr>
          <w:sz w:val="24"/>
          <w:szCs w:val="24"/>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F1A50" w:rsidRDefault="00392922">
      <w:pPr>
        <w:pStyle w:val="Textbody"/>
        <w:spacing w:after="0" w:line="276" w:lineRule="auto"/>
        <w:rPr>
          <w:sz w:val="24"/>
          <w:szCs w:val="24"/>
          <w:lang w:eastAsia="ru-RU"/>
        </w:rPr>
      </w:pPr>
      <w:r>
        <w:rPr>
          <w:sz w:val="24"/>
          <w:szCs w:val="24"/>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t xml:space="preserve"> </w:t>
      </w:r>
      <w:r>
        <w:rPr>
          <w:sz w:val="24"/>
          <w:szCs w:val="24"/>
          <w:lang w:eastAsia="ru-RU"/>
        </w:rPr>
        <w:t>участниками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F1A50" w:rsidRDefault="00392922">
      <w:pPr>
        <w:pStyle w:val="Textbody"/>
        <w:spacing w:after="0" w:line="276" w:lineRule="auto"/>
        <w:rPr>
          <w:sz w:val="24"/>
          <w:szCs w:val="24"/>
          <w:lang w:eastAsia="ru-RU"/>
        </w:rPr>
      </w:pPr>
      <w:proofErr w:type="gramStart"/>
      <w:r>
        <w:rPr>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roofErr w:type="gramEnd"/>
    </w:p>
    <w:p w:rsidR="009F1A50" w:rsidRDefault="00392922">
      <w:pPr>
        <w:pStyle w:val="Textbody"/>
        <w:spacing w:after="0" w:line="276" w:lineRule="auto"/>
        <w:rPr>
          <w:sz w:val="24"/>
          <w:szCs w:val="24"/>
          <w:lang w:eastAsia="ru-RU"/>
        </w:rPr>
      </w:pPr>
      <w:r>
        <w:rPr>
          <w:sz w:val="24"/>
          <w:szCs w:val="24"/>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F1A50" w:rsidRDefault="00392922">
      <w:pPr>
        <w:pStyle w:val="Textbody"/>
        <w:spacing w:after="0" w:line="276" w:lineRule="auto"/>
        <w:rPr>
          <w:sz w:val="24"/>
          <w:szCs w:val="24"/>
          <w:lang w:eastAsia="ru-RU"/>
        </w:rPr>
      </w:pPr>
      <w:r>
        <w:rPr>
          <w:sz w:val="24"/>
          <w:szCs w:val="24"/>
          <w:lang w:eastAsia="ru-RU"/>
        </w:rPr>
        <w:t>5) особенности порядка ведения реестра независимых гарантий, предусмотренного частью 8 статьи 45 Закона № 44-ФЗ, для целей Закона № 223-ФЗ.</w:t>
      </w:r>
    </w:p>
    <w:p w:rsidR="009F1A50" w:rsidRDefault="00392922">
      <w:pPr>
        <w:pStyle w:val="Textbody"/>
        <w:spacing w:after="0" w:line="276" w:lineRule="auto"/>
        <w:rPr>
          <w:sz w:val="24"/>
          <w:szCs w:val="24"/>
          <w:lang w:eastAsia="ru-RU"/>
        </w:rPr>
      </w:pPr>
      <w:bookmarkStart w:id="47" w:name="Par114"/>
      <w:bookmarkStart w:id="48" w:name="Par132"/>
      <w:bookmarkStart w:id="49" w:name="Par158"/>
      <w:bookmarkEnd w:id="47"/>
      <w:bookmarkEnd w:id="48"/>
      <w:bookmarkEnd w:id="49"/>
      <w:r>
        <w:rPr>
          <w:rFonts w:eastAsia="Calibri"/>
        </w:rPr>
        <w:t xml:space="preserve">  </w:t>
      </w:r>
    </w:p>
    <w:p w:rsidR="009F1A50" w:rsidRDefault="00392922">
      <w:pPr>
        <w:pStyle w:val="1"/>
        <w:rPr>
          <w:rFonts w:ascii="Times New Roman" w:eastAsia="Calibri" w:hAnsi="Times New Roman" w:cs="Times New Roman"/>
          <w:sz w:val="28"/>
          <w:szCs w:val="28"/>
          <w:lang w:val="ru-RU"/>
        </w:rPr>
      </w:pPr>
      <w:bookmarkStart w:id="50" w:name="_Toc202264433"/>
      <w:r>
        <w:rPr>
          <w:rFonts w:ascii="Times New Roman" w:eastAsia="Calibri" w:hAnsi="Times New Roman" w:cs="Times New Roman"/>
          <w:sz w:val="28"/>
          <w:szCs w:val="28"/>
          <w:lang w:val="ru-RU"/>
        </w:rPr>
        <w:t>10. Закупка у единственного поставщика (исполнителя, подрядчика)</w:t>
      </w:r>
      <w:bookmarkEnd w:id="50"/>
    </w:p>
    <w:p w:rsidR="009F1A50" w:rsidRDefault="009F1A50">
      <w:pPr>
        <w:widowControl w:val="0"/>
        <w:spacing w:after="0" w:line="240" w:lineRule="auto"/>
        <w:ind w:firstLine="709"/>
        <w:jc w:val="both"/>
        <w:rPr>
          <w:rFonts w:ascii="Times New Roman" w:eastAsia="Calibri" w:hAnsi="Times New Roman" w:cs="Times New Roman"/>
          <w:sz w:val="16"/>
          <w:szCs w:val="16"/>
        </w:rPr>
      </w:pP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Закупка у единственного поставщика (исполнителя, подрядчика) может осуществляться Заказчиком в следующих </w:t>
      </w:r>
      <w:proofErr w:type="gramStart"/>
      <w:r>
        <w:rPr>
          <w:rFonts w:ascii="Times New Roman" w:eastAsia="Calibri" w:hAnsi="Times New Roman" w:cs="Times New Roman"/>
          <w:sz w:val="24"/>
          <w:szCs w:val="24"/>
        </w:rPr>
        <w:t>случаях</w:t>
      </w:r>
      <w:proofErr w:type="gramEnd"/>
      <w:r>
        <w:rPr>
          <w:rFonts w:ascii="Times New Roman" w:eastAsia="Calibri" w:hAnsi="Times New Roman" w:cs="Times New Roman"/>
          <w:sz w:val="24"/>
          <w:szCs w:val="24"/>
        </w:rPr>
        <w:t>:</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 Закупка на выполнение работы по мобилизационной подготовке.</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 Закупка товаров, работ, услуг, стоимость которых не превышает 1 (один) миллион рублей (в случае если годовая выручка Заказчика за предыдущий финансовый год не превышает 5 (пять) миллиардов рублей); </w:t>
      </w:r>
      <w:proofErr w:type="gramStart"/>
      <w:r>
        <w:rPr>
          <w:rFonts w:ascii="Times New Roman" w:eastAsia="Calibri" w:hAnsi="Times New Roman" w:cs="Times New Roman"/>
          <w:sz w:val="24"/>
          <w:szCs w:val="24"/>
        </w:rPr>
        <w:t xml:space="preserve">при этом годовой объем закупок, которые Заказчик вправе осуществить на основании настоящего пункта, не должен превышать </w:t>
      </w:r>
      <w:r>
        <w:rPr>
          <w:rFonts w:ascii="Times New Roman" w:eastAsia="Calibri" w:hAnsi="Times New Roman" w:cs="Times New Roman"/>
          <w:sz w:val="24"/>
          <w:szCs w:val="24"/>
        </w:rPr>
        <w:br/>
        <w:t>3 (три) миллиона рублей</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или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w:t>
      </w:r>
      <w:proofErr w:type="gramEnd"/>
      <w:r>
        <w:rPr>
          <w:rFonts w:ascii="Times New Roman" w:eastAsia="Calibri" w:hAnsi="Times New Roman" w:cs="Times New Roman"/>
          <w:sz w:val="24"/>
          <w:szCs w:val="24"/>
        </w:rPr>
        <w:t xml:space="preserve"> для закупки всего объема требуемых товаров, работ, услуг.</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 Закупка товаров, работ, услуг, стоимость которых не превышает 1 (один) миллион рублей (в случае если годовая выручка Заказчика за предыдущий финансовый год составляет более 5 (пяти) миллиардов рублей); </w:t>
      </w:r>
      <w:proofErr w:type="gramStart"/>
      <w:r>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10.6. </w:t>
      </w:r>
      <w:proofErr w:type="gramStart"/>
      <w:r>
        <w:rPr>
          <w:rFonts w:ascii="Times New Roman" w:eastAsia="Calibri" w:hAnsi="Times New Roman" w:cs="Times New Roman"/>
          <w:sz w:val="24"/>
          <w:szCs w:val="24"/>
        </w:rPr>
        <w:t>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1 (один) миллион рублей;</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превышать 50 (пятьдесят)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w:t>
      </w:r>
      <w:proofErr w:type="gramEnd"/>
      <w:r>
        <w:rPr>
          <w:rFonts w:ascii="Times New Roman" w:eastAsia="Calibri" w:hAnsi="Times New Roman" w:cs="Times New Roman"/>
          <w:sz w:val="24"/>
          <w:szCs w:val="24"/>
        </w:rPr>
        <w:t xml:space="preserve"> провести одну процедуру для закупки всего объема требуемых товаров, работ, услуг.</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10.7. </w:t>
      </w:r>
      <w:proofErr w:type="gramStart"/>
      <w:r>
        <w:rPr>
          <w:rFonts w:ascii="Times New Roman" w:eastAsia="Calibri"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10.8. </w:t>
      </w:r>
      <w:proofErr w:type="gramStart"/>
      <w:r>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Pr>
          <w:rFonts w:ascii="Times New Roman" w:hAnsi="Times New Roman" w:cs="Times New Roman"/>
          <w:sz w:val="24"/>
          <w:szCs w:val="24"/>
        </w:rPr>
        <w:t xml:space="preserve">отходами I и II классов опасности, </w:t>
      </w:r>
      <w:r>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фотофонда</w:t>
      </w:r>
      <w:proofErr w:type="spellEnd"/>
      <w:r>
        <w:rPr>
          <w:rFonts w:ascii="Times New Roman" w:eastAsia="Calibri" w:hAnsi="Times New Roman" w:cs="Times New Roman"/>
          <w:sz w:val="24"/>
          <w:szCs w:val="24"/>
        </w:rPr>
        <w:t xml:space="preserve"> и аналогичных фондов;</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10.11. Закупка в </w:t>
      </w:r>
      <w:proofErr w:type="gramStart"/>
      <w:r>
        <w:rPr>
          <w:rFonts w:ascii="Times New Roman" w:eastAsia="Calibri" w:hAnsi="Times New Roman" w:cs="Times New Roman"/>
          <w:sz w:val="24"/>
          <w:szCs w:val="24"/>
        </w:rPr>
        <w:t>случае</w:t>
      </w:r>
      <w:proofErr w:type="gramEnd"/>
      <w:r>
        <w:rPr>
          <w:rFonts w:ascii="Times New Roman" w:eastAsia="Calibri" w:hAnsi="Times New Roman" w:cs="Times New Roman"/>
          <w:sz w:val="24"/>
          <w:szCs w:val="24"/>
        </w:rPr>
        <w:t xml:space="preserve"> если производство товара, выполнение работы, оказание услуги осуществляются учреждением и предприятием уголовно-исполнительной системы;</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10.12. </w:t>
      </w:r>
      <w:proofErr w:type="gramStart"/>
      <w:r>
        <w:rPr>
          <w:rFonts w:ascii="Times New Roman" w:eastAsia="Calibri"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Pr>
          <w:rFonts w:ascii="Times New Roman" w:eastAsia="Calibri" w:hAnsi="Times New Roman" w:cs="Times New Roman"/>
          <w:sz w:val="24"/>
          <w:szCs w:val="24"/>
        </w:rPr>
        <w:t>, фонограммы.</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10.14. Закупка на посещение зоопарка, театра, кинотеатра, концерта, цирка, музея, выставки или спортивного мероприятия.</w:t>
      </w:r>
    </w:p>
    <w:p w:rsidR="009F1A50" w:rsidRDefault="0039292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10.15. </w:t>
      </w:r>
      <w:proofErr w:type="gramStart"/>
      <w:r>
        <w:rPr>
          <w:rFonts w:ascii="Times New Roman" w:eastAsia="Calibri" w:hAnsi="Times New Roman" w:cs="Times New Roman"/>
          <w:sz w:val="24"/>
          <w:szCs w:val="24"/>
        </w:rPr>
        <w:t xml:space="preserve">Закупка </w:t>
      </w:r>
      <w:r>
        <w:rPr>
          <w:rFonts w:ascii="Times New Roman" w:hAnsi="Times New Roman" w:cs="Times New Roman"/>
          <w:sz w:val="24"/>
          <w:szCs w:val="24"/>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 конкретным физическим лицом на создание произведения литературы или искусства, на участие в </w:t>
      </w:r>
      <w:proofErr w:type="gramStart"/>
      <w:r>
        <w:rPr>
          <w:rFonts w:ascii="Times New Roman" w:hAnsi="Times New Roman" w:cs="Times New Roman"/>
          <w:sz w:val="24"/>
          <w:szCs w:val="24"/>
        </w:rPr>
        <w:t>создании</w:t>
      </w:r>
      <w:proofErr w:type="gramEnd"/>
      <w:r>
        <w:rPr>
          <w:rFonts w:ascii="Times New Roman" w:hAnsi="Times New Roman" w:cs="Times New Roman"/>
          <w:sz w:val="24"/>
          <w:szCs w:val="24"/>
        </w:rPr>
        <w:t xml:space="preserve"> произведения искусства;</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 конкретным физическим лицом или конкретным юридическим лицом, </w:t>
      </w:r>
      <w:proofErr w:type="gramStart"/>
      <w:r>
        <w:rPr>
          <w:rFonts w:ascii="Times New Roman" w:hAnsi="Times New Roman" w:cs="Times New Roman"/>
          <w:sz w:val="24"/>
          <w:szCs w:val="24"/>
        </w:rPr>
        <w:t>осуществляющими</w:t>
      </w:r>
      <w:proofErr w:type="gramEnd"/>
      <w:r>
        <w:rPr>
          <w:rFonts w:ascii="Times New Roman"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9F1A50" w:rsidRDefault="00392922">
      <w:pPr>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Pr>
          <w:rFonts w:ascii="Times New Roman" w:hAnsi="Times New Roman" w:cs="Times New Roman"/>
          <w:sz w:val="24"/>
          <w:szCs w:val="24"/>
        </w:rPr>
        <w:t>, театральных кукол, необходимых для создания и (или) исполнения произведений указанными организациями;</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с конкретным физическим лицом на разработку и создание театральных, концертных афиш и буклетов;</w:t>
      </w:r>
    </w:p>
    <w:p w:rsidR="009F1A50" w:rsidRDefault="00392922">
      <w:pPr>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10.16. Закупка на оказание услуг по реализации входных билетов </w:t>
      </w:r>
      <w:r>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10.17. </w:t>
      </w:r>
      <w:proofErr w:type="gramStart"/>
      <w:r>
        <w:rPr>
          <w:rFonts w:ascii="Times New Roman" w:eastAsia="Calibri" w:hAnsi="Times New Roman" w:cs="Times New Roman"/>
          <w:sz w:val="24"/>
          <w:szCs w:val="24"/>
        </w:rPr>
        <w:t xml:space="preserve">Закупка на оказание услуг по осуществлению авторского контроля </w:t>
      </w:r>
      <w:r>
        <w:rPr>
          <w:rFonts w:ascii="Times New Roman" w:eastAsia="Calibri"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10.19. </w:t>
      </w:r>
      <w:proofErr w:type="gramStart"/>
      <w:r>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10.20. </w:t>
      </w:r>
      <w:proofErr w:type="gramStart"/>
      <w:r>
        <w:rPr>
          <w:rFonts w:ascii="Times New Roman" w:eastAsia="Calibri" w:hAnsi="Times New Roman" w:cs="Times New Roman"/>
          <w:sz w:val="24"/>
          <w:szCs w:val="24"/>
        </w:rPr>
        <w:t>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roofErr w:type="gramEnd"/>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10.21. </w:t>
      </w:r>
      <w:proofErr w:type="gramStart"/>
      <w:r>
        <w:rPr>
          <w:rFonts w:ascii="Times New Roman" w:eastAsia="Calibri" w:hAnsi="Times New Roman" w:cs="Times New Roman"/>
          <w:sz w:val="24"/>
          <w:szCs w:val="24"/>
        </w:rPr>
        <w:t xml:space="preserve">Закупка </w:t>
      </w:r>
      <w:r>
        <w:rPr>
          <w:rFonts w:ascii="Times New Roman" w:hAnsi="Times New Roman" w:cs="Times New Roman"/>
          <w:sz w:val="24"/>
          <w:szCs w:val="24"/>
        </w:rPr>
        <w:t xml:space="preserve">преподавательских, тренерских услуг, </w:t>
      </w:r>
      <w:proofErr w:type="spellStart"/>
      <w:r>
        <w:rPr>
          <w:rFonts w:ascii="Times New Roman" w:hAnsi="Times New Roman" w:cs="Times New Roman"/>
          <w:sz w:val="24"/>
          <w:szCs w:val="24"/>
        </w:rPr>
        <w:t>клининговых</w:t>
      </w:r>
      <w:proofErr w:type="spellEnd"/>
      <w:r>
        <w:rPr>
          <w:rFonts w:ascii="Times New Roman" w:hAnsi="Times New Roman" w:cs="Times New Roman"/>
          <w:sz w:val="24"/>
          <w:szCs w:val="24"/>
        </w:rPr>
        <w:t xml:space="preserve"> услуг, услуг экспертов, театральных критиков, театроведов, переводчиков, редакторов, экскурсоводов (гидов), оказываемых физическими лицами.</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10.22. </w:t>
      </w:r>
      <w:proofErr w:type="gramStart"/>
      <w:r>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10.23. </w:t>
      </w:r>
      <w:proofErr w:type="gramStart"/>
      <w:r>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10.25. </w:t>
      </w:r>
      <w:proofErr w:type="gramStart"/>
      <w:r>
        <w:rPr>
          <w:rFonts w:ascii="Times New Roman" w:eastAsia="Calibri" w:hAnsi="Times New Roman" w:cs="Times New Roman"/>
          <w:sz w:val="24"/>
          <w:szCs w:val="24"/>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F1A50" w:rsidRDefault="00392922">
      <w:pPr>
        <w:spacing w:after="0"/>
        <w:ind w:firstLine="709"/>
        <w:jc w:val="both"/>
        <w:rPr>
          <w:rFonts w:ascii="Times New Roman" w:hAnsi="Times New Roman"/>
          <w:sz w:val="24"/>
          <w:szCs w:val="24"/>
        </w:rPr>
      </w:pPr>
      <w:r>
        <w:rPr>
          <w:rFonts w:ascii="Times New Roman" w:eastAsia="Calibri" w:hAnsi="Times New Roman" w:cs="Times New Roman"/>
          <w:sz w:val="24"/>
          <w:szCs w:val="24"/>
        </w:rPr>
        <w:t xml:space="preserve">10.27. </w:t>
      </w:r>
      <w:r>
        <w:rPr>
          <w:rFonts w:ascii="Times New Roman" w:hAnsi="Times New Roman"/>
          <w:sz w:val="24"/>
          <w:szCs w:val="24"/>
        </w:rPr>
        <w:t xml:space="preserve">Закупка услуг по организации участия в культурных, образовательных, оздоровительных и спортивных </w:t>
      </w:r>
      <w:proofErr w:type="gramStart"/>
      <w:r>
        <w:rPr>
          <w:rFonts w:ascii="Times New Roman" w:hAnsi="Times New Roman"/>
          <w:sz w:val="24"/>
          <w:szCs w:val="24"/>
        </w:rPr>
        <w:t>мероприятиях</w:t>
      </w:r>
      <w:proofErr w:type="gramEnd"/>
      <w:r>
        <w:rPr>
          <w:rFonts w:ascii="Times New Roman" w:hAnsi="Times New Roman"/>
          <w:sz w:val="24"/>
          <w:szCs w:val="24"/>
        </w:rPr>
        <w:t xml:space="preserve">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9F1A50" w:rsidRDefault="0039292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10.28. </w:t>
      </w:r>
      <w:proofErr w:type="gramStart"/>
      <w:r>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Pr>
          <w:rFonts w:ascii="Times New Roman" w:eastAsia="Calibri" w:hAnsi="Times New Roman" w:cs="Times New Roman"/>
          <w:sz w:val="24"/>
          <w:szCs w:val="24"/>
        </w:rPr>
        <w:t xml:space="preserve"> системе образования.</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6" w:tooltip="consultantplus://offline/ref=9F6B639A223AE306984BA437686F30A93F147383372422FAF658EBC1D534771EC85541F0201E7C41G7R1G" w:history="1">
        <w:r>
          <w:rPr>
            <w:rFonts w:ascii="Times New Roman" w:eastAsia="Calibri" w:hAnsi="Times New Roman" w:cs="Times New Roman"/>
            <w:sz w:val="24"/>
            <w:szCs w:val="24"/>
          </w:rPr>
          <w:t>порядке</w:t>
        </w:r>
      </w:hyperlink>
      <w:r>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10.33. Закупка запорной арматуры, запорно-пломбировочных устройств в документально подтвержденных </w:t>
      </w:r>
      <w:proofErr w:type="gramStart"/>
      <w:r>
        <w:rPr>
          <w:rFonts w:ascii="Times New Roman" w:eastAsia="Calibri" w:hAnsi="Times New Roman" w:cs="Times New Roman"/>
          <w:sz w:val="24"/>
          <w:szCs w:val="24"/>
        </w:rPr>
        <w:t>случаях</w:t>
      </w:r>
      <w:proofErr w:type="gramEnd"/>
      <w:r>
        <w:rPr>
          <w:rFonts w:ascii="Times New Roman" w:eastAsia="Calibri" w:hAnsi="Times New Roman" w:cs="Times New Roman"/>
          <w:sz w:val="24"/>
          <w:szCs w:val="24"/>
        </w:rPr>
        <w:t>, связанных с ликвидацией и (или) предотвращением аварийных ситуаций.</w:t>
      </w:r>
    </w:p>
    <w:p w:rsidR="009F1A50" w:rsidRDefault="00392922">
      <w:pPr>
        <w:spacing w:after="0" w:line="276" w:lineRule="auto"/>
        <w:ind w:firstLine="709"/>
        <w:jc w:val="both"/>
        <w:rPr>
          <w:rFonts w:ascii="Calibri" w:eastAsia="Calibri" w:hAnsi="Calibri" w:cs="Times New Roman"/>
        </w:rPr>
      </w:pPr>
      <w:r>
        <w:rPr>
          <w:rFonts w:ascii="Times New Roman" w:eastAsia="Calibri" w:hAnsi="Times New Roman" w:cs="Times New Roman"/>
          <w:sz w:val="24"/>
          <w:szCs w:val="24"/>
        </w:rPr>
        <w:t xml:space="preserve">10.34. Закупка на заключение договора цессии, когда Заказчик </w:t>
      </w:r>
      <w:proofErr w:type="gramStart"/>
      <w:r>
        <w:rPr>
          <w:rFonts w:ascii="Times New Roman" w:eastAsia="Calibri" w:hAnsi="Times New Roman" w:cs="Times New Roman"/>
          <w:sz w:val="24"/>
          <w:szCs w:val="24"/>
        </w:rPr>
        <w:t>является цессионарием и при этом выплачивает</w:t>
      </w:r>
      <w:proofErr w:type="gramEnd"/>
      <w:r>
        <w:rPr>
          <w:rFonts w:ascii="Times New Roman" w:eastAsia="Calibri" w:hAnsi="Times New Roman" w:cs="Times New Roman"/>
          <w:sz w:val="24"/>
          <w:szCs w:val="24"/>
        </w:rPr>
        <w:t xml:space="preserve">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Pr>
          <w:rFonts w:ascii="Calibri" w:eastAsia="Calibri" w:hAnsi="Calibri" w:cs="Times New Roman"/>
        </w:rPr>
        <w:t xml:space="preserve"> </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10.35. </w:t>
      </w:r>
      <w:r>
        <w:rPr>
          <w:rFonts w:ascii="Times New Roman" w:eastAsia="Calibri" w:hAnsi="Times New Roman" w:cs="Times New Roman"/>
          <w:sz w:val="24"/>
          <w:szCs w:val="24"/>
        </w:rPr>
        <w:t>Закупка на</w:t>
      </w:r>
      <w:r>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данным пунктом осуществляется при соблюдении следующих условий:</w:t>
      </w:r>
    </w:p>
    <w:p w:rsidR="009F1A50" w:rsidRDefault="00392922">
      <w:pPr>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в случае, если расторгаемый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r>
        <w:rPr>
          <w:rFonts w:ascii="Times New Roman" w:hAnsi="Times New Roman" w:cs="Times New Roman"/>
          <w:sz w:val="24"/>
          <w:szCs w:val="24"/>
        </w:rPr>
        <w:t xml:space="preserve"> Договор заключается при согласии такого участника на заключение договора, по цене, предложенной указанным участником в ходе закупки.</w:t>
      </w:r>
    </w:p>
    <w:p w:rsidR="009F1A50" w:rsidRDefault="0039292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в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 </w:t>
      </w:r>
      <w:proofErr w:type="gramEnd"/>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10.36. Закупка  на заключение договора банковского счета, договора об </w:t>
      </w:r>
      <w:proofErr w:type="spellStart"/>
      <w:r>
        <w:rPr>
          <w:rFonts w:ascii="Times New Roman" w:eastAsia="Calibri" w:hAnsi="Times New Roman" w:cs="Times New Roman"/>
          <w:sz w:val="24"/>
          <w:szCs w:val="24"/>
        </w:rPr>
        <w:t>овердрафтном</w:t>
      </w:r>
      <w:proofErr w:type="spellEnd"/>
      <w:r>
        <w:rPr>
          <w:rFonts w:ascii="Times New Roman" w:eastAsia="Calibri" w:hAnsi="Times New Roman" w:cs="Times New Roman"/>
          <w:sz w:val="24"/>
          <w:szCs w:val="24"/>
        </w:rPr>
        <w:t xml:space="preserve"> кредите.</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10.37. Закупка на заключение договора при условии, что процедура закупки, проведенная конкурентным способом, не состоялась по следующим основаниям:</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не подано ни одной заявки на участие в закупке; </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9F1A50" w:rsidRDefault="00392922">
      <w:pPr>
        <w:spacing w:after="0" w:line="276"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w:t>
      </w:r>
      <w:proofErr w:type="gramEnd"/>
      <w:r>
        <w:rPr>
          <w:rFonts w:ascii="Times New Roman" w:eastAsia="Calibri" w:hAnsi="Times New Roman" w:cs="Times New Roman"/>
          <w:sz w:val="24"/>
          <w:szCs w:val="24"/>
        </w:rPr>
        <w:t xml:space="preserve"> договору.  </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10.39. Закупка на заключение договора на услуги по предоставлению во временное использование спортивных сооружений, объектов спорта.</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9F1A50" w:rsidRDefault="00392922">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1" w:name="Par180"/>
      <w:bookmarkEnd w:id="51"/>
    </w:p>
    <w:p w:rsidR="009F1A50" w:rsidRDefault="00392922">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w:t>
      </w:r>
      <w:proofErr w:type="gramStart"/>
      <w:r>
        <w:rPr>
          <w:rFonts w:ascii="Times New Roman" w:eastAsia="Calibri" w:hAnsi="Times New Roman" w:cs="Times New Roman"/>
          <w:sz w:val="24"/>
          <w:szCs w:val="24"/>
        </w:rPr>
        <w:t>случаях</w:t>
      </w:r>
      <w:proofErr w:type="gramEnd"/>
      <w:r>
        <w:rPr>
          <w:rFonts w:ascii="Times New Roman" w:eastAsia="Calibri" w:hAnsi="Times New Roman" w:cs="Times New Roman"/>
          <w:sz w:val="24"/>
          <w:szCs w:val="24"/>
        </w:rPr>
        <w:t xml:space="preserve"> непредвиденных поломок и аварий.</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10.43.  Закупка продукции культурных и естественных пастбищ и сенокосов, в том числе услуг по доставке такой продукции.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10.44.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rsidR="009F1A50" w:rsidRDefault="00392922">
      <w:pPr>
        <w:spacing w:after="0" w:line="276" w:lineRule="auto"/>
        <w:ind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rPr>
        <w:t xml:space="preserve">10.46.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w:t>
      </w:r>
      <w:r>
        <w:rPr>
          <w:rFonts w:ascii="Times New Roman" w:eastAsia="Calibri" w:hAnsi="Times New Roman" w:cs="Times New Roman"/>
          <w:sz w:val="24"/>
          <w:szCs w:val="24"/>
          <w:highlight w:val="white"/>
        </w:rPr>
        <w:t>таких физических или юридических лиц.</w:t>
      </w:r>
    </w:p>
    <w:p w:rsidR="009F1A50" w:rsidRDefault="00392922">
      <w:pPr>
        <w:spacing w:after="0" w:line="276" w:lineRule="auto"/>
        <w:ind w:firstLine="709"/>
        <w:jc w:val="both"/>
        <w:rPr>
          <w:rFonts w:ascii="Times New Roman" w:eastAsia="Calibri" w:hAnsi="Times New Roman" w:cs="Times New Roman"/>
          <w:i/>
          <w:color w:val="FF0000"/>
          <w:sz w:val="24"/>
          <w:szCs w:val="24"/>
        </w:rPr>
      </w:pPr>
      <w:r>
        <w:rPr>
          <w:rFonts w:ascii="Times New Roman" w:eastAsia="Calibri" w:hAnsi="Times New Roman" w:cs="Times New Roman"/>
          <w:sz w:val="24"/>
          <w:szCs w:val="24"/>
          <w:highlight w:val="white"/>
        </w:rPr>
        <w:t xml:space="preserve">10.47.  </w:t>
      </w:r>
      <w:r>
        <w:rPr>
          <w:rFonts w:ascii="Times New Roman" w:eastAsia="Calibri" w:hAnsi="Times New Roman" w:cs="Times New Roman"/>
          <w:i/>
          <w:sz w:val="24"/>
          <w:szCs w:val="24"/>
          <w:highlight w:val="white"/>
        </w:rPr>
        <w:t xml:space="preserve">утратил силу </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10.48.  </w:t>
      </w:r>
      <w:proofErr w:type="gramStart"/>
      <w:r>
        <w:rPr>
          <w:rFonts w:ascii="Times New Roman" w:eastAsia="Calibri"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w:t>
      </w:r>
      <w:r>
        <w:rPr>
          <w:rFonts w:ascii="Times New Roman" w:eastAsia="Calibri" w:hAnsi="Times New Roman" w:cs="Times New Roman"/>
          <w:sz w:val="24"/>
          <w:szCs w:val="24"/>
        </w:rPr>
        <w:br/>
        <w:t>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осуществляющей</w:t>
      </w:r>
      <w:proofErr w:type="gramEnd"/>
      <w:r>
        <w:rPr>
          <w:rFonts w:ascii="Times New Roman" w:eastAsia="Calibri" w:hAnsi="Times New Roman" w:cs="Times New Roman"/>
          <w:sz w:val="24"/>
          <w:szCs w:val="24"/>
        </w:rPr>
        <w:t xml:space="preserve">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соответствии</w:t>
      </w:r>
      <w:proofErr w:type="gramEnd"/>
      <w:r>
        <w:rPr>
          <w:rFonts w:ascii="Times New Roman" w:eastAsia="Calibri" w:hAnsi="Times New Roman" w:cs="Times New Roman"/>
          <w:sz w:val="24"/>
          <w:szCs w:val="24"/>
        </w:rPr>
        <w:t xml:space="preserve">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10.49. Закупка молока коровьего сырого.</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10.50. Закупка продуктов питания у производителей, предприятия которых </w:t>
      </w:r>
      <w:proofErr w:type="gramStart"/>
      <w:r>
        <w:rPr>
          <w:rFonts w:ascii="Times New Roman" w:eastAsia="Calibri" w:hAnsi="Times New Roman" w:cs="Times New Roman"/>
          <w:sz w:val="24"/>
          <w:szCs w:val="24"/>
        </w:rPr>
        <w:t>расположены и зарегистрированы</w:t>
      </w:r>
      <w:proofErr w:type="gramEnd"/>
      <w:r>
        <w:rPr>
          <w:rFonts w:ascii="Times New Roman" w:eastAsia="Calibri" w:hAnsi="Times New Roman" w:cs="Times New Roman"/>
          <w:sz w:val="24"/>
          <w:szCs w:val="24"/>
        </w:rPr>
        <w:t xml:space="preserve"> на территории Мурманской области.</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9F1A50" w:rsidRDefault="00392922">
      <w:pPr>
        <w:spacing w:after="0" w:line="276" w:lineRule="auto"/>
        <w:ind w:firstLine="709"/>
        <w:jc w:val="both"/>
        <w:rPr>
          <w:rFonts w:ascii="Times New Roman" w:eastAsia="Calibri" w:hAnsi="Times New Roman" w:cs="Times New Roman"/>
          <w:i/>
          <w:color w:val="000000" w:themeColor="text1"/>
          <w:sz w:val="24"/>
          <w:szCs w:val="24"/>
          <w:highlight w:val="white"/>
        </w:rPr>
      </w:pPr>
      <w:r>
        <w:rPr>
          <w:rFonts w:ascii="Times New Roman" w:eastAsia="Calibri" w:hAnsi="Times New Roman" w:cs="Times New Roman"/>
          <w:color w:val="000000" w:themeColor="text1"/>
          <w:sz w:val="24"/>
          <w:szCs w:val="24"/>
          <w:highlight w:val="white"/>
        </w:rPr>
        <w:t xml:space="preserve">10.52. </w:t>
      </w:r>
      <w:r>
        <w:rPr>
          <w:rFonts w:ascii="Times New Roman" w:eastAsia="Calibri" w:hAnsi="Times New Roman" w:cs="Times New Roman"/>
          <w:i/>
          <w:color w:val="000000" w:themeColor="text1"/>
          <w:sz w:val="24"/>
          <w:szCs w:val="24"/>
          <w:highlight w:val="white"/>
        </w:rPr>
        <w:t xml:space="preserve">утратил силу </w:t>
      </w:r>
    </w:p>
    <w:p w:rsidR="009F1A50" w:rsidRDefault="0039292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10.53. </w:t>
      </w:r>
      <w:proofErr w:type="gramStart"/>
      <w:r>
        <w:rPr>
          <w:rFonts w:ascii="Times New Roman" w:eastAsia="Calibri" w:hAnsi="Times New Roman" w:cs="Times New Roman"/>
          <w:sz w:val="24"/>
          <w:szCs w:val="24"/>
        </w:rPr>
        <w:t xml:space="preserve">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заявителя, изготовления и поставки соответствующих оборудования и материалов, а также</w:t>
      </w:r>
      <w:proofErr w:type="gramEnd"/>
      <w:r>
        <w:rPr>
          <w:rFonts w:ascii="Times New Roman" w:eastAsia="Calibri" w:hAnsi="Times New Roman" w:cs="Times New Roman"/>
          <w:sz w:val="24"/>
          <w:szCs w:val="24"/>
        </w:rPr>
        <w:t xml:space="preserve">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9F1A50" w:rsidRDefault="00392922">
      <w:pPr>
        <w:spacing w:after="0" w:line="276" w:lineRule="auto"/>
        <w:ind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10.54. </w:t>
      </w:r>
      <w:proofErr w:type="gramStart"/>
      <w:r>
        <w:rPr>
          <w:rFonts w:ascii="Times New Roman" w:eastAsia="Calibri" w:hAnsi="Times New Roman" w:cs="Times New Roman"/>
          <w:sz w:val="24"/>
          <w:szCs w:val="24"/>
          <w:highlight w:val="white"/>
        </w:rPr>
        <w:t>Закупка до 31.12.2025 товаров, работ, услуг для реализации мероприятий по обеспечению проведения занятий физической культурой и спортом, в том числе адаптивной физической культурой и адаптивным спортом для участников СВО, на базе Духовного реабилитационно-спортивного центра, входящего в комплекс Храма «Спас на Водах» Мурманской Епархии Русской Православной Церкви», в рамках реализации Указа Президента от 16.01.2025 № 28 «О проведении в Российской Федерации Года</w:t>
      </w:r>
      <w:proofErr w:type="gramEnd"/>
      <w:r>
        <w:rPr>
          <w:rFonts w:ascii="Times New Roman" w:eastAsia="Calibri" w:hAnsi="Times New Roman" w:cs="Times New Roman"/>
          <w:sz w:val="24"/>
          <w:szCs w:val="24"/>
          <w:highlight w:val="white"/>
        </w:rPr>
        <w:t xml:space="preserve"> защитника Отечества», если применение конкурентных способов закупки, требующих затрат времени, нецелесообразно.</w:t>
      </w:r>
    </w:p>
    <w:p w:rsidR="009F1A50" w:rsidRDefault="00392922">
      <w:pPr>
        <w:spacing w:after="0" w:line="276" w:lineRule="auto"/>
        <w:ind w:firstLine="709"/>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При этом Заказчик </w:t>
      </w:r>
      <w:proofErr w:type="gramStart"/>
      <w:r>
        <w:rPr>
          <w:rFonts w:ascii="Times New Roman" w:eastAsia="Calibri" w:hAnsi="Times New Roman" w:cs="Times New Roman"/>
          <w:sz w:val="24"/>
          <w:szCs w:val="24"/>
          <w:highlight w:val="white"/>
        </w:rPr>
        <w:t>определяет и обосновывает</w:t>
      </w:r>
      <w:proofErr w:type="gramEnd"/>
      <w:r>
        <w:rPr>
          <w:rFonts w:ascii="Times New Roman" w:eastAsia="Calibri" w:hAnsi="Times New Roman" w:cs="Times New Roman"/>
          <w:sz w:val="24"/>
          <w:szCs w:val="24"/>
          <w:highlight w:val="white"/>
        </w:rPr>
        <w:t xml:space="preserve">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rsidR="009F1A50" w:rsidRPr="00F43D17" w:rsidRDefault="00392922">
      <w:pPr>
        <w:spacing w:after="0" w:line="276" w:lineRule="auto"/>
        <w:ind w:firstLine="709"/>
        <w:jc w:val="both"/>
        <w:rPr>
          <w:rFonts w:ascii="Times New Roman" w:eastAsia="Calibri" w:hAnsi="Times New Roman" w:cs="Times New Roman"/>
          <w:sz w:val="28"/>
          <w:szCs w:val="28"/>
        </w:rPr>
      </w:pPr>
      <w:r w:rsidRPr="00F43D17">
        <w:rPr>
          <w:rFonts w:ascii="Times New Roman" w:eastAsia="Calibri" w:hAnsi="Times New Roman" w:cs="Times New Roman"/>
          <w:sz w:val="24"/>
          <w:szCs w:val="24"/>
          <w:lang w:eastAsia="ru-RU"/>
        </w:rPr>
        <w:t xml:space="preserve">10.55. Закупка товаров, работ, услуг в </w:t>
      </w:r>
      <w:proofErr w:type="gramStart"/>
      <w:r w:rsidRPr="00F43D17">
        <w:rPr>
          <w:rFonts w:ascii="Times New Roman" w:eastAsia="Calibri" w:hAnsi="Times New Roman" w:cs="Times New Roman"/>
          <w:sz w:val="24"/>
          <w:szCs w:val="24"/>
          <w:lang w:eastAsia="ru-RU"/>
        </w:rPr>
        <w:t>рамках</w:t>
      </w:r>
      <w:proofErr w:type="gramEnd"/>
      <w:r w:rsidRPr="00F43D17">
        <w:rPr>
          <w:rFonts w:ascii="Times New Roman" w:eastAsia="Calibri" w:hAnsi="Times New Roman" w:cs="Times New Roman"/>
          <w:sz w:val="24"/>
          <w:szCs w:val="24"/>
          <w:lang w:eastAsia="ru-RU"/>
        </w:rPr>
        <w:t xml:space="preserve"> содействия организации мероприятий, предусмотренных </w:t>
      </w:r>
      <w:r w:rsidRPr="00F43D17">
        <w:rPr>
          <w:rFonts w:ascii="Times New Roman" w:eastAsia="Calibri" w:hAnsi="Times New Roman" w:cs="Times New Roman"/>
          <w:sz w:val="24"/>
          <w:szCs w:val="24"/>
        </w:rPr>
        <w:t>решением Правительства Мурманской области об организации проведения на территории Мурманской области VI Международного арктического форума «Арктика – территория диалога».</w:t>
      </w:r>
    </w:p>
    <w:p w:rsidR="009F1A50" w:rsidRPr="00F43D17" w:rsidRDefault="00392922">
      <w:pPr>
        <w:spacing w:after="0" w:line="276" w:lineRule="auto"/>
        <w:ind w:firstLine="709"/>
        <w:jc w:val="both"/>
        <w:rPr>
          <w:rFonts w:ascii="Times New Roman" w:eastAsia="Calibri" w:hAnsi="Times New Roman" w:cs="Times New Roman"/>
          <w:sz w:val="24"/>
          <w:szCs w:val="24"/>
        </w:rPr>
      </w:pPr>
      <w:r w:rsidRPr="00F43D17">
        <w:rPr>
          <w:rFonts w:ascii="Times New Roman" w:eastAsia="Calibri" w:hAnsi="Times New Roman" w:cs="Times New Roman"/>
          <w:sz w:val="24"/>
          <w:szCs w:val="24"/>
          <w:lang w:eastAsia="ru-RU"/>
        </w:rPr>
        <w:t xml:space="preserve">При этом Заказчик </w:t>
      </w:r>
      <w:proofErr w:type="gramStart"/>
      <w:r w:rsidRPr="00F43D17">
        <w:rPr>
          <w:rFonts w:ascii="Times New Roman" w:eastAsia="Calibri" w:hAnsi="Times New Roman" w:cs="Times New Roman"/>
          <w:sz w:val="24"/>
          <w:szCs w:val="24"/>
          <w:lang w:eastAsia="ru-RU"/>
        </w:rPr>
        <w:t>определяет и обосновывает</w:t>
      </w:r>
      <w:proofErr w:type="gramEnd"/>
      <w:r w:rsidRPr="00F43D17">
        <w:rPr>
          <w:rFonts w:ascii="Times New Roman" w:eastAsia="Calibri" w:hAnsi="Times New Roman" w:cs="Times New Roman"/>
          <w:sz w:val="24"/>
          <w:szCs w:val="24"/>
          <w:lang w:eastAsia="ru-RU"/>
        </w:rPr>
        <w:t xml:space="preserve"> НМЦД с применением метод</w:t>
      </w:r>
      <w:r w:rsidR="004E61A5" w:rsidRPr="00F43D17">
        <w:rPr>
          <w:rFonts w:ascii="Times New Roman" w:eastAsia="Calibri" w:hAnsi="Times New Roman" w:cs="Times New Roman"/>
          <w:sz w:val="24"/>
          <w:szCs w:val="24"/>
          <w:lang w:eastAsia="ru-RU"/>
        </w:rPr>
        <w:t>ов</w:t>
      </w:r>
      <w:r w:rsidRPr="00F43D17">
        <w:rPr>
          <w:rFonts w:ascii="Times New Roman" w:eastAsia="Calibri" w:hAnsi="Times New Roman" w:cs="Times New Roman"/>
          <w:sz w:val="24"/>
          <w:szCs w:val="24"/>
          <w:lang w:eastAsia="ru-RU"/>
        </w:rPr>
        <w:t>, предусмотренн</w:t>
      </w:r>
      <w:r w:rsidR="004E61A5" w:rsidRPr="00F43D17">
        <w:rPr>
          <w:rFonts w:ascii="Times New Roman" w:eastAsia="Calibri" w:hAnsi="Times New Roman" w:cs="Times New Roman"/>
          <w:sz w:val="24"/>
          <w:szCs w:val="24"/>
          <w:lang w:eastAsia="ru-RU"/>
        </w:rPr>
        <w:t>ых</w:t>
      </w:r>
      <w:r w:rsidR="004A3C8A" w:rsidRPr="00F43D17">
        <w:rPr>
          <w:rFonts w:ascii="Times New Roman" w:eastAsia="Calibri" w:hAnsi="Times New Roman" w:cs="Times New Roman"/>
          <w:sz w:val="24"/>
          <w:szCs w:val="24"/>
          <w:lang w:eastAsia="ru-RU"/>
        </w:rPr>
        <w:t xml:space="preserve"> подпунктами 3 и (или) 5</w:t>
      </w:r>
      <w:r w:rsidR="004E61A5" w:rsidRPr="00F43D17">
        <w:rPr>
          <w:rFonts w:ascii="Times New Roman" w:eastAsia="Calibri" w:hAnsi="Times New Roman" w:cs="Times New Roman"/>
          <w:sz w:val="24"/>
          <w:szCs w:val="24"/>
          <w:lang w:eastAsia="ru-RU"/>
        </w:rPr>
        <w:t xml:space="preserve"> п</w:t>
      </w:r>
      <w:r w:rsidRPr="00F43D17">
        <w:rPr>
          <w:rFonts w:ascii="Times New Roman" w:eastAsia="Calibri" w:hAnsi="Times New Roman" w:cs="Times New Roman"/>
          <w:sz w:val="24"/>
          <w:szCs w:val="24"/>
          <w:lang w:eastAsia="ru-RU"/>
        </w:rPr>
        <w:t>ункт</w:t>
      </w:r>
      <w:r w:rsidR="004A3C8A" w:rsidRPr="00F43D17">
        <w:rPr>
          <w:rFonts w:ascii="Times New Roman" w:eastAsia="Calibri" w:hAnsi="Times New Roman" w:cs="Times New Roman"/>
          <w:sz w:val="24"/>
          <w:szCs w:val="24"/>
          <w:lang w:eastAsia="ru-RU"/>
        </w:rPr>
        <w:t>а</w:t>
      </w:r>
      <w:r w:rsidRPr="00F43D17">
        <w:rPr>
          <w:rFonts w:ascii="Times New Roman" w:eastAsia="Calibri" w:hAnsi="Times New Roman" w:cs="Times New Roman"/>
          <w:sz w:val="24"/>
          <w:szCs w:val="24"/>
          <w:lang w:eastAsia="ru-RU"/>
        </w:rPr>
        <w:t xml:space="preserve"> </w:t>
      </w:r>
      <w:r w:rsidR="004E61A5" w:rsidRPr="00F43D17">
        <w:rPr>
          <w:rFonts w:ascii="Times New Roman" w:eastAsia="Calibri" w:hAnsi="Times New Roman" w:cs="Times New Roman"/>
          <w:sz w:val="24"/>
          <w:szCs w:val="24"/>
          <w:lang w:eastAsia="ru-RU"/>
        </w:rPr>
        <w:t>6.1</w:t>
      </w:r>
      <w:r w:rsidRPr="00F43D17">
        <w:rPr>
          <w:rFonts w:ascii="Times New Roman" w:eastAsia="Calibri" w:hAnsi="Times New Roman" w:cs="Times New Roman"/>
          <w:sz w:val="24"/>
          <w:szCs w:val="24"/>
          <w:lang w:eastAsia="ru-RU"/>
        </w:rPr>
        <w:t xml:space="preserve"> раздела 6 «Порядок определения и обоснования начальной (максимальной) цены договора» Положения.</w:t>
      </w:r>
    </w:p>
    <w:p w:rsidR="009F1A50" w:rsidRDefault="009F1A50">
      <w:pPr>
        <w:spacing w:after="0" w:line="276" w:lineRule="auto"/>
        <w:ind w:firstLine="709"/>
        <w:jc w:val="both"/>
        <w:rPr>
          <w:rFonts w:ascii="Times New Roman" w:eastAsia="Calibri" w:hAnsi="Times New Roman" w:cs="Times New Roman"/>
          <w:sz w:val="24"/>
          <w:szCs w:val="24"/>
          <w:highlight w:val="green"/>
        </w:rPr>
      </w:pPr>
    </w:p>
    <w:p w:rsidR="009F1A50" w:rsidRDefault="00392922">
      <w:pPr>
        <w:pStyle w:val="1"/>
        <w:rPr>
          <w:rFonts w:ascii="Times New Roman" w:eastAsia="Calibri" w:hAnsi="Times New Roman" w:cs="Times New Roman"/>
          <w:sz w:val="28"/>
          <w:szCs w:val="28"/>
          <w:lang w:val="ru-RU"/>
        </w:rPr>
      </w:pPr>
      <w:bookmarkStart w:id="52" w:name="_Toc202264434"/>
      <w:r>
        <w:rPr>
          <w:rFonts w:ascii="Times New Roman" w:eastAsia="Calibri" w:hAnsi="Times New Roman" w:cs="Times New Roman"/>
          <w:sz w:val="28"/>
          <w:szCs w:val="28"/>
          <w:lang w:val="ru-RU"/>
        </w:rPr>
        <w:t xml:space="preserve">11. Порядок заключения, исполнения, </w:t>
      </w:r>
      <w:r>
        <w:rPr>
          <w:rFonts w:ascii="Times New Roman" w:eastAsia="Calibri" w:hAnsi="Times New Roman" w:cs="Times New Roman"/>
          <w:sz w:val="28"/>
          <w:szCs w:val="28"/>
          <w:lang w:val="ru-RU"/>
        </w:rPr>
        <w:br/>
        <w:t>изменения и расторжения договора</w:t>
      </w:r>
      <w:bookmarkEnd w:id="52"/>
    </w:p>
    <w:p w:rsidR="009F1A50" w:rsidRDefault="009F1A50">
      <w:pPr>
        <w:pStyle w:val="ConsPlusNonformat"/>
        <w:spacing w:line="276" w:lineRule="auto"/>
        <w:ind w:firstLine="709"/>
        <w:jc w:val="both"/>
        <w:rPr>
          <w:rFonts w:ascii="Times New Roman" w:hAnsi="Times New Roman" w:cs="Times New Roman"/>
          <w:sz w:val="14"/>
          <w:szCs w:val="14"/>
        </w:rPr>
      </w:pPr>
    </w:p>
    <w:p w:rsidR="009F1A50" w:rsidRDefault="00392922">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rsidR="009F1A50" w:rsidRDefault="00392922">
      <w:pPr>
        <w:pStyle w:val="ConsPlusNormal"/>
        <w:spacing w:line="276" w:lineRule="auto"/>
        <w:ind w:firstLine="709"/>
        <w:jc w:val="both"/>
        <w:rPr>
          <w:rFonts w:eastAsia="Calibri"/>
          <w:sz w:val="24"/>
          <w:szCs w:val="24"/>
          <w:lang w:eastAsia="en-US"/>
        </w:rPr>
      </w:pPr>
      <w:r>
        <w:rPr>
          <w:rFonts w:eastAsia="Calibri"/>
          <w:sz w:val="24"/>
          <w:szCs w:val="24"/>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rsidR="009F1A50" w:rsidRDefault="00392922">
      <w:pPr>
        <w:pStyle w:val="ConsPlusNormal"/>
        <w:spacing w:line="276" w:lineRule="auto"/>
        <w:ind w:firstLine="709"/>
        <w:jc w:val="both"/>
        <w:rPr>
          <w:strike/>
          <w:sz w:val="24"/>
          <w:szCs w:val="24"/>
        </w:rPr>
      </w:pPr>
      <w:r>
        <w:rPr>
          <w:sz w:val="24"/>
          <w:szCs w:val="24"/>
        </w:rPr>
        <w:t xml:space="preserve">11.2. </w:t>
      </w:r>
      <w:proofErr w:type="gramStart"/>
      <w:r>
        <w:rPr>
          <w:sz w:val="24"/>
          <w:szCs w:val="24"/>
        </w:rPr>
        <w:t>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а также в случае принятия Заказчиком решения об отказе от заключения договора по</w:t>
      </w:r>
      <w:proofErr w:type="gramEnd"/>
      <w:r>
        <w:rPr>
          <w:sz w:val="24"/>
          <w:szCs w:val="24"/>
        </w:rPr>
        <w:t xml:space="preserve"> основаниям, предусмотренным пунктами 9.1.30, 9.3.40, 9.4.30, 9.5.23 Положения, - не позднее 3 (трех) рабочих дней </w:t>
      </w:r>
      <w:proofErr w:type="gramStart"/>
      <w:r>
        <w:rPr>
          <w:sz w:val="24"/>
          <w:szCs w:val="24"/>
        </w:rPr>
        <w:t>с даты</w:t>
      </w:r>
      <w:r>
        <w:rPr>
          <w:strike/>
          <w:sz w:val="24"/>
          <w:szCs w:val="24"/>
        </w:rPr>
        <w:t xml:space="preserve"> </w:t>
      </w:r>
      <w:r>
        <w:rPr>
          <w:sz w:val="24"/>
          <w:szCs w:val="24"/>
        </w:rPr>
        <w:t>размещения</w:t>
      </w:r>
      <w:proofErr w:type="gramEnd"/>
      <w:r>
        <w:rPr>
          <w:sz w:val="24"/>
          <w:szCs w:val="24"/>
        </w:rPr>
        <w:t xml:space="preserve"> в ЕИС протокола признания победителя уклонившимся от заключения договора или протокола отказа от заключения договора.</w:t>
      </w:r>
    </w:p>
    <w:p w:rsidR="009F1A50" w:rsidRDefault="00392922">
      <w:pPr>
        <w:pStyle w:val="ConsPlusNormal"/>
        <w:spacing w:line="276" w:lineRule="auto"/>
        <w:ind w:firstLine="709"/>
        <w:jc w:val="both"/>
        <w:rPr>
          <w:sz w:val="24"/>
          <w:szCs w:val="24"/>
        </w:rPr>
      </w:pPr>
      <w:r>
        <w:rPr>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Pr>
          <w:sz w:val="24"/>
          <w:szCs w:val="24"/>
        </w:rPr>
        <w:t>с даты размещения</w:t>
      </w:r>
      <w:proofErr w:type="gramEnd"/>
      <w:r>
        <w:rPr>
          <w:sz w:val="24"/>
          <w:szCs w:val="24"/>
        </w:rPr>
        <w:t xml:space="preserve"> в ЕИС итогового протокола закупки.</w:t>
      </w:r>
    </w:p>
    <w:p w:rsidR="009F1A50" w:rsidRDefault="00392922">
      <w:pPr>
        <w:pStyle w:val="ConsPlusNormal"/>
        <w:spacing w:line="276" w:lineRule="auto"/>
        <w:ind w:firstLine="709"/>
        <w:jc w:val="both"/>
        <w:rPr>
          <w:sz w:val="24"/>
          <w:szCs w:val="24"/>
        </w:rPr>
      </w:pP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roofErr w:type="gramEnd"/>
    </w:p>
    <w:p w:rsidR="009F1A50" w:rsidRDefault="00392922">
      <w:pPr>
        <w:pStyle w:val="ConsPlusNormal"/>
        <w:spacing w:line="276" w:lineRule="auto"/>
        <w:ind w:firstLine="709"/>
        <w:jc w:val="both"/>
        <w:rPr>
          <w:sz w:val="24"/>
          <w:szCs w:val="24"/>
        </w:rPr>
      </w:pPr>
      <w:proofErr w:type="gramStart"/>
      <w:r>
        <w:rPr>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roofErr w:type="gramEnd"/>
      <w:r>
        <w:rPr>
          <w:sz w:val="24"/>
          <w:szCs w:val="24"/>
        </w:rPr>
        <w:t xml:space="preserve">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w:t>
      </w:r>
      <w:proofErr w:type="gramStart"/>
      <w:r>
        <w:rPr>
          <w:sz w:val="24"/>
          <w:szCs w:val="24"/>
        </w:rPr>
        <w:t>документе</w:t>
      </w:r>
      <w:proofErr w:type="gramEnd"/>
      <w:r>
        <w:rPr>
          <w:sz w:val="24"/>
          <w:szCs w:val="24"/>
        </w:rPr>
        <w:t xml:space="preserve"> причин отказа учесть полностью или частично содержащиеся в протоколе разногласий замечания.</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11.2.1. В договор, заключаемый по результатам закупки, включается, в том числе, информация:</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о способах обмена юридически значимыми сообщениями;</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w:t>
      </w:r>
      <w:proofErr w:type="gramStart"/>
      <w:r>
        <w:rPr>
          <w:rFonts w:ascii="Times New Roman" w:eastAsia="Calibri" w:hAnsi="Times New Roman" w:cs="Times New Roman"/>
          <w:sz w:val="24"/>
          <w:szCs w:val="24"/>
        </w:rPr>
        <w:t>также</w:t>
      </w:r>
      <w:proofErr w:type="gramEnd"/>
      <w:r>
        <w:rPr>
          <w:rFonts w:ascii="Times New Roman" w:eastAsia="Calibri" w:hAnsi="Times New Roman" w:cs="Times New Roman"/>
          <w:sz w:val="24"/>
          <w:szCs w:val="24"/>
        </w:rPr>
        <w:t xml:space="preserve">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p>
    <w:p w:rsidR="009F1A50" w:rsidRPr="007006DC" w:rsidRDefault="00392922">
      <w:pPr>
        <w:widowControl w:val="0"/>
        <w:spacing w:after="0" w:line="276" w:lineRule="auto"/>
        <w:ind w:firstLine="709"/>
        <w:jc w:val="both"/>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11.2.2. При осуществлении </w:t>
      </w:r>
      <w:r w:rsidR="007006DC" w:rsidRPr="007006DC">
        <w:rPr>
          <w:rFonts w:ascii="Times New Roman" w:eastAsia="Calibri" w:hAnsi="Times New Roman" w:cs="Times New Roman"/>
          <w:sz w:val="24"/>
          <w:szCs w:val="24"/>
          <w:highlight w:val="green"/>
        </w:rPr>
        <w:t xml:space="preserve">особо </w:t>
      </w:r>
      <w:proofErr w:type="gramStart"/>
      <w:r w:rsidR="007006DC" w:rsidRPr="007006DC">
        <w:rPr>
          <w:rFonts w:ascii="Times New Roman" w:eastAsia="Calibri" w:hAnsi="Times New Roman" w:cs="Times New Roman"/>
          <w:sz w:val="24"/>
          <w:szCs w:val="24"/>
          <w:highlight w:val="green"/>
        </w:rPr>
        <w:t>значимых</w:t>
      </w:r>
      <w:proofErr w:type="gramEnd"/>
      <w:r w:rsidR="007006DC" w:rsidRPr="007006DC">
        <w:rPr>
          <w:rFonts w:ascii="Times New Roman" w:eastAsia="Calibri" w:hAnsi="Times New Roman" w:cs="Times New Roman"/>
          <w:sz w:val="24"/>
          <w:szCs w:val="24"/>
          <w:highlight w:val="green"/>
        </w:rPr>
        <w:t xml:space="preserve"> закупок</w:t>
      </w:r>
      <w:r w:rsidR="007006DC">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договор включаются сведения, предусмотренные Положением об организации особо значимых закупок</w:t>
      </w:r>
      <w:r w:rsidR="007006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 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3) при изменении по согласованию с исполнительным органом Мурманской области, в </w:t>
      </w:r>
      <w:r>
        <w:rPr>
          <w:rFonts w:ascii="Times New Roman" w:hAnsi="Times New Roman"/>
          <w:sz w:val="24"/>
          <w:szCs w:val="24"/>
          <w:highlight w:val="white"/>
        </w:rPr>
        <w:t>ведомственной подчиненности</w:t>
      </w:r>
      <w:r>
        <w:rPr>
          <w:rFonts w:ascii="Times New Roman" w:hAnsi="Times New Roman"/>
          <w:sz w:val="24"/>
          <w:szCs w:val="24"/>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rFonts w:ascii="Times New Roman" w:hAnsi="Times New Roman"/>
          <w:sz w:val="24"/>
          <w:szCs w:val="24"/>
        </w:rPr>
        <w:t>предусмотренных</w:t>
      </w:r>
      <w:proofErr w:type="gramEnd"/>
      <w:r>
        <w:rPr>
          <w:rFonts w:ascii="Times New Roman" w:hAnsi="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4) при изменении цены договора в случаях:</w:t>
      </w:r>
    </w:p>
    <w:p w:rsidR="009F1A50" w:rsidRDefault="00392922">
      <w:pPr>
        <w:widowControl w:val="0"/>
        <w:tabs>
          <w:tab w:val="left" w:pos="709"/>
        </w:tabs>
        <w:spacing w:after="0" w:line="276" w:lineRule="auto"/>
        <w:ind w:firstLine="709"/>
        <w:jc w:val="both"/>
        <w:rPr>
          <w:rFonts w:ascii="Times New Roman" w:hAnsi="Times New Roman"/>
          <w:sz w:val="24"/>
          <w:szCs w:val="24"/>
        </w:rPr>
      </w:pPr>
      <w:r>
        <w:rPr>
          <w:rFonts w:ascii="Times New Roman" w:hAnsi="Times New Roman"/>
          <w:sz w:val="24"/>
          <w:szCs w:val="24"/>
        </w:rPr>
        <w:t xml:space="preserve">4.1) изменения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законодательством регулируемых государством цен (тарифов) на товары (работы, услуги);</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4.2) изменения </w:t>
      </w:r>
      <w:proofErr w:type="spellStart"/>
      <w:r>
        <w:rPr>
          <w:rFonts w:ascii="Times New Roman" w:hAnsi="Times New Roman"/>
          <w:sz w:val="24"/>
          <w:szCs w:val="24"/>
        </w:rPr>
        <w:t>ценообразующих</w:t>
      </w:r>
      <w:proofErr w:type="spellEnd"/>
      <w:r>
        <w:rPr>
          <w:rFonts w:ascii="Times New Roman" w:hAnsi="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5)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6) при изменении в соответствии с нормами </w:t>
      </w:r>
      <w:r>
        <w:rPr>
          <w:rFonts w:ascii="Times New Roman" w:hAnsi="Times New Roman" w:cs="Times New Roman"/>
          <w:sz w:val="24"/>
          <w:szCs w:val="24"/>
        </w:rPr>
        <w:t>Регламента работы на торговой площадке «Закупки Мурманской области»;</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hAnsi="Times New Roman"/>
          <w:sz w:val="24"/>
          <w:szCs w:val="24"/>
        </w:rPr>
        <w:t xml:space="preserve">7) </w:t>
      </w:r>
      <w:r>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F1A50" w:rsidRDefault="00392922">
      <w:pPr>
        <w:widowControl w:val="0"/>
        <w:spacing w:after="0" w:line="276"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w:t>
      </w:r>
      <w:proofErr w:type="spellStart"/>
      <w:r>
        <w:rPr>
          <w:rFonts w:ascii="Times New Roman" w:eastAsia="Calibri" w:hAnsi="Times New Roman" w:cs="Times New Roman"/>
          <w:sz w:val="24"/>
          <w:szCs w:val="24"/>
        </w:rPr>
        <w:t>погодно</w:t>
      </w:r>
      <w:proofErr w:type="spellEnd"/>
      <w:r>
        <w:rPr>
          <w:rFonts w:ascii="Times New Roman" w:eastAsia="Calibri"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w:t>
      </w:r>
      <w:proofErr w:type="gramEnd"/>
      <w:r>
        <w:rPr>
          <w:rFonts w:ascii="Times New Roman" w:eastAsia="Calibri" w:hAnsi="Times New Roman" w:cs="Times New Roman"/>
          <w:sz w:val="24"/>
          <w:szCs w:val="24"/>
        </w:rPr>
        <w:t xml:space="preserve">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9) в </w:t>
      </w:r>
      <w:proofErr w:type="gramStart"/>
      <w:r>
        <w:rPr>
          <w:rFonts w:ascii="Times New Roman" w:hAnsi="Times New Roman"/>
          <w:sz w:val="24"/>
          <w:szCs w:val="24"/>
        </w:rPr>
        <w:t>случае</w:t>
      </w:r>
      <w:proofErr w:type="gramEnd"/>
      <w:r>
        <w:rPr>
          <w:rFonts w:ascii="Times New Roman" w:hAnsi="Times New Roman"/>
          <w:sz w:val="24"/>
          <w:szCs w:val="24"/>
        </w:rPr>
        <w:t xml:space="preserve"> заключения договора с единственным поставщиком (исполнителем, подрядчиком) в соответствии с пунктами 10.1, 10.8, 10.18, 10.19, 10.24, 10.26, 10.40 Положения.</w:t>
      </w:r>
    </w:p>
    <w:p w:rsidR="009F1A50" w:rsidRDefault="00392922">
      <w:pPr>
        <w:widowControl w:val="0"/>
        <w:spacing w:after="0" w:line="276" w:lineRule="auto"/>
        <w:ind w:firstLine="709"/>
        <w:jc w:val="both"/>
        <w:rPr>
          <w:rFonts w:ascii="Times New Roman" w:eastAsia="Calibri" w:hAnsi="Times New Roman" w:cs="Times New Roman"/>
          <w:sz w:val="24"/>
          <w:szCs w:val="24"/>
        </w:rPr>
      </w:pPr>
      <w:r>
        <w:rPr>
          <w:rFonts w:ascii="Times New Roman" w:hAnsi="Times New Roman"/>
          <w:sz w:val="24"/>
          <w:szCs w:val="24"/>
        </w:rPr>
        <w:t xml:space="preserve">10)  по соглашению сторон допускается изменение существенных условий договора, заключенного до 01.01.2025, </w:t>
      </w:r>
      <w:r>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11)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9F1A50" w:rsidRDefault="00392922">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11.4. Расторжение договора допускается по соглашению сторон, по решению суда, в </w:t>
      </w:r>
      <w:proofErr w:type="gramStart"/>
      <w:r>
        <w:rPr>
          <w:rFonts w:ascii="Times New Roman" w:hAnsi="Times New Roman"/>
          <w:sz w:val="24"/>
          <w:szCs w:val="24"/>
        </w:rPr>
        <w:t>случае</w:t>
      </w:r>
      <w:proofErr w:type="gramEnd"/>
      <w:r>
        <w:rPr>
          <w:rFonts w:ascii="Times New Roman" w:hAnsi="Times New Roman"/>
          <w:sz w:val="24"/>
          <w:szCs w:val="24"/>
        </w:rPr>
        <w:t xml:space="preserve"> одностороннего отказа стороны договора от исполнения договора в соответствии с гражданским законодательством Российской Федерации.</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11.4.1. Заказчик вправе принять решение о расторжении договора в одностороннем порядке в случае неисполнения</w:t>
      </w:r>
      <w:r>
        <w:rPr>
          <w:rFonts w:ascii="Times New Roman" w:eastAsia="Times New Roman" w:hAnsi="Times New Roman" w:cs="Times New Roman"/>
          <w:sz w:val="24"/>
          <w:szCs w:val="24"/>
          <w:lang w:eastAsia="ru-RU"/>
        </w:rPr>
        <w:t xml:space="preserve"> или ненадлежащего исполнения поставщиком (исполнителем, подрядчиком) своих обязательств по договору.</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 адресу электронной почты, указанному в </w:t>
      </w:r>
      <w:proofErr w:type="gramStart"/>
      <w:r>
        <w:rPr>
          <w:rFonts w:ascii="Times New Roman" w:eastAsia="Times New Roman" w:hAnsi="Times New Roman" w:cs="Times New Roman"/>
          <w:sz w:val="24"/>
          <w:szCs w:val="24"/>
          <w:lang w:eastAsia="ru-RU"/>
        </w:rPr>
        <w:t>договоре</w:t>
      </w:r>
      <w:proofErr w:type="gramEnd"/>
      <w:r>
        <w:rPr>
          <w:rFonts w:ascii="Times New Roman" w:eastAsia="Times New Roman" w:hAnsi="Times New Roman" w:cs="Times New Roman"/>
          <w:sz w:val="24"/>
          <w:szCs w:val="24"/>
          <w:lang w:eastAsia="ru-RU"/>
        </w:rPr>
        <w:t>,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11.4.4. Решение Заказчика об одностороннем отказе от исполнения договора вступает в силу и договор считается расторгнутым </w:t>
      </w:r>
      <w:proofErr w:type="gramStart"/>
      <w:r>
        <w:rPr>
          <w:rFonts w:ascii="Times New Roman" w:eastAsia="Times New Roman" w:hAnsi="Times New Roman" w:cs="Times New Roman"/>
          <w:sz w:val="24"/>
          <w:szCs w:val="24"/>
          <w:lang w:eastAsia="ru-RU"/>
        </w:rPr>
        <w:t>с даты</w:t>
      </w:r>
      <w:proofErr w:type="gramEnd"/>
      <w:r>
        <w:rPr>
          <w:rFonts w:ascii="Times New Roman" w:eastAsia="Times New Roman" w:hAnsi="Times New Roman" w:cs="Times New Roman"/>
          <w:sz w:val="24"/>
          <w:szCs w:val="24"/>
          <w:lang w:eastAsia="ru-RU"/>
        </w:rPr>
        <w:t xml:space="preserve"> надлежащего уведомления Заказчиком поставщика (исполнителя, подрядчика) об одностороннем отказе от исполнения договора.</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11.4.5. </w:t>
      </w:r>
      <w:proofErr w:type="gramStart"/>
      <w:r>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w:t>
      </w:r>
      <w:proofErr w:type="gramEnd"/>
      <w:r>
        <w:rPr>
          <w:rFonts w:ascii="Times New Roman" w:eastAsia="Times New Roman" w:hAnsi="Times New Roman" w:cs="Times New Roman"/>
          <w:sz w:val="24"/>
          <w:szCs w:val="24"/>
          <w:lang w:eastAsia="ru-RU"/>
        </w:rPr>
        <w:t xml:space="preserve">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11.4.7.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11.4.8.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9F1A50" w:rsidRDefault="00392922">
      <w:pPr>
        <w:widowControl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rsidR="001C0B37" w:rsidRDefault="001C0B37">
      <w:pPr>
        <w:widowControl w:val="0"/>
        <w:spacing w:after="0" w:line="276" w:lineRule="auto"/>
        <w:ind w:firstLine="709"/>
        <w:jc w:val="both"/>
        <w:rPr>
          <w:rFonts w:ascii="Times New Roman" w:eastAsia="Times New Roman" w:hAnsi="Times New Roman" w:cs="Times New Roman"/>
          <w:sz w:val="24"/>
          <w:szCs w:val="24"/>
          <w:lang w:eastAsia="ru-RU"/>
        </w:rPr>
      </w:pPr>
    </w:p>
    <w:p w:rsidR="009F1A50" w:rsidRDefault="00392922">
      <w:pPr>
        <w:pStyle w:val="1"/>
        <w:spacing w:before="0"/>
        <w:rPr>
          <w:rFonts w:ascii="Times New Roman" w:eastAsia="Calibri" w:hAnsi="Times New Roman" w:cs="Times New Roman"/>
          <w:sz w:val="28"/>
          <w:szCs w:val="28"/>
          <w:lang w:val="ru-RU"/>
        </w:rPr>
      </w:pPr>
      <w:bookmarkStart w:id="53" w:name="_Toc202264435"/>
      <w:r>
        <w:rPr>
          <w:rFonts w:ascii="Times New Roman" w:eastAsia="Calibri" w:hAnsi="Times New Roman" w:cs="Times New Roman"/>
          <w:sz w:val="28"/>
          <w:szCs w:val="28"/>
          <w:lang w:val="ru-RU"/>
        </w:rPr>
        <w:t>12. Заключительные положения</w:t>
      </w:r>
      <w:bookmarkEnd w:id="53"/>
    </w:p>
    <w:p w:rsidR="009F1A50" w:rsidRDefault="00392922">
      <w:pPr>
        <w:pStyle w:val="ConsPlusNormal"/>
        <w:spacing w:line="276" w:lineRule="auto"/>
        <w:ind w:firstLine="709"/>
        <w:jc w:val="both"/>
        <w:rPr>
          <w:sz w:val="24"/>
          <w:szCs w:val="24"/>
        </w:rPr>
      </w:pPr>
      <w:r>
        <w:rPr>
          <w:sz w:val="24"/>
          <w:szCs w:val="24"/>
        </w:rPr>
        <w:t xml:space="preserve">12.1. </w:t>
      </w:r>
      <w:r>
        <w:rPr>
          <w:sz w:val="24"/>
          <w:szCs w:val="24"/>
        </w:rPr>
        <w:tab/>
      </w:r>
      <w:proofErr w:type="gramStart"/>
      <w:r>
        <w:rPr>
          <w:sz w:val="24"/>
          <w:szCs w:val="24"/>
        </w:rPr>
        <w:t>Контроль за</w:t>
      </w:r>
      <w:proofErr w:type="gramEnd"/>
      <w:r>
        <w:rPr>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rsidR="009F1A50" w:rsidRDefault="00392922">
      <w:pPr>
        <w:widowControl w:val="0"/>
        <w:spacing w:after="0" w:line="276" w:lineRule="auto"/>
        <w:ind w:firstLine="709"/>
        <w:jc w:val="both"/>
        <w:rPr>
          <w:rFonts w:ascii="Times New Roman" w:hAnsi="Times New Roman"/>
          <w:bCs/>
          <w:sz w:val="24"/>
          <w:szCs w:val="24"/>
        </w:rPr>
      </w:pPr>
      <w:r>
        <w:rPr>
          <w:rFonts w:ascii="Times New Roman" w:hAnsi="Times New Roman"/>
          <w:sz w:val="24"/>
          <w:szCs w:val="24"/>
        </w:rPr>
        <w:t xml:space="preserve">12.2. </w:t>
      </w:r>
      <w:r>
        <w:rPr>
          <w:rFonts w:ascii="Times New Roman" w:hAnsi="Times New Roman"/>
          <w:bCs/>
          <w:sz w:val="24"/>
          <w:szCs w:val="24"/>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7" w:tooltip="consultantplus://offline/ref=B0BE9BB6DC758A575EEBDC7D19D43E663393625DEDDB61F16763AFB29AA0E7DC527BFC2016tCy3L" w:history="1">
        <w:r>
          <w:rPr>
            <w:rFonts w:ascii="Times New Roman" w:hAnsi="Times New Roman"/>
            <w:bCs/>
            <w:sz w:val="24"/>
            <w:szCs w:val="24"/>
          </w:rPr>
          <w:t>статьей 18.1</w:t>
        </w:r>
      </w:hyperlink>
      <w:r>
        <w:rPr>
          <w:rFonts w:ascii="Times New Roman" w:hAnsi="Times New Roman"/>
          <w:bCs/>
          <w:sz w:val="24"/>
          <w:szCs w:val="24"/>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rsidR="009F1A50" w:rsidRPr="009519BE" w:rsidRDefault="00392922" w:rsidP="009519BE">
      <w:pPr>
        <w:pageBreakBefore/>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Приложение к Положению</w:t>
      </w:r>
      <w:r w:rsidRPr="009519BE">
        <w:rPr>
          <w:rFonts w:ascii="Times New Roman" w:eastAsia="Times New Roman" w:hAnsi="Times New Roman"/>
          <w:sz w:val="26"/>
          <w:szCs w:val="26"/>
          <w:lang w:eastAsia="ru-RU"/>
        </w:rPr>
        <w:br/>
        <w:t>(в редакции приказа</w:t>
      </w:r>
      <w:r w:rsidRPr="009519BE">
        <w:rPr>
          <w:rFonts w:ascii="Times New Roman" w:eastAsia="Times New Roman" w:hAnsi="Times New Roman"/>
          <w:sz w:val="26"/>
          <w:szCs w:val="26"/>
          <w:lang w:eastAsia="ru-RU"/>
        </w:rPr>
        <w:br/>
      </w:r>
      <w:r w:rsidRPr="009519BE">
        <w:rPr>
          <w:rFonts w:ascii="Times New Roman" w:eastAsia="Times New Roman" w:hAnsi="Times New Roman"/>
          <w:sz w:val="26"/>
          <w:szCs w:val="26"/>
          <w:highlight w:val="green"/>
          <w:lang w:eastAsia="ru-RU"/>
        </w:rPr>
        <w:t xml:space="preserve">от </w:t>
      </w:r>
      <w:r w:rsidR="00BC5BAA" w:rsidRPr="009519BE">
        <w:rPr>
          <w:rFonts w:ascii="Times New Roman" w:eastAsia="Times New Roman" w:hAnsi="Times New Roman"/>
          <w:sz w:val="26"/>
          <w:szCs w:val="26"/>
          <w:highlight w:val="green"/>
          <w:lang w:eastAsia="ru-RU"/>
        </w:rPr>
        <w:t>0</w:t>
      </w:r>
      <w:r w:rsidR="009519BE">
        <w:rPr>
          <w:rFonts w:ascii="Times New Roman" w:eastAsia="Times New Roman" w:hAnsi="Times New Roman"/>
          <w:sz w:val="26"/>
          <w:szCs w:val="26"/>
          <w:highlight w:val="green"/>
          <w:lang w:eastAsia="ru-RU"/>
        </w:rPr>
        <w:t>3</w:t>
      </w:r>
      <w:r w:rsidRPr="009519BE">
        <w:rPr>
          <w:rFonts w:ascii="Times New Roman" w:eastAsia="Times New Roman" w:hAnsi="Times New Roman"/>
          <w:sz w:val="26"/>
          <w:szCs w:val="26"/>
          <w:highlight w:val="green"/>
          <w:lang w:eastAsia="ru-RU"/>
        </w:rPr>
        <w:t>.</w:t>
      </w:r>
      <w:r w:rsidR="00BC5BAA" w:rsidRPr="009519BE">
        <w:rPr>
          <w:rFonts w:ascii="Times New Roman" w:eastAsia="Times New Roman" w:hAnsi="Times New Roman"/>
          <w:sz w:val="26"/>
          <w:szCs w:val="26"/>
          <w:highlight w:val="green"/>
          <w:lang w:eastAsia="ru-RU"/>
        </w:rPr>
        <w:t>07</w:t>
      </w:r>
      <w:r w:rsidRPr="009519BE">
        <w:rPr>
          <w:rFonts w:ascii="Times New Roman" w:eastAsia="Times New Roman" w:hAnsi="Times New Roman"/>
          <w:sz w:val="26"/>
          <w:szCs w:val="26"/>
          <w:highlight w:val="green"/>
          <w:lang w:eastAsia="ru-RU"/>
        </w:rPr>
        <w:t>.202</w:t>
      </w:r>
      <w:r w:rsidR="00BC5BAA" w:rsidRPr="009519BE">
        <w:rPr>
          <w:rFonts w:ascii="Times New Roman" w:eastAsia="Times New Roman" w:hAnsi="Times New Roman"/>
          <w:sz w:val="26"/>
          <w:szCs w:val="26"/>
          <w:highlight w:val="green"/>
          <w:lang w:eastAsia="ru-RU"/>
        </w:rPr>
        <w:t>5</w:t>
      </w:r>
      <w:r w:rsidRPr="009519BE">
        <w:rPr>
          <w:rFonts w:ascii="Times New Roman" w:eastAsia="Times New Roman" w:hAnsi="Times New Roman"/>
          <w:sz w:val="26"/>
          <w:szCs w:val="26"/>
          <w:highlight w:val="green"/>
          <w:lang w:eastAsia="ru-RU"/>
        </w:rPr>
        <w:t xml:space="preserve">  № </w:t>
      </w:r>
      <w:r w:rsidR="00F045CC">
        <w:rPr>
          <w:rFonts w:ascii="Times New Roman" w:eastAsia="Times New Roman" w:hAnsi="Times New Roman"/>
          <w:sz w:val="26"/>
          <w:szCs w:val="26"/>
          <w:highlight w:val="green"/>
          <w:lang w:eastAsia="ru-RU"/>
        </w:rPr>
        <w:t>53</w:t>
      </w:r>
      <w:r w:rsidRPr="009519BE">
        <w:rPr>
          <w:rFonts w:ascii="Times New Roman" w:eastAsia="Times New Roman" w:hAnsi="Times New Roman"/>
          <w:sz w:val="26"/>
          <w:szCs w:val="26"/>
          <w:highlight w:val="green"/>
          <w:lang w:eastAsia="ru-RU"/>
        </w:rPr>
        <w:t>)</w:t>
      </w:r>
    </w:p>
    <w:p w:rsidR="009F1A50" w:rsidRDefault="009F1A50">
      <w:pPr>
        <w:widowControl w:val="0"/>
        <w:spacing w:after="0" w:line="240" w:lineRule="auto"/>
        <w:ind w:left="6379"/>
        <w:rPr>
          <w:rFonts w:ascii="Times New Roman" w:hAnsi="Times New Roman"/>
          <w:sz w:val="28"/>
          <w:szCs w:val="28"/>
        </w:rPr>
      </w:pPr>
    </w:p>
    <w:p w:rsidR="009F1A50" w:rsidRDefault="00392922">
      <w:pPr>
        <w:spacing w:after="0" w:line="240" w:lineRule="auto"/>
        <w:ind w:left="1416"/>
        <w:rPr>
          <w:rFonts w:ascii="Times New Roman" w:hAnsi="Times New Roman"/>
          <w:b/>
          <w:sz w:val="28"/>
          <w:szCs w:val="28"/>
        </w:rPr>
      </w:pPr>
      <w:r>
        <w:rPr>
          <w:rFonts w:ascii="Times New Roman" w:hAnsi="Times New Roman"/>
          <w:sz w:val="28"/>
          <w:szCs w:val="28"/>
        </w:rPr>
        <w:t xml:space="preserve">             </w:t>
      </w:r>
    </w:p>
    <w:p w:rsidR="009F1A50" w:rsidRDefault="00392922">
      <w:pPr>
        <w:pStyle w:val="1"/>
        <w:rPr>
          <w:rFonts w:ascii="Times New Roman" w:eastAsia="Calibri" w:hAnsi="Times New Roman" w:cs="Times New Roman"/>
          <w:sz w:val="28"/>
          <w:szCs w:val="28"/>
          <w:lang w:val="ru-RU"/>
        </w:rPr>
      </w:pPr>
      <w:bookmarkStart w:id="54" w:name="_Toc37"/>
      <w:bookmarkStart w:id="55" w:name="_Toc202264436"/>
      <w:r>
        <w:rPr>
          <w:rFonts w:ascii="Times New Roman" w:eastAsia="Calibri" w:hAnsi="Times New Roman" w:cs="Times New Roman"/>
          <w:sz w:val="28"/>
          <w:szCs w:val="28"/>
          <w:lang w:val="ru-RU"/>
        </w:rPr>
        <w:t>ПЕРЕЧЕНЬ</w:t>
      </w:r>
      <w:r>
        <w:rPr>
          <w:rFonts w:ascii="Times New Roman" w:eastAsia="Calibri" w:hAnsi="Times New Roman" w:cs="Times New Roman"/>
          <w:sz w:val="28"/>
          <w:szCs w:val="28"/>
          <w:lang w:val="ru-RU"/>
        </w:rPr>
        <w:br/>
        <w:t xml:space="preserve"> товаров, работ, услуг, при закупке которых оплата осуществляется в сроки, отличные от сроков оплаты, предусмотренных</w:t>
      </w:r>
      <w:r>
        <w:rPr>
          <w:rFonts w:ascii="Times New Roman" w:eastAsia="Calibri" w:hAnsi="Times New Roman" w:cs="Times New Roman"/>
          <w:sz w:val="28"/>
          <w:szCs w:val="28"/>
          <w:lang w:val="ru-RU"/>
        </w:rPr>
        <w:br/>
        <w:t xml:space="preserve"> частью 5.3 статьи 3 Закона № 223-ФЗ</w:t>
      </w:r>
      <w:bookmarkEnd w:id="54"/>
      <w:bookmarkEnd w:id="55"/>
    </w:p>
    <w:p w:rsidR="009F1A50" w:rsidRDefault="009F1A50">
      <w:pPr>
        <w:spacing w:after="0" w:line="240" w:lineRule="auto"/>
        <w:ind w:left="1416"/>
        <w:jc w:val="center"/>
        <w:rPr>
          <w:rFonts w:ascii="Times New Roman" w:eastAsia="Times New Roman" w:hAnsi="Times New Roman"/>
          <w:b/>
          <w:sz w:val="27"/>
          <w:szCs w:val="27"/>
          <w:lang w:eastAsia="ru-RU"/>
        </w:rPr>
      </w:pPr>
    </w:p>
    <w:tbl>
      <w:tblPr>
        <w:tblStyle w:val="afffff4"/>
        <w:tblW w:w="9924" w:type="dxa"/>
        <w:tblInd w:w="-318" w:type="dxa"/>
        <w:tblLayout w:type="fixed"/>
        <w:tblLook w:val="04A0" w:firstRow="1" w:lastRow="0" w:firstColumn="1" w:lastColumn="0" w:noHBand="0" w:noVBand="1"/>
      </w:tblPr>
      <w:tblGrid>
        <w:gridCol w:w="426"/>
        <w:gridCol w:w="2269"/>
        <w:gridCol w:w="3685"/>
        <w:gridCol w:w="3544"/>
      </w:tblGrid>
      <w:tr w:rsidR="00667E6F" w:rsidTr="00667E6F">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 xml:space="preserve">Код товара, работы, услуги  по Общероссийскому </w:t>
            </w:r>
            <w:hyperlink r:id="rId28" w:tooltip="consultantplus://offline/ref=DB559FBA4A109DC6995D8E791689EAFCE04141DDFBA1CDFBDFB9B0AE35A50925A9F88C8453DD5F10E0F5986D44RAVBI" w:history="1">
              <w:r>
                <w:rPr>
                  <w:rFonts w:ascii="Times New Roman" w:hAnsi="Times New Roman"/>
                  <w:sz w:val="24"/>
                  <w:szCs w:val="24"/>
                </w:rPr>
                <w:t>классификатору</w:t>
              </w:r>
            </w:hyperlink>
            <w:r>
              <w:rPr>
                <w:rFonts w:ascii="Times New Roman" w:hAnsi="Times New Roman"/>
                <w:sz w:val="24"/>
                <w:szCs w:val="24"/>
              </w:rPr>
              <w:t xml:space="preserve"> продукции по видам экономической деятельности</w:t>
            </w:r>
          </w:p>
          <w:p w:rsidR="00667E6F" w:rsidRDefault="00667E6F">
            <w:pPr>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ОК</w:t>
            </w:r>
            <w:proofErr w:type="gramEnd"/>
            <w:r>
              <w:rPr>
                <w:rFonts w:ascii="Times New Roman" w:hAnsi="Times New Roman"/>
                <w:sz w:val="24"/>
                <w:szCs w:val="24"/>
              </w:rPr>
              <w:t xml:space="preserve"> 034-2014 (КПЕС 2008) (ОКПД2)</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Наименование товара, работы, услуги</w:t>
            </w:r>
          </w:p>
        </w:tc>
        <w:tc>
          <w:tcPr>
            <w:tcW w:w="3544" w:type="dxa"/>
            <w:vAlign w:val="center"/>
          </w:tcPr>
          <w:p w:rsidR="00667E6F" w:rsidRDefault="00667E6F">
            <w:pPr>
              <w:jc w:val="center"/>
              <w:rPr>
                <w:rFonts w:ascii="Times New Roman" w:hAnsi="Times New Roman"/>
                <w:sz w:val="24"/>
                <w:szCs w:val="24"/>
              </w:rPr>
            </w:pPr>
            <w:r>
              <w:rPr>
                <w:rFonts w:ascii="Times New Roman" w:hAnsi="Times New Roman"/>
                <w:sz w:val="24"/>
                <w:szCs w:val="24"/>
              </w:rPr>
              <w:t>Срок оплаты и (или) порядок определения сроков оплаты товара, работы (результатов), услуги</w:t>
            </w:r>
          </w:p>
        </w:tc>
      </w:tr>
      <w:tr w:rsidR="00667E6F" w:rsidTr="00667E6F">
        <w:trPr>
          <w:trHeight w:val="759"/>
        </w:trPr>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1</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10.91.10.181</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Комбикорма для крупного рогатого скота</w:t>
            </w:r>
          </w:p>
        </w:tc>
        <w:tc>
          <w:tcPr>
            <w:tcW w:w="3544" w:type="dxa"/>
            <w:vMerge w:val="restart"/>
            <w:vAlign w:val="center"/>
          </w:tcPr>
          <w:p w:rsidR="00667E6F" w:rsidRDefault="00667E6F" w:rsidP="00BC5BAA">
            <w:pPr>
              <w:jc w:val="center"/>
              <w:rPr>
                <w:rFonts w:ascii="Times New Roman" w:hAnsi="Times New Roman"/>
                <w:sz w:val="24"/>
                <w:szCs w:val="24"/>
              </w:rPr>
            </w:pPr>
            <w:r>
              <w:rPr>
                <w:rFonts w:ascii="Times New Roman" w:hAnsi="Times New Roman"/>
                <w:sz w:val="24"/>
                <w:szCs w:val="24"/>
              </w:rPr>
              <w:t>В течение 90 (девяноста) календарных дней после приемки товара и подписания соответствующих документов о приемке</w:t>
            </w:r>
          </w:p>
        </w:tc>
      </w:tr>
      <w:tr w:rsidR="00667E6F" w:rsidTr="00667E6F">
        <w:trPr>
          <w:trHeight w:val="759"/>
        </w:trPr>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2</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10.91.10.183</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Комбикорма для свиней</w:t>
            </w:r>
          </w:p>
        </w:tc>
        <w:tc>
          <w:tcPr>
            <w:tcW w:w="3544" w:type="dxa"/>
            <w:vMerge/>
            <w:vAlign w:val="center"/>
          </w:tcPr>
          <w:p w:rsidR="00667E6F" w:rsidRDefault="00667E6F">
            <w:pPr>
              <w:jc w:val="center"/>
              <w:rPr>
                <w:rFonts w:ascii="Times New Roman" w:hAnsi="Times New Roman"/>
                <w:sz w:val="24"/>
                <w:szCs w:val="24"/>
              </w:rPr>
            </w:pPr>
          </w:p>
        </w:tc>
      </w:tr>
      <w:tr w:rsidR="00667E6F" w:rsidTr="00667E6F">
        <w:trPr>
          <w:trHeight w:val="759"/>
        </w:trPr>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3</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10.91.10.186</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Комбикорма для сельскохозяйственной птицы</w:t>
            </w:r>
          </w:p>
        </w:tc>
        <w:tc>
          <w:tcPr>
            <w:tcW w:w="3544" w:type="dxa"/>
            <w:vMerge/>
            <w:vAlign w:val="center"/>
          </w:tcPr>
          <w:p w:rsidR="00667E6F" w:rsidRDefault="00667E6F">
            <w:pPr>
              <w:jc w:val="center"/>
              <w:rPr>
                <w:rFonts w:ascii="Times New Roman" w:hAnsi="Times New Roman"/>
                <w:sz w:val="24"/>
                <w:szCs w:val="24"/>
              </w:rPr>
            </w:pPr>
          </w:p>
        </w:tc>
      </w:tr>
      <w:tr w:rsidR="00667E6F" w:rsidTr="00667E6F">
        <w:trPr>
          <w:trHeight w:val="759"/>
        </w:trPr>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4</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01.19.10.190</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Культуры кормовые, не включенные в другие группировки</w:t>
            </w:r>
          </w:p>
        </w:tc>
        <w:tc>
          <w:tcPr>
            <w:tcW w:w="3544" w:type="dxa"/>
            <w:vMerge/>
            <w:vAlign w:val="center"/>
          </w:tcPr>
          <w:p w:rsidR="00667E6F" w:rsidRDefault="00667E6F">
            <w:pPr>
              <w:jc w:val="center"/>
              <w:rPr>
                <w:rFonts w:ascii="Times New Roman" w:hAnsi="Times New Roman"/>
                <w:sz w:val="24"/>
                <w:szCs w:val="24"/>
              </w:rPr>
            </w:pPr>
          </w:p>
        </w:tc>
      </w:tr>
      <w:tr w:rsidR="00667E6F" w:rsidTr="00667E6F">
        <w:trPr>
          <w:trHeight w:val="759"/>
        </w:trPr>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5</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10.91.10.110</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Корма растительные</w:t>
            </w:r>
          </w:p>
        </w:tc>
        <w:tc>
          <w:tcPr>
            <w:tcW w:w="3544" w:type="dxa"/>
            <w:vMerge/>
            <w:vAlign w:val="center"/>
          </w:tcPr>
          <w:p w:rsidR="00667E6F" w:rsidRDefault="00667E6F">
            <w:pPr>
              <w:jc w:val="center"/>
              <w:rPr>
                <w:rFonts w:ascii="Times New Roman" w:hAnsi="Times New Roman"/>
                <w:sz w:val="24"/>
                <w:szCs w:val="24"/>
              </w:rPr>
            </w:pPr>
          </w:p>
        </w:tc>
      </w:tr>
      <w:tr w:rsidR="00667E6F" w:rsidTr="00667E6F">
        <w:trPr>
          <w:trHeight w:val="759"/>
        </w:trPr>
        <w:tc>
          <w:tcPr>
            <w:tcW w:w="426" w:type="dxa"/>
            <w:vAlign w:val="center"/>
          </w:tcPr>
          <w:p w:rsidR="00667E6F" w:rsidRDefault="00667E6F">
            <w:pPr>
              <w:jc w:val="center"/>
              <w:rPr>
                <w:rFonts w:ascii="Times New Roman" w:hAnsi="Times New Roman"/>
                <w:sz w:val="24"/>
                <w:szCs w:val="24"/>
              </w:rPr>
            </w:pPr>
            <w:r>
              <w:rPr>
                <w:rFonts w:ascii="Times New Roman" w:hAnsi="Times New Roman"/>
                <w:sz w:val="24"/>
                <w:szCs w:val="24"/>
              </w:rPr>
              <w:t>6</w:t>
            </w:r>
          </w:p>
        </w:tc>
        <w:tc>
          <w:tcPr>
            <w:tcW w:w="2269" w:type="dxa"/>
            <w:vAlign w:val="center"/>
          </w:tcPr>
          <w:p w:rsidR="00667E6F" w:rsidRDefault="00667E6F">
            <w:pPr>
              <w:jc w:val="center"/>
              <w:rPr>
                <w:rFonts w:ascii="Times New Roman" w:hAnsi="Times New Roman"/>
                <w:sz w:val="24"/>
                <w:szCs w:val="24"/>
              </w:rPr>
            </w:pPr>
            <w:r>
              <w:rPr>
                <w:rFonts w:ascii="Times New Roman" w:hAnsi="Times New Roman"/>
                <w:sz w:val="24"/>
                <w:szCs w:val="24"/>
              </w:rPr>
              <w:t>10.81.20.110</w:t>
            </w:r>
          </w:p>
        </w:tc>
        <w:tc>
          <w:tcPr>
            <w:tcW w:w="3685" w:type="dxa"/>
            <w:vAlign w:val="center"/>
          </w:tcPr>
          <w:p w:rsidR="00667E6F" w:rsidRDefault="00667E6F">
            <w:pPr>
              <w:jc w:val="center"/>
              <w:rPr>
                <w:rFonts w:ascii="Times New Roman" w:hAnsi="Times New Roman"/>
                <w:sz w:val="24"/>
                <w:szCs w:val="24"/>
              </w:rPr>
            </w:pPr>
            <w:r>
              <w:rPr>
                <w:rFonts w:ascii="Times New Roman" w:hAnsi="Times New Roman"/>
                <w:sz w:val="24"/>
                <w:szCs w:val="24"/>
              </w:rPr>
              <w:t>Жом свекловичный</w:t>
            </w:r>
          </w:p>
        </w:tc>
        <w:tc>
          <w:tcPr>
            <w:tcW w:w="3544" w:type="dxa"/>
            <w:vMerge/>
            <w:vAlign w:val="center"/>
          </w:tcPr>
          <w:p w:rsidR="00667E6F" w:rsidRDefault="00667E6F">
            <w:pPr>
              <w:jc w:val="center"/>
              <w:rPr>
                <w:rFonts w:ascii="Times New Roman" w:hAnsi="Times New Roman"/>
                <w:sz w:val="24"/>
                <w:szCs w:val="24"/>
              </w:rPr>
            </w:pPr>
          </w:p>
        </w:tc>
      </w:tr>
      <w:tr w:rsidR="00667E6F" w:rsidTr="00667E6F">
        <w:trPr>
          <w:trHeight w:val="759"/>
        </w:trPr>
        <w:tc>
          <w:tcPr>
            <w:tcW w:w="426" w:type="dxa"/>
            <w:vAlign w:val="center"/>
          </w:tcPr>
          <w:p w:rsidR="00667E6F" w:rsidRPr="00667E6F" w:rsidRDefault="00667E6F">
            <w:pPr>
              <w:jc w:val="center"/>
              <w:rPr>
                <w:rFonts w:ascii="Times New Roman" w:hAnsi="Times New Roman"/>
                <w:sz w:val="24"/>
                <w:szCs w:val="24"/>
                <w:highlight w:val="green"/>
              </w:rPr>
            </w:pPr>
            <w:r w:rsidRPr="00667E6F">
              <w:rPr>
                <w:rFonts w:ascii="Times New Roman" w:hAnsi="Times New Roman"/>
                <w:sz w:val="24"/>
                <w:szCs w:val="24"/>
                <w:highlight w:val="green"/>
              </w:rPr>
              <w:t>7</w:t>
            </w:r>
          </w:p>
        </w:tc>
        <w:tc>
          <w:tcPr>
            <w:tcW w:w="2269" w:type="dxa"/>
            <w:vAlign w:val="center"/>
          </w:tcPr>
          <w:p w:rsidR="00667E6F" w:rsidRPr="00667E6F" w:rsidRDefault="00667E6F">
            <w:pPr>
              <w:jc w:val="center"/>
              <w:rPr>
                <w:rFonts w:ascii="Times New Roman" w:hAnsi="Times New Roman"/>
                <w:sz w:val="24"/>
                <w:szCs w:val="24"/>
                <w:highlight w:val="green"/>
              </w:rPr>
            </w:pPr>
            <w:r w:rsidRPr="00667E6F">
              <w:rPr>
                <w:rFonts w:ascii="Times New Roman" w:hAnsi="Times New Roman"/>
                <w:sz w:val="24"/>
                <w:szCs w:val="24"/>
                <w:highlight w:val="green"/>
              </w:rPr>
              <w:t>19.20.21.300</w:t>
            </w:r>
          </w:p>
        </w:tc>
        <w:tc>
          <w:tcPr>
            <w:tcW w:w="3685" w:type="dxa"/>
            <w:vAlign w:val="center"/>
          </w:tcPr>
          <w:p w:rsidR="00667E6F" w:rsidRPr="00667E6F" w:rsidRDefault="00667E6F" w:rsidP="00BC5BAA">
            <w:pPr>
              <w:jc w:val="center"/>
              <w:rPr>
                <w:rFonts w:ascii="Times New Roman" w:hAnsi="Times New Roman"/>
                <w:sz w:val="24"/>
                <w:szCs w:val="24"/>
                <w:highlight w:val="green"/>
              </w:rPr>
            </w:pPr>
            <w:r w:rsidRPr="00667E6F">
              <w:rPr>
                <w:rFonts w:ascii="Times New Roman" w:hAnsi="Times New Roman"/>
                <w:sz w:val="24"/>
                <w:szCs w:val="24"/>
                <w:highlight w:val="green"/>
              </w:rPr>
              <w:t>Топливо дизельное</w:t>
            </w:r>
          </w:p>
        </w:tc>
        <w:tc>
          <w:tcPr>
            <w:tcW w:w="3544" w:type="dxa"/>
            <w:vAlign w:val="center"/>
          </w:tcPr>
          <w:p w:rsidR="00667E6F" w:rsidRPr="00667E6F" w:rsidRDefault="00667E6F">
            <w:pPr>
              <w:jc w:val="center"/>
              <w:rPr>
                <w:rFonts w:ascii="Times New Roman" w:hAnsi="Times New Roman"/>
                <w:sz w:val="24"/>
                <w:szCs w:val="24"/>
                <w:highlight w:val="green"/>
              </w:rPr>
            </w:pPr>
            <w:r w:rsidRPr="00667E6F">
              <w:rPr>
                <w:rFonts w:ascii="Times New Roman" w:hAnsi="Times New Roman"/>
                <w:sz w:val="24"/>
                <w:szCs w:val="24"/>
                <w:highlight w:val="green"/>
              </w:rPr>
              <w:t>В течение 60 (шестидесяти) календарных дней после приемки товара и подписания соответствую</w:t>
            </w:r>
            <w:bookmarkStart w:id="56" w:name="_GoBack"/>
            <w:bookmarkEnd w:id="56"/>
            <w:r w:rsidRPr="00667E6F">
              <w:rPr>
                <w:rFonts w:ascii="Times New Roman" w:hAnsi="Times New Roman"/>
                <w:sz w:val="24"/>
                <w:szCs w:val="24"/>
                <w:highlight w:val="green"/>
              </w:rPr>
              <w:t>щих документов о приемке</w:t>
            </w:r>
          </w:p>
        </w:tc>
      </w:tr>
    </w:tbl>
    <w:p w:rsidR="009F1A50" w:rsidRDefault="00667E6F" w:rsidP="00667E6F">
      <w:pPr>
        <w:spacing w:after="0" w:line="240" w:lineRule="auto"/>
        <w:ind w:left="1416"/>
        <w:jc w:val="center"/>
        <w:rPr>
          <w:rFonts w:ascii="Times New Roman" w:hAnsi="Times New Roman"/>
          <w:sz w:val="20"/>
          <w:szCs w:val="20"/>
        </w:rPr>
        <w:sectPr w:rsidR="009F1A50" w:rsidSect="000B1500">
          <w:pgSz w:w="11906" w:h="16838"/>
          <w:pgMar w:top="992" w:right="737" w:bottom="1134" w:left="1701" w:header="709" w:footer="709" w:gutter="0"/>
          <w:pgNumType w:start="1"/>
          <w:cols w:space="708"/>
          <w:titlePg/>
          <w:docGrid w:linePitch="360"/>
        </w:sectPr>
      </w:pPr>
      <w:r>
        <w:rPr>
          <w:rFonts w:ascii="Times New Roman" w:eastAsia="Times New Roman" w:hAnsi="Times New Roman"/>
          <w:b/>
          <w:sz w:val="27"/>
          <w:szCs w:val="27"/>
          <w:lang w:eastAsia="ru-RU"/>
        </w:rPr>
        <w:t>___________________________</w:t>
      </w:r>
      <w:r w:rsidR="00392922">
        <w:rPr>
          <w:rFonts w:ascii="Times New Roman" w:eastAsia="Times New Roman" w:hAnsi="Times New Roman"/>
          <w:b/>
          <w:sz w:val="27"/>
          <w:szCs w:val="27"/>
          <w:lang w:eastAsia="ru-RU"/>
        </w:rPr>
        <w:br/>
      </w:r>
    </w:p>
    <w:p w:rsidR="002B16D1" w:rsidRPr="009519BE" w:rsidRDefault="002B16D1"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Приложение 2</w:t>
      </w:r>
    </w:p>
    <w:p w:rsidR="002B16D1" w:rsidRPr="009519BE" w:rsidRDefault="002B16D1"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к приказу Комитета</w:t>
      </w:r>
    </w:p>
    <w:p w:rsidR="002B16D1" w:rsidRPr="009519BE" w:rsidRDefault="002B16D1"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по конкурентной политике Мурманской области</w:t>
      </w:r>
    </w:p>
    <w:p w:rsidR="002B16D1" w:rsidRPr="009519BE" w:rsidRDefault="002B16D1" w:rsidP="009519BE">
      <w:pPr>
        <w:widowControl w:val="0"/>
        <w:spacing w:after="0" w:line="240" w:lineRule="auto"/>
        <w:ind w:left="6379"/>
        <w:rPr>
          <w:rFonts w:ascii="Times New Roman" w:eastAsia="Times New Roman" w:hAnsi="Times New Roman"/>
          <w:sz w:val="26"/>
          <w:szCs w:val="26"/>
          <w:lang w:eastAsia="ru-RU"/>
        </w:rPr>
      </w:pPr>
      <w:r w:rsidRPr="009519BE">
        <w:rPr>
          <w:rFonts w:ascii="Times New Roman" w:eastAsia="Times New Roman" w:hAnsi="Times New Roman"/>
          <w:sz w:val="26"/>
          <w:szCs w:val="26"/>
          <w:lang w:eastAsia="ru-RU"/>
        </w:rPr>
        <w:t>от 01.06.2020 № 90</w:t>
      </w:r>
    </w:p>
    <w:p w:rsidR="002B16D1" w:rsidRPr="009519BE" w:rsidRDefault="002B16D1" w:rsidP="009519BE">
      <w:pPr>
        <w:widowControl w:val="0"/>
        <w:spacing w:after="0" w:line="240" w:lineRule="auto"/>
        <w:ind w:left="6379"/>
        <w:rPr>
          <w:rFonts w:ascii="Times New Roman" w:hAnsi="Times New Roman"/>
          <w:sz w:val="26"/>
          <w:szCs w:val="26"/>
        </w:rPr>
      </w:pPr>
      <w:r w:rsidRPr="009519BE">
        <w:rPr>
          <w:rFonts w:ascii="Times New Roman" w:eastAsia="Times New Roman" w:hAnsi="Times New Roman"/>
          <w:sz w:val="26"/>
          <w:szCs w:val="26"/>
          <w:lang w:eastAsia="ru-RU"/>
        </w:rPr>
        <w:t>(в редакции  приказа</w:t>
      </w:r>
      <w:r w:rsidRPr="009519BE">
        <w:rPr>
          <w:rFonts w:ascii="Times New Roman" w:eastAsia="Times New Roman" w:hAnsi="Times New Roman"/>
          <w:sz w:val="26"/>
          <w:szCs w:val="26"/>
          <w:lang w:eastAsia="ru-RU"/>
        </w:rPr>
        <w:br/>
        <w:t>от  30.05.2025  № 43)</w:t>
      </w:r>
    </w:p>
    <w:p w:rsidR="002B16D1" w:rsidRDefault="002B16D1" w:rsidP="002B16D1">
      <w:pPr>
        <w:spacing w:after="0" w:line="240" w:lineRule="auto"/>
        <w:ind w:left="1416"/>
        <w:rPr>
          <w:rFonts w:ascii="Times New Roman" w:hAnsi="Times New Roman"/>
          <w:sz w:val="28"/>
          <w:szCs w:val="28"/>
        </w:rPr>
      </w:pPr>
      <w:r>
        <w:rPr>
          <w:rFonts w:ascii="Times New Roman" w:hAnsi="Times New Roman"/>
          <w:sz w:val="28"/>
          <w:szCs w:val="28"/>
        </w:rPr>
        <w:t xml:space="preserve">             </w:t>
      </w:r>
    </w:p>
    <w:p w:rsidR="002B16D1" w:rsidRPr="00D30EAF" w:rsidRDefault="002B16D1" w:rsidP="002B16D1">
      <w:pPr>
        <w:spacing w:after="0" w:line="240" w:lineRule="auto"/>
        <w:ind w:left="1416"/>
        <w:rPr>
          <w:rFonts w:ascii="Times New Roman" w:hAnsi="Times New Roman"/>
          <w:sz w:val="30"/>
          <w:szCs w:val="30"/>
        </w:rPr>
      </w:pPr>
    </w:p>
    <w:p w:rsidR="002B16D1" w:rsidRPr="00D30EAF" w:rsidRDefault="002B16D1" w:rsidP="002B16D1">
      <w:pPr>
        <w:spacing w:after="0" w:line="240" w:lineRule="auto"/>
        <w:ind w:left="1416"/>
        <w:rPr>
          <w:rFonts w:ascii="Times New Roman" w:hAnsi="Times New Roman"/>
          <w:b/>
          <w:sz w:val="30"/>
          <w:szCs w:val="30"/>
        </w:rPr>
      </w:pPr>
    </w:p>
    <w:p w:rsidR="002B16D1" w:rsidRDefault="002B16D1" w:rsidP="002B16D1">
      <w:pPr>
        <w:spacing w:after="0" w:line="240" w:lineRule="auto"/>
        <w:jc w:val="center"/>
        <w:rPr>
          <w:rFonts w:ascii="Times New Roman" w:hAnsi="Times New Roman"/>
          <w:sz w:val="20"/>
          <w:szCs w:val="20"/>
        </w:rPr>
      </w:pPr>
      <w:r>
        <w:rPr>
          <w:rFonts w:ascii="Times New Roman" w:hAnsi="Times New Roman"/>
          <w:b/>
          <w:sz w:val="28"/>
          <w:szCs w:val="28"/>
        </w:rPr>
        <w:t>ПЕРЕЧЕНЬ</w:t>
      </w:r>
      <w:r>
        <w:rPr>
          <w:rFonts w:ascii="Times New Roman" w:hAnsi="Times New Roman"/>
          <w:b/>
          <w:sz w:val="28"/>
          <w:szCs w:val="28"/>
        </w:rPr>
        <w:br/>
        <w:t xml:space="preserve"> </w:t>
      </w:r>
      <w:r>
        <w:rPr>
          <w:rFonts w:ascii="Times New Roman" w:eastAsia="Times New Roman" w:hAnsi="Times New Roman"/>
          <w:b/>
          <w:sz w:val="27"/>
          <w:szCs w:val="27"/>
          <w:lang w:eastAsia="ru-RU"/>
        </w:rPr>
        <w:t xml:space="preserve">государственных бюджетных учреждений, государственных автономных учреждений, государственных унитарных предприятий Мурманской области, для которых применение Типового положения является обязательным при утверждении ими положений о закупке товаров, работ, услуг в соответствии с Федеральным законом от 18.07.2011 № 223-ФЗ </w:t>
      </w:r>
      <w:r>
        <w:rPr>
          <w:rFonts w:ascii="Times New Roman" w:eastAsia="Times New Roman" w:hAnsi="Times New Roman"/>
          <w:b/>
          <w:sz w:val="27"/>
          <w:szCs w:val="27"/>
          <w:lang w:eastAsia="ru-RU"/>
        </w:rPr>
        <w:br/>
        <w:t>«О закупках товаров, работ, услуг отдельными видами юридических лиц»</w:t>
      </w:r>
      <w:r>
        <w:rPr>
          <w:rFonts w:ascii="Times New Roman" w:eastAsia="Times New Roman" w:hAnsi="Times New Roman"/>
          <w:b/>
          <w:sz w:val="27"/>
          <w:szCs w:val="27"/>
          <w:lang w:eastAsia="ru-RU"/>
        </w:rPr>
        <w:br/>
      </w:r>
    </w:p>
    <w:tbl>
      <w:tblPr>
        <w:tblStyle w:val="afffff4"/>
        <w:tblW w:w="0" w:type="auto"/>
        <w:tblLook w:val="04A0" w:firstRow="1" w:lastRow="0" w:firstColumn="1" w:lastColumn="0" w:noHBand="0" w:noVBand="1"/>
      </w:tblPr>
      <w:tblGrid>
        <w:gridCol w:w="799"/>
        <w:gridCol w:w="7356"/>
        <w:gridCol w:w="1416"/>
      </w:tblGrid>
      <w:tr w:rsidR="002B16D1" w:rsidTr="000117A6">
        <w:trPr>
          <w:tblHeader/>
        </w:trPr>
        <w:tc>
          <w:tcPr>
            <w:tcW w:w="799" w:type="dxa"/>
            <w:vAlign w:val="center"/>
          </w:tcPr>
          <w:p w:rsidR="002B16D1" w:rsidRDefault="002B16D1" w:rsidP="000117A6">
            <w:pPr>
              <w:spacing w:line="23" w:lineRule="atLeast"/>
              <w:jc w:val="center"/>
              <w:rPr>
                <w:rFonts w:ascii="Times New Roman" w:hAnsi="Times New Roman"/>
                <w:sz w:val="28"/>
                <w:szCs w:val="28"/>
                <w:highlight w:val="white"/>
              </w:rPr>
            </w:pPr>
            <w:r>
              <w:rPr>
                <w:rFonts w:ascii="Times New Roman" w:hAnsi="Times New Roman"/>
                <w:sz w:val="28"/>
                <w:szCs w:val="28"/>
                <w:highlight w:val="white"/>
              </w:rPr>
              <w:t xml:space="preserve">№ </w:t>
            </w:r>
            <w:proofErr w:type="gramStart"/>
            <w:r>
              <w:rPr>
                <w:rFonts w:ascii="Times New Roman" w:hAnsi="Times New Roman"/>
                <w:sz w:val="28"/>
                <w:szCs w:val="28"/>
                <w:highlight w:val="white"/>
              </w:rPr>
              <w:t>п</w:t>
            </w:r>
            <w:proofErr w:type="gramEnd"/>
            <w:r>
              <w:rPr>
                <w:rFonts w:ascii="Times New Roman" w:hAnsi="Times New Roman"/>
                <w:sz w:val="28"/>
                <w:szCs w:val="28"/>
                <w:highlight w:val="white"/>
              </w:rPr>
              <w:t>/п</w:t>
            </w:r>
          </w:p>
        </w:tc>
        <w:tc>
          <w:tcPr>
            <w:tcW w:w="7356" w:type="dxa"/>
            <w:vAlign w:val="center"/>
          </w:tcPr>
          <w:p w:rsidR="002B16D1" w:rsidRDefault="002B16D1" w:rsidP="000117A6">
            <w:pPr>
              <w:spacing w:line="23" w:lineRule="atLeast"/>
              <w:jc w:val="center"/>
              <w:rPr>
                <w:rFonts w:ascii="Times New Roman" w:hAnsi="Times New Roman"/>
                <w:sz w:val="28"/>
                <w:szCs w:val="28"/>
                <w:highlight w:val="white"/>
              </w:rPr>
            </w:pPr>
            <w:r>
              <w:rPr>
                <w:rFonts w:ascii="Times New Roman" w:hAnsi="Times New Roman"/>
                <w:sz w:val="28"/>
                <w:szCs w:val="28"/>
                <w:highlight w:val="white"/>
              </w:rPr>
              <w:t>Наименование учреждения</w:t>
            </w:r>
          </w:p>
        </w:tc>
        <w:tc>
          <w:tcPr>
            <w:tcW w:w="1416" w:type="dxa"/>
            <w:vAlign w:val="center"/>
          </w:tcPr>
          <w:p w:rsidR="002B16D1" w:rsidRDefault="002B16D1" w:rsidP="000117A6">
            <w:pPr>
              <w:spacing w:line="23" w:lineRule="atLeast"/>
              <w:jc w:val="center"/>
              <w:rPr>
                <w:rFonts w:ascii="Times New Roman" w:hAnsi="Times New Roman"/>
                <w:sz w:val="28"/>
                <w:szCs w:val="28"/>
                <w:highlight w:val="white"/>
              </w:rPr>
            </w:pPr>
            <w:r>
              <w:rPr>
                <w:rFonts w:ascii="Times New Roman" w:hAnsi="Times New Roman"/>
                <w:sz w:val="28"/>
                <w:szCs w:val="28"/>
                <w:highlight w:val="white"/>
              </w:rPr>
              <w:t>ИНН</w:t>
            </w:r>
          </w:p>
        </w:tc>
      </w:tr>
      <w:tr w:rsidR="002B16D1" w:rsidTr="000117A6">
        <w:trPr>
          <w:trHeight w:val="903"/>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w:t>
            </w:r>
          </w:p>
        </w:tc>
        <w:tc>
          <w:tcPr>
            <w:tcW w:w="7356" w:type="dxa"/>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областное </w:t>
            </w:r>
            <w:proofErr w:type="gramStart"/>
            <w:r>
              <w:rPr>
                <w:rFonts w:ascii="Times New Roman" w:hAnsi="Times New Roman"/>
                <w:sz w:val="24"/>
                <w:szCs w:val="24"/>
                <w:highlight w:val="white"/>
              </w:rPr>
              <w:t>бюджетное</w:t>
            </w:r>
            <w:proofErr w:type="gramEnd"/>
            <w:r>
              <w:rPr>
                <w:rFonts w:ascii="Times New Roman" w:hAnsi="Times New Roman"/>
                <w:sz w:val="24"/>
                <w:szCs w:val="24"/>
                <w:highlight w:val="white"/>
              </w:rPr>
              <w:t xml:space="preserve"> учреждение «Автобаза Правительства Мурманской области»</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5190109299</w:t>
            </w:r>
          </w:p>
        </w:tc>
      </w:tr>
      <w:tr w:rsidR="002B16D1" w:rsidTr="000117A6">
        <w:trPr>
          <w:trHeight w:val="1104"/>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образовательное</w:t>
            </w:r>
            <w:proofErr w:type="gramEnd"/>
            <w:r>
              <w:rPr>
                <w:rFonts w:ascii="Times New Roman" w:hAnsi="Times New Roman"/>
                <w:color w:val="000000"/>
                <w:sz w:val="24"/>
                <w:szCs w:val="24"/>
                <w:highlight w:val="white"/>
              </w:rPr>
              <w:t xml:space="preserve"> автономное учреждение дополнительного профессионального образования «Мурманский областной центр повышения квалификации специалистов здравоохранения»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5190312766</w:t>
            </w:r>
          </w:p>
        </w:tc>
      </w:tr>
      <w:tr w:rsidR="002B16D1" w:rsidTr="000117A6">
        <w:trPr>
          <w:trHeight w:val="904"/>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здравоохранения «Мурманский </w:t>
            </w:r>
            <w:proofErr w:type="gramStart"/>
            <w:r>
              <w:rPr>
                <w:rFonts w:ascii="Times New Roman" w:hAnsi="Times New Roman"/>
                <w:color w:val="000000"/>
                <w:sz w:val="24"/>
                <w:szCs w:val="24"/>
                <w:highlight w:val="white"/>
              </w:rPr>
              <w:t>областной</w:t>
            </w:r>
            <w:proofErr w:type="gramEnd"/>
            <w:r>
              <w:rPr>
                <w:rFonts w:ascii="Times New Roman" w:hAnsi="Times New Roman"/>
                <w:color w:val="000000"/>
                <w:sz w:val="24"/>
                <w:szCs w:val="24"/>
                <w:highlight w:val="white"/>
              </w:rPr>
              <w:t xml:space="preserve"> медицинский центр»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5190046539</w:t>
            </w:r>
          </w:p>
        </w:tc>
      </w:tr>
      <w:tr w:rsidR="002B16D1" w:rsidTr="000117A6">
        <w:trPr>
          <w:trHeight w:val="982"/>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«Мурманский областной наркологический диспансер»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5191500064</w:t>
            </w:r>
          </w:p>
        </w:tc>
      </w:tr>
      <w:tr w:rsidR="002B16D1" w:rsidTr="000117A6">
        <w:trPr>
          <w:trHeight w:val="982"/>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«Мурманская областная детская клиническая больница»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5192150013</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w:t>
            </w:r>
            <w:proofErr w:type="spellStart"/>
            <w:r>
              <w:rPr>
                <w:rFonts w:ascii="Times New Roman" w:hAnsi="Times New Roman"/>
                <w:color w:val="000000"/>
                <w:sz w:val="24"/>
                <w:szCs w:val="24"/>
                <w:highlight w:val="white"/>
              </w:rPr>
              <w:t>Оленегорская</w:t>
            </w:r>
            <w:proofErr w:type="spellEnd"/>
            <w:r>
              <w:rPr>
                <w:rFonts w:ascii="Times New Roman" w:hAnsi="Times New Roman"/>
                <w:color w:val="000000"/>
                <w:sz w:val="24"/>
                <w:szCs w:val="24"/>
                <w:highlight w:val="white"/>
              </w:rPr>
              <w:t xml:space="preserve"> центральная районная больница»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5108900020</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«Мончегорская центральная районная больница»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5107914486</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8</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здравоохранения «Мурманская областная стоматологическая поликлиника»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5190068500</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9</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«Мурманский областной противотуберкулезный диспансер»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5192140030</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10</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«Мурманский областной клинический многопрофильный центр»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5190070161</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11</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здравоохранения «Мурманская областная клиническая больница имени П.А. </w:t>
            </w:r>
            <w:proofErr w:type="spellStart"/>
            <w:r>
              <w:rPr>
                <w:rFonts w:ascii="Times New Roman" w:hAnsi="Times New Roman"/>
                <w:color w:val="000000"/>
                <w:sz w:val="24"/>
                <w:szCs w:val="24"/>
                <w:highlight w:val="white"/>
              </w:rPr>
              <w:t>Баяндина</w:t>
            </w:r>
            <w:proofErr w:type="spellEnd"/>
            <w:r>
              <w:rPr>
                <w:rFonts w:ascii="Times New Roman" w:hAnsi="Times New Roman"/>
                <w:color w:val="000000"/>
                <w:sz w:val="24"/>
                <w:szCs w:val="24"/>
                <w:highlight w:val="white"/>
              </w:rPr>
              <w:t>»</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5190800114</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12</w:t>
            </w:r>
          </w:p>
        </w:tc>
        <w:tc>
          <w:tcPr>
            <w:tcW w:w="7356" w:type="dxa"/>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областное </w:t>
            </w:r>
            <w:proofErr w:type="gramStart"/>
            <w:r>
              <w:rPr>
                <w:rFonts w:ascii="Times New Roman" w:hAnsi="Times New Roman"/>
                <w:sz w:val="24"/>
                <w:szCs w:val="24"/>
                <w:highlight w:val="white"/>
              </w:rPr>
              <w:t>бюджетное</w:t>
            </w:r>
            <w:proofErr w:type="gramEnd"/>
            <w:r>
              <w:rPr>
                <w:rFonts w:ascii="Times New Roman" w:hAnsi="Times New Roman"/>
                <w:sz w:val="24"/>
                <w:szCs w:val="24"/>
                <w:highlight w:val="white"/>
              </w:rPr>
              <w:t xml:space="preserve"> учреждение здравоохранения «Областное Мурманское бюро судебно-медицинской экспертизы»</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5190102624</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13</w:t>
            </w:r>
          </w:p>
        </w:tc>
        <w:tc>
          <w:tcPr>
            <w:tcW w:w="7356" w:type="dxa"/>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Государственное автономное профессиональное образовательное учреждение Мурманской области «Кольский транспортный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5105020204</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proofErr w:type="gramStart"/>
            <w:r>
              <w:rPr>
                <w:rFonts w:ascii="Times New Roman" w:hAnsi="Times New Roman"/>
                <w:color w:val="000000"/>
                <w:sz w:val="24"/>
                <w:szCs w:val="24"/>
                <w:highlight w:val="white"/>
              </w:rPr>
              <w:t>профессиональное</w:t>
            </w:r>
            <w:proofErr w:type="gramEnd"/>
            <w:r>
              <w:rPr>
                <w:rFonts w:ascii="Times New Roman" w:hAnsi="Times New Roman"/>
                <w:color w:val="000000"/>
                <w:sz w:val="24"/>
                <w:szCs w:val="24"/>
                <w:highlight w:val="white"/>
              </w:rPr>
              <w:t xml:space="preserve"> образовательное учреждение Мурманской области «</w:t>
            </w:r>
            <w:proofErr w:type="spellStart"/>
            <w:r>
              <w:rPr>
                <w:rFonts w:ascii="Times New Roman" w:hAnsi="Times New Roman"/>
                <w:color w:val="000000"/>
                <w:sz w:val="24"/>
                <w:szCs w:val="24"/>
                <w:highlight w:val="white"/>
              </w:rPr>
              <w:t>Апатитский</w:t>
            </w:r>
            <w:proofErr w:type="spellEnd"/>
            <w:r>
              <w:rPr>
                <w:rFonts w:ascii="Times New Roman" w:hAnsi="Times New Roman"/>
                <w:color w:val="000000"/>
                <w:sz w:val="24"/>
                <w:szCs w:val="24"/>
                <w:highlight w:val="white"/>
              </w:rPr>
              <w:t xml:space="preserve"> политехнический колледж имени Голованова Георгия Александровича»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5101700760</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«Кандалакшский индустриальный колледж» </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5102006924</w:t>
            </w:r>
          </w:p>
        </w:tc>
      </w:tr>
      <w:tr w:rsidR="002B16D1" w:rsidTr="000117A6">
        <w:trPr>
          <w:trHeight w:val="901"/>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w:t>
            </w:r>
            <w:proofErr w:type="spellStart"/>
            <w:r>
              <w:rPr>
                <w:rFonts w:ascii="Times New Roman" w:hAnsi="Times New Roman"/>
                <w:color w:val="000000"/>
                <w:sz w:val="24"/>
                <w:szCs w:val="24"/>
                <w:highlight w:val="white"/>
              </w:rPr>
              <w:t>Мончегорский</w:t>
            </w:r>
            <w:proofErr w:type="spellEnd"/>
            <w:r>
              <w:rPr>
                <w:rFonts w:ascii="Times New Roman" w:hAnsi="Times New Roman"/>
                <w:color w:val="000000"/>
                <w:sz w:val="24"/>
                <w:szCs w:val="24"/>
                <w:highlight w:val="white"/>
              </w:rPr>
              <w:t xml:space="preserve"> политехнический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5107010480</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«Мурманский индустриальный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5190918941</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18</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«Мурманский педагогический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5191500466</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19</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proofErr w:type="gramStart"/>
            <w:r>
              <w:rPr>
                <w:rFonts w:ascii="Times New Roman" w:hAnsi="Times New Roman"/>
                <w:color w:val="000000"/>
                <w:sz w:val="24"/>
                <w:szCs w:val="24"/>
                <w:highlight w:val="white"/>
              </w:rPr>
              <w:t>профессиональное</w:t>
            </w:r>
            <w:proofErr w:type="gramEnd"/>
            <w:r>
              <w:rPr>
                <w:rFonts w:ascii="Times New Roman" w:hAnsi="Times New Roman"/>
                <w:color w:val="000000"/>
                <w:sz w:val="24"/>
                <w:szCs w:val="24"/>
                <w:highlight w:val="white"/>
              </w:rPr>
              <w:t xml:space="preserve"> образовательное учреждение Мурманской области «Мурманский строительный колледж имени Н.Е. </w:t>
            </w:r>
            <w:proofErr w:type="spellStart"/>
            <w:r>
              <w:rPr>
                <w:rFonts w:ascii="Times New Roman" w:hAnsi="Times New Roman"/>
                <w:color w:val="000000"/>
                <w:sz w:val="24"/>
                <w:szCs w:val="24"/>
                <w:highlight w:val="white"/>
              </w:rPr>
              <w:t>Момота</w:t>
            </w:r>
            <w:proofErr w:type="spellEnd"/>
            <w:r>
              <w:rPr>
                <w:rFonts w:ascii="Times New Roman" w:hAnsi="Times New Roman"/>
                <w:color w:val="000000"/>
                <w:sz w:val="24"/>
                <w:szCs w:val="24"/>
                <w:highlight w:val="white"/>
              </w:rPr>
              <w:t>»</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5190168199</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20</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proofErr w:type="gramStart"/>
            <w:r>
              <w:rPr>
                <w:rFonts w:ascii="Times New Roman" w:hAnsi="Times New Roman"/>
                <w:color w:val="000000"/>
                <w:sz w:val="24"/>
                <w:szCs w:val="24"/>
                <w:highlight w:val="white"/>
              </w:rPr>
              <w:t>профессиональное</w:t>
            </w:r>
            <w:proofErr w:type="gramEnd"/>
            <w:r>
              <w:rPr>
                <w:rFonts w:ascii="Times New Roman" w:hAnsi="Times New Roman"/>
                <w:color w:val="000000"/>
                <w:sz w:val="24"/>
                <w:szCs w:val="24"/>
                <w:highlight w:val="white"/>
              </w:rPr>
              <w:t xml:space="preserve"> образовательное учреждение Мурманской области «Мурманский технологический колледж сервиса»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5190151090</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21</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w:t>
            </w:r>
            <w:proofErr w:type="spellStart"/>
            <w:r>
              <w:rPr>
                <w:rFonts w:ascii="Times New Roman" w:hAnsi="Times New Roman"/>
                <w:color w:val="000000"/>
                <w:sz w:val="24"/>
                <w:szCs w:val="24"/>
                <w:highlight w:val="white"/>
              </w:rPr>
              <w:t>Оленегорский</w:t>
            </w:r>
            <w:proofErr w:type="spellEnd"/>
            <w:r>
              <w:rPr>
                <w:rFonts w:ascii="Times New Roman" w:hAnsi="Times New Roman"/>
                <w:color w:val="000000"/>
                <w:sz w:val="24"/>
                <w:szCs w:val="24"/>
                <w:highlight w:val="white"/>
              </w:rPr>
              <w:t xml:space="preserve"> горнопромышленный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5108997005</w:t>
            </w:r>
          </w:p>
        </w:tc>
      </w:tr>
      <w:tr w:rsidR="002B16D1" w:rsidTr="000117A6">
        <w:trPr>
          <w:trHeight w:val="659"/>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22</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proofErr w:type="gramStart"/>
            <w:r>
              <w:rPr>
                <w:rFonts w:ascii="Times New Roman" w:hAnsi="Times New Roman"/>
                <w:color w:val="000000"/>
                <w:sz w:val="24"/>
                <w:szCs w:val="24"/>
                <w:highlight w:val="white"/>
              </w:rPr>
              <w:t>профессиональное</w:t>
            </w:r>
            <w:proofErr w:type="gramEnd"/>
            <w:r>
              <w:rPr>
                <w:rFonts w:ascii="Times New Roman" w:hAnsi="Times New Roman"/>
                <w:color w:val="000000"/>
                <w:sz w:val="24"/>
                <w:szCs w:val="24"/>
                <w:highlight w:val="white"/>
              </w:rPr>
              <w:t xml:space="preserve"> образовательное учреждение Мурманской области «</w:t>
            </w:r>
            <w:proofErr w:type="spellStart"/>
            <w:r>
              <w:rPr>
                <w:rFonts w:ascii="Times New Roman" w:hAnsi="Times New Roman"/>
                <w:color w:val="000000"/>
                <w:sz w:val="24"/>
                <w:szCs w:val="24"/>
                <w:highlight w:val="white"/>
              </w:rPr>
              <w:t>Печенгский</w:t>
            </w:r>
            <w:proofErr w:type="spellEnd"/>
            <w:r>
              <w:rPr>
                <w:rFonts w:ascii="Times New Roman" w:hAnsi="Times New Roman"/>
                <w:color w:val="000000"/>
                <w:sz w:val="24"/>
                <w:szCs w:val="24"/>
                <w:highlight w:val="white"/>
              </w:rPr>
              <w:t xml:space="preserve"> политехнический техникум»</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5109600118</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23</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«Полярнозоринский энергетический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5117100038</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proofErr w:type="gramStart"/>
            <w:r>
              <w:rPr>
                <w:rFonts w:ascii="Times New Roman" w:hAnsi="Times New Roman"/>
                <w:color w:val="000000"/>
                <w:sz w:val="24"/>
                <w:szCs w:val="24"/>
                <w:highlight w:val="white"/>
              </w:rPr>
              <w:t>профессиональное</w:t>
            </w:r>
            <w:proofErr w:type="gramEnd"/>
            <w:r>
              <w:rPr>
                <w:rFonts w:ascii="Times New Roman" w:hAnsi="Times New Roman"/>
                <w:color w:val="000000"/>
                <w:sz w:val="24"/>
                <w:szCs w:val="24"/>
                <w:highlight w:val="white"/>
              </w:rPr>
              <w:t xml:space="preserve"> образовательное учреждение Мурманской области «Северный колледж физической культуры и спорта»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5107010593</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нетиповое образовательное учреждение Мурманской области «Центр образования «Лапландия»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5190187040</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«Ковдорский политехнический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5104909368</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«Кольский медицинский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5101740089</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28</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proofErr w:type="gramStart"/>
            <w:r>
              <w:rPr>
                <w:rFonts w:ascii="Times New Roman" w:hAnsi="Times New Roman"/>
                <w:color w:val="000000"/>
                <w:sz w:val="24"/>
                <w:szCs w:val="24"/>
                <w:highlight w:val="white"/>
              </w:rPr>
              <w:t>профессиональное</w:t>
            </w:r>
            <w:proofErr w:type="gramEnd"/>
            <w:r>
              <w:rPr>
                <w:rFonts w:ascii="Times New Roman" w:hAnsi="Times New Roman"/>
                <w:color w:val="000000"/>
                <w:sz w:val="24"/>
                <w:szCs w:val="24"/>
                <w:highlight w:val="white"/>
              </w:rPr>
              <w:t xml:space="preserve"> образовательное учреждение мурманской области «Мурманский колледж экономики и информационных технологий»</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5190100144</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29</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профессиональное образовательное учреждение Мурманской области «Мурманский медицинский колледж»</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5190200205</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30</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Мурманской области «Центр комплексного обслуживания учреждений образования»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5190106837</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31</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дополнительного профессионального образования Мурманской области «Институт развития образования»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5191501759</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32</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Мурманской области «Центр психолого-педагогической, медицинской и социальной помощи»</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5190111731</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33</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«Редакция газеты «Мурманский вестник»</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5191120400</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highlight w:val="white"/>
              </w:rPr>
              <w:t>Апатитский</w:t>
            </w:r>
            <w:proofErr w:type="spellEnd"/>
            <w:r>
              <w:rPr>
                <w:rFonts w:ascii="Times New Roman" w:hAnsi="Times New Roman"/>
                <w:color w:val="000000"/>
                <w:sz w:val="24"/>
                <w:szCs w:val="24"/>
                <w:highlight w:val="white"/>
              </w:rPr>
              <w:t xml:space="preserve"> психоневрологический интернат № 1»</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5101700745</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«Кандалакшский дом-интернат для престарелых и инвалидов»</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5102006378</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«Мурманский дом-интернат для престарелых и инвалидов»</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5191501438</w:t>
            </w:r>
          </w:p>
        </w:tc>
      </w:tr>
      <w:tr w:rsidR="002B16D1" w:rsidTr="000117A6">
        <w:trPr>
          <w:trHeight w:val="704"/>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«Ковдорский </w:t>
            </w:r>
            <w:proofErr w:type="gramStart"/>
            <w:r>
              <w:rPr>
                <w:rFonts w:ascii="Times New Roman" w:hAnsi="Times New Roman"/>
                <w:color w:val="000000"/>
                <w:sz w:val="24"/>
                <w:szCs w:val="24"/>
                <w:highlight w:val="white"/>
              </w:rPr>
              <w:t>комплексный</w:t>
            </w:r>
            <w:proofErr w:type="gramEnd"/>
            <w:r>
              <w:rPr>
                <w:rFonts w:ascii="Times New Roman" w:hAnsi="Times New Roman"/>
                <w:color w:val="000000"/>
                <w:sz w:val="24"/>
                <w:szCs w:val="24"/>
                <w:highlight w:val="white"/>
              </w:rPr>
              <w:t xml:space="preserve">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5104004993</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38</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«Комплексный центр социального обслуживания </w:t>
            </w:r>
            <w:proofErr w:type="gramStart"/>
            <w:r>
              <w:rPr>
                <w:rFonts w:ascii="Times New Roman" w:hAnsi="Times New Roman"/>
                <w:color w:val="000000"/>
                <w:sz w:val="24"/>
                <w:szCs w:val="24"/>
                <w:highlight w:val="white"/>
              </w:rPr>
              <w:t>населения</w:t>
            </w:r>
            <w:proofErr w:type="gramEnd"/>
            <w:r>
              <w:rPr>
                <w:rFonts w:ascii="Times New Roman" w:hAnsi="Times New Roman"/>
                <w:color w:val="000000"/>
                <w:sz w:val="24"/>
                <w:szCs w:val="24"/>
                <w:highlight w:val="white"/>
              </w:rPr>
              <w:t xml:space="preserve"> зато г.Североморск»</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5110120814</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39</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«Мурманский </w:t>
            </w:r>
            <w:proofErr w:type="gramStart"/>
            <w:r>
              <w:rPr>
                <w:rFonts w:ascii="Times New Roman" w:hAnsi="Times New Roman"/>
                <w:color w:val="000000"/>
                <w:sz w:val="24"/>
                <w:szCs w:val="24"/>
                <w:highlight w:val="white"/>
              </w:rPr>
              <w:t>комплексный</w:t>
            </w:r>
            <w:proofErr w:type="gramEnd"/>
            <w:r>
              <w:rPr>
                <w:rFonts w:ascii="Times New Roman" w:hAnsi="Times New Roman"/>
                <w:color w:val="000000"/>
                <w:sz w:val="24"/>
                <w:szCs w:val="24"/>
                <w:highlight w:val="white"/>
              </w:rPr>
              <w:t xml:space="preserve">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5190117050</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40</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highlight w:val="white"/>
              </w:rPr>
              <w:t>Апатитский</w:t>
            </w:r>
            <w:proofErr w:type="spellEnd"/>
            <w:r>
              <w:rPr>
                <w:rFonts w:ascii="Times New Roman" w:hAnsi="Times New Roman"/>
                <w:color w:val="000000"/>
                <w:sz w:val="24"/>
                <w:szCs w:val="24"/>
                <w:highlight w:val="white"/>
              </w:rPr>
              <w:t xml:space="preserve"> </w:t>
            </w:r>
            <w:proofErr w:type="gramStart"/>
            <w:r>
              <w:rPr>
                <w:rFonts w:ascii="Times New Roman" w:hAnsi="Times New Roman"/>
                <w:color w:val="000000"/>
                <w:sz w:val="24"/>
                <w:szCs w:val="24"/>
                <w:highlight w:val="white"/>
              </w:rPr>
              <w:t>комплексный</w:t>
            </w:r>
            <w:proofErr w:type="gramEnd"/>
            <w:r>
              <w:rPr>
                <w:rFonts w:ascii="Times New Roman" w:hAnsi="Times New Roman"/>
                <w:color w:val="000000"/>
                <w:sz w:val="24"/>
                <w:szCs w:val="24"/>
                <w:highlight w:val="white"/>
              </w:rPr>
              <w:t xml:space="preserve">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5101402410</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41</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highlight w:val="white"/>
              </w:rPr>
              <w:t>Мончегорский</w:t>
            </w:r>
            <w:proofErr w:type="spellEnd"/>
            <w:r>
              <w:rPr>
                <w:rFonts w:ascii="Times New Roman" w:hAnsi="Times New Roman"/>
                <w:color w:val="000000"/>
                <w:sz w:val="24"/>
                <w:szCs w:val="24"/>
                <w:highlight w:val="white"/>
              </w:rPr>
              <w:t xml:space="preserve"> </w:t>
            </w:r>
            <w:proofErr w:type="gramStart"/>
            <w:r>
              <w:rPr>
                <w:rFonts w:ascii="Times New Roman" w:hAnsi="Times New Roman"/>
                <w:color w:val="000000"/>
                <w:sz w:val="24"/>
                <w:szCs w:val="24"/>
                <w:highlight w:val="white"/>
              </w:rPr>
              <w:t>комплексный</w:t>
            </w:r>
            <w:proofErr w:type="gramEnd"/>
            <w:r>
              <w:rPr>
                <w:rFonts w:ascii="Times New Roman" w:hAnsi="Times New Roman"/>
                <w:color w:val="000000"/>
                <w:sz w:val="24"/>
                <w:szCs w:val="24"/>
                <w:highlight w:val="white"/>
              </w:rPr>
              <w:t xml:space="preserve">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5107110157</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42</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w:t>
            </w:r>
            <w:proofErr w:type="gramStart"/>
            <w:r>
              <w:rPr>
                <w:rFonts w:ascii="Times New Roman" w:hAnsi="Times New Roman"/>
                <w:color w:val="000000"/>
                <w:sz w:val="24"/>
                <w:szCs w:val="24"/>
                <w:highlight w:val="white"/>
              </w:rPr>
              <w:t>Кандалакшский</w:t>
            </w:r>
            <w:proofErr w:type="gramEnd"/>
            <w:r>
              <w:rPr>
                <w:rFonts w:ascii="Times New Roman" w:hAnsi="Times New Roman"/>
                <w:color w:val="000000"/>
                <w:sz w:val="24"/>
                <w:szCs w:val="24"/>
                <w:highlight w:val="white"/>
              </w:rPr>
              <w:t xml:space="preserve"> комплексный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5102050539</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43</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w:t>
            </w:r>
            <w:proofErr w:type="spellStart"/>
            <w:r>
              <w:rPr>
                <w:rFonts w:ascii="Times New Roman" w:hAnsi="Times New Roman"/>
                <w:color w:val="000000"/>
                <w:sz w:val="24"/>
                <w:szCs w:val="24"/>
                <w:highlight w:val="white"/>
              </w:rPr>
              <w:t>Печенгский</w:t>
            </w:r>
            <w:proofErr w:type="spellEnd"/>
            <w:r>
              <w:rPr>
                <w:rFonts w:ascii="Times New Roman" w:hAnsi="Times New Roman"/>
                <w:color w:val="000000"/>
                <w:sz w:val="24"/>
                <w:szCs w:val="24"/>
                <w:highlight w:val="white"/>
              </w:rPr>
              <w:t xml:space="preserve"> </w:t>
            </w:r>
            <w:proofErr w:type="gramStart"/>
            <w:r>
              <w:rPr>
                <w:rFonts w:ascii="Times New Roman" w:hAnsi="Times New Roman"/>
                <w:color w:val="000000"/>
                <w:sz w:val="24"/>
                <w:szCs w:val="24"/>
                <w:highlight w:val="white"/>
              </w:rPr>
              <w:t>комплексный</w:t>
            </w:r>
            <w:proofErr w:type="gramEnd"/>
            <w:r>
              <w:rPr>
                <w:rFonts w:ascii="Times New Roman" w:hAnsi="Times New Roman"/>
                <w:color w:val="000000"/>
                <w:sz w:val="24"/>
                <w:szCs w:val="24"/>
                <w:highlight w:val="white"/>
              </w:rPr>
              <w:t xml:space="preserve">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5109000632</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«Полярнинский </w:t>
            </w:r>
            <w:proofErr w:type="gramStart"/>
            <w:r>
              <w:rPr>
                <w:rFonts w:ascii="Times New Roman" w:hAnsi="Times New Roman"/>
                <w:color w:val="000000"/>
                <w:sz w:val="24"/>
                <w:szCs w:val="24"/>
                <w:highlight w:val="white"/>
              </w:rPr>
              <w:t>комплексный</w:t>
            </w:r>
            <w:proofErr w:type="gramEnd"/>
            <w:r>
              <w:rPr>
                <w:rFonts w:ascii="Times New Roman" w:hAnsi="Times New Roman"/>
                <w:color w:val="000000"/>
                <w:sz w:val="24"/>
                <w:szCs w:val="24"/>
                <w:highlight w:val="white"/>
              </w:rPr>
              <w:t xml:space="preserve"> центр социального обслуживания населения»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5116000665</w:t>
            </w:r>
          </w:p>
        </w:tc>
      </w:tr>
      <w:tr w:rsidR="002B16D1" w:rsidTr="000117A6">
        <w:trPr>
          <w:trHeight w:val="39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социального обслуживания населения «Алакурттинский психоневрологический интернат»</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5102007413</w:t>
            </w:r>
          </w:p>
        </w:tc>
      </w:tr>
      <w:tr w:rsidR="002B16D1" w:rsidTr="000117A6">
        <w:trPr>
          <w:trHeight w:val="454"/>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«Управление государственной экспертизы Мурманской области»</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5190114115</w:t>
            </w:r>
          </w:p>
        </w:tc>
      </w:tr>
      <w:tr w:rsidR="002B16D1" w:rsidTr="000117A6">
        <w:trPr>
          <w:trHeight w:val="713"/>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унитарное предприятие «</w:t>
            </w:r>
            <w:proofErr w:type="spellStart"/>
            <w:r>
              <w:rPr>
                <w:rFonts w:ascii="Times New Roman" w:hAnsi="Times New Roman"/>
                <w:color w:val="000000"/>
                <w:sz w:val="24"/>
                <w:szCs w:val="24"/>
                <w:highlight w:val="white"/>
              </w:rPr>
              <w:t>Мурманскводоканал</w:t>
            </w:r>
            <w:proofErr w:type="spellEnd"/>
            <w:r>
              <w:rPr>
                <w:rFonts w:ascii="Times New Roman" w:hAnsi="Times New Roman"/>
                <w:color w:val="000000"/>
                <w:sz w:val="24"/>
                <w:szCs w:val="24"/>
                <w:highlight w:val="white"/>
              </w:rPr>
              <w:t>»</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5193600346</w:t>
            </w:r>
          </w:p>
        </w:tc>
      </w:tr>
      <w:tr w:rsidR="002B16D1" w:rsidTr="000117A6">
        <w:trPr>
          <w:trHeight w:val="702"/>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48</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бюджетное ветеринарное учреждение «Мурманская областная станция по борьбе с болезнями животных»</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5190125808</w:t>
            </w:r>
          </w:p>
        </w:tc>
      </w:tr>
      <w:tr w:rsidR="002B16D1" w:rsidTr="000117A6">
        <w:trPr>
          <w:trHeight w:val="510"/>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49</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культуры «Мурманская областная филармония»</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5191500610</w:t>
            </w:r>
          </w:p>
        </w:tc>
      </w:tr>
      <w:tr w:rsidR="002B16D1" w:rsidTr="000117A6">
        <w:trPr>
          <w:trHeight w:val="510"/>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50</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культуры «Мурманский областной театр кукол»</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5191500265</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51</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культуры «Мурманский областной Дворец культуры и народного творчества им. С.М. Кирова»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5191501188</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52</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культуры «Мурманский областной драматический театр»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5191500258</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53</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культуры «Мурманский областной художественный музей»</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5190313223</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автономное учреждение культуры «Мурманский областной краеведческий музей»</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5190307484</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«Центр информационных технологий Мурманской области»</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5190064320</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«Многофункциональный центр предоставления государственных и муниципальных услуг Мурманской области»</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5190913407</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«Центр по обслуживанию областных учреждений культуры»</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5190078474</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58</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дополнительного образования Мурманской области «Комплексная спортивная школа олимпийского резерва»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5190114267</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59</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унитарное предприятие «</w:t>
            </w:r>
            <w:proofErr w:type="gramStart"/>
            <w:r>
              <w:rPr>
                <w:rFonts w:ascii="Times New Roman" w:hAnsi="Times New Roman"/>
                <w:color w:val="000000"/>
                <w:sz w:val="24"/>
                <w:szCs w:val="24"/>
                <w:highlight w:val="white"/>
              </w:rPr>
              <w:t>Универсальный</w:t>
            </w:r>
            <w:proofErr w:type="gramEnd"/>
            <w:r>
              <w:rPr>
                <w:rFonts w:ascii="Times New Roman" w:hAnsi="Times New Roman"/>
                <w:color w:val="000000"/>
                <w:sz w:val="24"/>
                <w:szCs w:val="24"/>
                <w:highlight w:val="white"/>
              </w:rPr>
              <w:t xml:space="preserve"> спортивно-досуговый центр»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5192110050</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60</w:t>
            </w:r>
          </w:p>
        </w:tc>
        <w:tc>
          <w:tcPr>
            <w:tcW w:w="7356" w:type="dxa"/>
            <w:vAlign w:val="center"/>
          </w:tcPr>
          <w:p w:rsidR="002B16D1" w:rsidRDefault="002B16D1" w:rsidP="000117A6">
            <w:pPr>
              <w:spacing w:line="23" w:lineRule="atLeast"/>
              <w:jc w:val="both"/>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дополнительного образования Мурманской области «Кировская спортивная школа олимпийского резерва по горнолыжному спорту и фристайлу»</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5103010377</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61</w:t>
            </w:r>
          </w:p>
        </w:tc>
        <w:tc>
          <w:tcPr>
            <w:tcW w:w="7356" w:type="dxa"/>
            <w:vAlign w:val="center"/>
          </w:tcPr>
          <w:p w:rsidR="002B16D1" w:rsidRDefault="002B16D1" w:rsidP="000117A6">
            <w:pPr>
              <w:spacing w:line="23" w:lineRule="atLeast"/>
              <w:jc w:val="both"/>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дополнительного образования Мурманской области «Мурманская областная спортивная школа олимпийского резерва»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5191501170</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62</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дополнительного образования Мурманской области «Мончегорская спортивная школа по горнолыжному спорту»</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5107010811</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63</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Мурманской области «Центр спортивной подготовки»</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5190404600</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64</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автономное учреждение дополнительного образования Мурманской области «Мурманская областная спортивная школа олимпийского резерва по зимним видам спорта»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5190404618</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65</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дополнительного образования Мурманской области «Кандалакшская спортивная школа олимпийского резерва по </w:t>
            </w:r>
            <w:proofErr w:type="gramStart"/>
            <w:r>
              <w:rPr>
                <w:rFonts w:ascii="Times New Roman" w:hAnsi="Times New Roman"/>
                <w:color w:val="000000"/>
                <w:sz w:val="24"/>
                <w:szCs w:val="24"/>
                <w:highlight w:val="white"/>
              </w:rPr>
              <w:t>санному</w:t>
            </w:r>
            <w:proofErr w:type="gramEnd"/>
            <w:r>
              <w:rPr>
                <w:rFonts w:ascii="Times New Roman" w:hAnsi="Times New Roman"/>
                <w:color w:val="000000"/>
                <w:sz w:val="24"/>
                <w:szCs w:val="24"/>
                <w:highlight w:val="white"/>
              </w:rPr>
              <w:t xml:space="preserve"> спорту»</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5102050070</w:t>
            </w:r>
          </w:p>
        </w:tc>
      </w:tr>
      <w:tr w:rsidR="002B16D1" w:rsidTr="000117A6">
        <w:trPr>
          <w:trHeight w:val="717"/>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66</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Государственное областное унитарное сельскохозяйственное предприятие (племенной репродуктор) «Тулома»</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5105020275</w:t>
            </w:r>
          </w:p>
        </w:tc>
      </w:tr>
      <w:tr w:rsidR="002B16D1" w:rsidTr="000117A6">
        <w:trPr>
          <w:trHeight w:val="828"/>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67</w:t>
            </w:r>
          </w:p>
        </w:tc>
        <w:tc>
          <w:tcPr>
            <w:tcW w:w="7356" w:type="dxa"/>
            <w:vAlign w:val="center"/>
          </w:tcPr>
          <w:p w:rsidR="002B16D1" w:rsidRDefault="002B16D1" w:rsidP="000117A6">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proofErr w:type="gramStart"/>
            <w:r>
              <w:rPr>
                <w:rFonts w:ascii="Times New Roman" w:hAnsi="Times New Roman"/>
                <w:color w:val="000000"/>
                <w:sz w:val="24"/>
                <w:szCs w:val="24"/>
                <w:highlight w:val="white"/>
              </w:rPr>
              <w:t>бюджетное</w:t>
            </w:r>
            <w:proofErr w:type="gramEnd"/>
            <w:r>
              <w:rPr>
                <w:rFonts w:ascii="Times New Roman" w:hAnsi="Times New Roman"/>
                <w:color w:val="000000"/>
                <w:sz w:val="24"/>
                <w:szCs w:val="24"/>
                <w:highlight w:val="white"/>
              </w:rPr>
              <w:t xml:space="preserve"> учреждение «Мурманский региональный инновационный бизнес-инкубатор»</w:t>
            </w:r>
          </w:p>
        </w:tc>
        <w:tc>
          <w:tcPr>
            <w:tcW w:w="1416" w:type="dxa"/>
            <w:vAlign w:val="center"/>
          </w:tcPr>
          <w:p w:rsidR="002B16D1" w:rsidRDefault="002B16D1" w:rsidP="000117A6">
            <w:pPr>
              <w:spacing w:line="23" w:lineRule="atLeast"/>
              <w:jc w:val="center"/>
              <w:rPr>
                <w:rFonts w:ascii="Times New Roman" w:hAnsi="Times New Roman"/>
                <w:color w:val="000000"/>
                <w:sz w:val="24"/>
                <w:szCs w:val="24"/>
                <w:highlight w:val="white"/>
              </w:rPr>
            </w:pPr>
            <w:r>
              <w:rPr>
                <w:rFonts w:ascii="Times New Roman" w:hAnsi="Times New Roman"/>
                <w:color w:val="000000"/>
                <w:sz w:val="24"/>
                <w:szCs w:val="24"/>
                <w:highlight w:val="white"/>
              </w:rPr>
              <w:t>5101110425</w:t>
            </w:r>
          </w:p>
        </w:tc>
      </w:tr>
      <w:tr w:rsidR="002B16D1" w:rsidTr="000117A6">
        <w:trPr>
          <w:trHeight w:val="615"/>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68</w:t>
            </w:r>
          </w:p>
        </w:tc>
        <w:tc>
          <w:tcPr>
            <w:tcW w:w="7356" w:type="dxa"/>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Государственное автономное учреждение Мурманской области «Региональный центр по организации закупок»</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5190083259</w:t>
            </w:r>
          </w:p>
        </w:tc>
      </w:tr>
      <w:tr w:rsidR="002B16D1" w:rsidTr="000117A6">
        <w:trPr>
          <w:trHeight w:val="615"/>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69</w:t>
            </w:r>
          </w:p>
        </w:tc>
        <w:tc>
          <w:tcPr>
            <w:tcW w:w="7356" w:type="dxa"/>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Государственное автономное учреждение Мурманской области «Молодая Арктика»</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5190087983</w:t>
            </w:r>
          </w:p>
        </w:tc>
      </w:tr>
      <w:tr w:rsidR="002B16D1" w:rsidTr="000117A6">
        <w:trPr>
          <w:trHeight w:val="615"/>
        </w:trPr>
        <w:tc>
          <w:tcPr>
            <w:tcW w:w="799" w:type="dxa"/>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70</w:t>
            </w:r>
          </w:p>
        </w:tc>
        <w:tc>
          <w:tcPr>
            <w:tcW w:w="7356" w:type="dxa"/>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Государственное областное унитарное предприятие «</w:t>
            </w:r>
            <w:proofErr w:type="spellStart"/>
            <w:r>
              <w:rPr>
                <w:rFonts w:ascii="Times New Roman" w:hAnsi="Times New Roman"/>
                <w:sz w:val="24"/>
                <w:szCs w:val="24"/>
                <w:highlight w:val="white"/>
              </w:rPr>
              <w:t>Апатитская</w:t>
            </w:r>
            <w:proofErr w:type="spellEnd"/>
            <w:r>
              <w:rPr>
                <w:rFonts w:ascii="Times New Roman" w:hAnsi="Times New Roman"/>
                <w:sz w:val="24"/>
                <w:szCs w:val="24"/>
                <w:highlight w:val="white"/>
              </w:rPr>
              <w:t xml:space="preserve"> электросетевая компания»</w:t>
            </w:r>
          </w:p>
        </w:tc>
        <w:tc>
          <w:tcPr>
            <w:tcW w:w="1416" w:type="dxa"/>
            <w:vAlign w:val="center"/>
          </w:tcPr>
          <w:p w:rsidR="002B16D1" w:rsidRDefault="002B16D1" w:rsidP="000117A6">
            <w:pPr>
              <w:spacing w:line="23" w:lineRule="atLeast"/>
              <w:jc w:val="center"/>
              <w:rPr>
                <w:rFonts w:ascii="Times New Roman" w:hAnsi="Times New Roman"/>
                <w:sz w:val="24"/>
                <w:szCs w:val="24"/>
                <w:highlight w:val="white"/>
              </w:rPr>
            </w:pPr>
            <w:r>
              <w:rPr>
                <w:rFonts w:ascii="Times New Roman" w:hAnsi="Times New Roman"/>
                <w:sz w:val="24"/>
                <w:szCs w:val="24"/>
                <w:highlight w:val="white"/>
              </w:rPr>
              <w:t>5101200830</w:t>
            </w:r>
          </w:p>
        </w:tc>
      </w:tr>
      <w:tr w:rsidR="002B16D1" w:rsidTr="000117A6">
        <w:trPr>
          <w:trHeight w:val="615"/>
        </w:trPr>
        <w:tc>
          <w:tcPr>
            <w:tcW w:w="799" w:type="dxa"/>
            <w:vMerge w:val="restart"/>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71</w:t>
            </w:r>
          </w:p>
        </w:tc>
        <w:tc>
          <w:tcPr>
            <w:tcW w:w="7356" w:type="dxa"/>
            <w:vMerge w:val="restart"/>
            <w:vAlign w:val="center"/>
          </w:tcPr>
          <w:p w:rsidR="002B16D1" w:rsidRDefault="002B16D1" w:rsidP="000117A6">
            <w:pPr>
              <w:spacing w:line="23" w:lineRule="atLeast"/>
              <w:rPr>
                <w:sz w:val="24"/>
                <w:szCs w:val="24"/>
                <w:highlight w:val="white"/>
              </w:rPr>
            </w:pPr>
            <w:r>
              <w:rPr>
                <w:rFonts w:ascii="Times New Roman" w:hAnsi="Times New Roman"/>
                <w:sz w:val="24"/>
                <w:szCs w:val="24"/>
                <w:highlight w:val="white"/>
              </w:rPr>
              <w:t xml:space="preserve">Государственное областное </w:t>
            </w:r>
            <w:proofErr w:type="gramStart"/>
            <w:r>
              <w:rPr>
                <w:rFonts w:ascii="Times New Roman" w:hAnsi="Times New Roman"/>
                <w:sz w:val="24"/>
                <w:szCs w:val="24"/>
                <w:highlight w:val="white"/>
              </w:rPr>
              <w:t>бюджетное</w:t>
            </w:r>
            <w:proofErr w:type="gramEnd"/>
            <w:r>
              <w:rPr>
                <w:rFonts w:ascii="Times New Roman" w:hAnsi="Times New Roman"/>
                <w:sz w:val="24"/>
                <w:szCs w:val="24"/>
                <w:highlight w:val="white"/>
              </w:rPr>
              <w:t xml:space="preserve"> учреждение здравоохранения «</w:t>
            </w:r>
            <w:proofErr w:type="spellStart"/>
            <w:r>
              <w:rPr>
                <w:rFonts w:ascii="Times New Roman" w:hAnsi="Times New Roman"/>
                <w:sz w:val="24"/>
                <w:szCs w:val="24"/>
                <w:highlight w:val="white"/>
              </w:rPr>
              <w:t>Апатитско</w:t>
            </w:r>
            <w:proofErr w:type="spellEnd"/>
            <w:r>
              <w:rPr>
                <w:rFonts w:ascii="Times New Roman" w:hAnsi="Times New Roman"/>
                <w:sz w:val="24"/>
                <w:szCs w:val="24"/>
                <w:highlight w:val="white"/>
              </w:rPr>
              <w:t>-Кировская центральная районная больница»</w:t>
            </w:r>
          </w:p>
        </w:tc>
        <w:tc>
          <w:tcPr>
            <w:tcW w:w="1416" w:type="dxa"/>
            <w:vMerge w:val="restart"/>
            <w:vAlign w:val="center"/>
          </w:tcPr>
          <w:p w:rsidR="002B16D1" w:rsidRDefault="002B16D1" w:rsidP="000117A6">
            <w:pPr>
              <w:spacing w:line="23" w:lineRule="atLeast"/>
              <w:rPr>
                <w:rFonts w:ascii="Times New Roman" w:hAnsi="Times New Roman"/>
                <w:sz w:val="26"/>
                <w:szCs w:val="26"/>
                <w:highlight w:val="white"/>
              </w:rPr>
            </w:pPr>
            <w:r>
              <w:rPr>
                <w:rFonts w:ascii="Times New Roman" w:hAnsi="Times New Roman"/>
                <w:sz w:val="24"/>
                <w:szCs w:val="24"/>
                <w:highlight w:val="white"/>
              </w:rPr>
              <w:t>5118000861</w:t>
            </w:r>
          </w:p>
        </w:tc>
      </w:tr>
      <w:tr w:rsidR="002B16D1" w:rsidTr="002B16D1">
        <w:trPr>
          <w:trHeight w:val="705"/>
        </w:trPr>
        <w:tc>
          <w:tcPr>
            <w:tcW w:w="799" w:type="dxa"/>
            <w:vMerge w:val="restart"/>
            <w:vAlign w:val="center"/>
          </w:tcPr>
          <w:p w:rsidR="002B16D1" w:rsidRDefault="002B16D1" w:rsidP="000117A6">
            <w:pPr>
              <w:jc w:val="center"/>
              <w:rPr>
                <w:rFonts w:ascii="Times New Roman" w:hAnsi="Times New Roman"/>
                <w:sz w:val="24"/>
                <w:szCs w:val="24"/>
                <w:highlight w:val="white"/>
              </w:rPr>
            </w:pPr>
            <w:r>
              <w:rPr>
                <w:rFonts w:ascii="Times New Roman" w:eastAsia="Times New Roman" w:hAnsi="Times New Roman"/>
                <w:sz w:val="24"/>
                <w:szCs w:val="24"/>
                <w:highlight w:val="white"/>
              </w:rPr>
              <w:t>72</w:t>
            </w:r>
          </w:p>
        </w:tc>
        <w:tc>
          <w:tcPr>
            <w:tcW w:w="7356" w:type="dxa"/>
            <w:vMerge w:val="restart"/>
            <w:vAlign w:val="center"/>
          </w:tcPr>
          <w:p w:rsidR="002B16D1" w:rsidRDefault="002B16D1" w:rsidP="000117A6">
            <w:pPr>
              <w:spacing w:line="23" w:lineRule="atLeast"/>
              <w:rPr>
                <w:rFonts w:ascii="Times New Roman" w:hAnsi="Times New Roman"/>
                <w:sz w:val="24"/>
                <w:szCs w:val="24"/>
                <w:highlight w:val="white"/>
              </w:rPr>
            </w:pPr>
            <w:r>
              <w:rPr>
                <w:rFonts w:ascii="Times New Roman" w:hAnsi="Times New Roman"/>
                <w:sz w:val="24"/>
                <w:szCs w:val="24"/>
                <w:highlight w:val="white"/>
              </w:rPr>
              <w:t>Государственное областное унитарное предприятие «</w:t>
            </w:r>
            <w:proofErr w:type="spellStart"/>
            <w:r>
              <w:rPr>
                <w:rFonts w:ascii="Times New Roman" w:hAnsi="Times New Roman"/>
                <w:sz w:val="24"/>
                <w:szCs w:val="24"/>
                <w:highlight w:val="white"/>
              </w:rPr>
              <w:t>Североморскводоканал</w:t>
            </w:r>
            <w:proofErr w:type="spellEnd"/>
            <w:r>
              <w:rPr>
                <w:rFonts w:ascii="Times New Roman" w:hAnsi="Times New Roman"/>
                <w:sz w:val="24"/>
                <w:szCs w:val="24"/>
                <w:highlight w:val="white"/>
              </w:rPr>
              <w:t>»</w:t>
            </w:r>
          </w:p>
        </w:tc>
        <w:tc>
          <w:tcPr>
            <w:tcW w:w="1416" w:type="dxa"/>
            <w:vMerge w:val="restart"/>
            <w:vAlign w:val="center"/>
          </w:tcPr>
          <w:p w:rsidR="002B16D1" w:rsidRDefault="002B16D1" w:rsidP="000117A6">
            <w:pPr>
              <w:spacing w:line="23" w:lineRule="atLeast"/>
              <w:rPr>
                <w:rFonts w:ascii="Times New Roman" w:hAnsi="Times New Roman"/>
                <w:sz w:val="27"/>
                <w:szCs w:val="27"/>
                <w:highlight w:val="white"/>
              </w:rPr>
            </w:pPr>
            <w:r>
              <w:rPr>
                <w:rFonts w:ascii="Times New Roman" w:hAnsi="Times New Roman"/>
                <w:sz w:val="24"/>
                <w:szCs w:val="24"/>
                <w:highlight w:val="white"/>
              </w:rPr>
              <w:t>5110120910</w:t>
            </w:r>
          </w:p>
        </w:tc>
      </w:tr>
    </w:tbl>
    <w:p w:rsidR="002B16D1" w:rsidRDefault="002B16D1" w:rsidP="002B16D1">
      <w:pPr>
        <w:spacing w:after="0" w:line="240" w:lineRule="auto"/>
        <w:jc w:val="center"/>
        <w:rPr>
          <w:rFonts w:ascii="Times New Roman" w:hAnsi="Times New Roman"/>
          <w:sz w:val="24"/>
          <w:szCs w:val="24"/>
        </w:rPr>
      </w:pPr>
    </w:p>
    <w:p w:rsidR="002B16D1" w:rsidRDefault="002B16D1" w:rsidP="002B16D1">
      <w:pPr>
        <w:jc w:val="center"/>
        <w:rPr>
          <w:vanish/>
        </w:rPr>
      </w:pPr>
      <w:r>
        <w:rPr>
          <w:rFonts w:ascii="Times New Roman" w:eastAsia="Times New Roman" w:hAnsi="Times New Roman"/>
          <w:sz w:val="20"/>
          <w:szCs w:val="20"/>
          <w:lang w:eastAsia="ru-RU"/>
        </w:rPr>
        <w:t>_____________________________________________</w:t>
      </w:r>
    </w:p>
    <w:tbl>
      <w:tblPr>
        <w:tblpPr w:leftFromText="180" w:rightFromText="180" w:vertAnchor="text" w:horzAnchor="page" w:tblpX="1" w:tblpY="672"/>
        <w:tblW w:w="13377" w:type="dxa"/>
        <w:tblLook w:val="04A0" w:firstRow="1" w:lastRow="0" w:firstColumn="1" w:lastColumn="0" w:noHBand="0" w:noVBand="1"/>
      </w:tblPr>
      <w:tblGrid>
        <w:gridCol w:w="13377"/>
      </w:tblGrid>
      <w:tr w:rsidR="002B16D1" w:rsidTr="000117A6">
        <w:tc>
          <w:tcPr>
            <w:tcW w:w="13377" w:type="dxa"/>
          </w:tcPr>
          <w:p w:rsidR="002B16D1" w:rsidRDefault="002B16D1" w:rsidP="000117A6">
            <w:pPr>
              <w:spacing w:after="0" w:line="240" w:lineRule="auto"/>
              <w:jc w:val="both"/>
              <w:rPr>
                <w:rFonts w:ascii="Times New Roman" w:hAnsi="Times New Roman"/>
                <w:b/>
                <w:sz w:val="28"/>
                <w:szCs w:val="28"/>
              </w:rPr>
            </w:pPr>
          </w:p>
        </w:tc>
      </w:tr>
    </w:tbl>
    <w:p w:rsidR="002B16D1" w:rsidRDefault="002B16D1" w:rsidP="002B16D1">
      <w:pPr>
        <w:widowControl w:val="0"/>
        <w:spacing w:after="0" w:line="240" w:lineRule="auto"/>
        <w:jc w:val="center"/>
        <w:rPr>
          <w:rFonts w:ascii="Times New Roman" w:hAnsi="Times New Roman" w:cs="Times New Roman"/>
          <w:b/>
          <w:sz w:val="24"/>
          <w:szCs w:val="24"/>
        </w:rPr>
      </w:pPr>
    </w:p>
    <w:p w:rsidR="009F1A50" w:rsidRDefault="009F1A50" w:rsidP="002B16D1">
      <w:pPr>
        <w:widowControl w:val="0"/>
        <w:spacing w:after="0" w:line="240" w:lineRule="auto"/>
        <w:ind w:left="6237"/>
        <w:rPr>
          <w:rFonts w:ascii="Times New Roman" w:hAnsi="Times New Roman" w:cs="Times New Roman"/>
          <w:b/>
          <w:sz w:val="24"/>
          <w:szCs w:val="24"/>
        </w:rPr>
      </w:pPr>
    </w:p>
    <w:sectPr w:rsidR="009F1A50">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BE" w:rsidRDefault="009519BE">
      <w:pPr>
        <w:spacing w:after="0" w:line="240" w:lineRule="auto"/>
      </w:pPr>
      <w:r>
        <w:separator/>
      </w:r>
    </w:p>
  </w:endnote>
  <w:endnote w:type="continuationSeparator" w:id="0">
    <w:p w:rsidR="009519BE" w:rsidRDefault="0095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BE" w:rsidRDefault="009519BE">
      <w:pPr>
        <w:spacing w:after="0" w:line="240" w:lineRule="auto"/>
      </w:pPr>
      <w:r>
        <w:separator/>
      </w:r>
    </w:p>
  </w:footnote>
  <w:footnote w:type="continuationSeparator" w:id="0">
    <w:p w:rsidR="009519BE" w:rsidRDefault="009519BE">
      <w:pPr>
        <w:spacing w:after="0" w:line="240" w:lineRule="auto"/>
      </w:pPr>
      <w:r>
        <w:continuationSeparator/>
      </w:r>
    </w:p>
  </w:footnote>
  <w:footnote w:id="1">
    <w:p w:rsidR="009519BE" w:rsidRDefault="009519BE">
      <w:pPr>
        <w:pStyle w:val="affd"/>
        <w:jc w:val="both"/>
        <w:rPr>
          <w:rFonts w:ascii="Times New Roman" w:hAnsi="Times New Roman" w:cs="Times New Roman"/>
          <w:sz w:val="16"/>
          <w:szCs w:val="16"/>
        </w:rPr>
      </w:pPr>
      <w:r>
        <w:rPr>
          <w:rStyle w:val="aff5"/>
          <w:rFonts w:eastAsia="Arial"/>
          <w:sz w:val="16"/>
          <w:szCs w:val="16"/>
        </w:rPr>
        <w:footnoteRef/>
      </w:r>
      <w:r>
        <w:rPr>
          <w:sz w:val="16"/>
          <w:szCs w:val="16"/>
        </w:rPr>
        <w:t xml:space="preserve"> </w:t>
      </w:r>
      <w:r>
        <w:rPr>
          <w:rFonts w:ascii="Times New Roman" w:hAnsi="Times New Roman" w:cs="Times New Roman"/>
          <w:sz w:val="16"/>
          <w:szCs w:val="16"/>
        </w:rPr>
        <w:t>При утверждении положения заказчиком указывается наименование положения о закупке: «Положение о закупке ___________ (наименование заказчика)». При утверждении положения о закупке (внесении изменений в положение о закупке) на титульном листе заказчиком указываются гриф «Утверждение», основание и дата утверждения.</w:t>
      </w:r>
    </w:p>
    <w:p w:rsidR="009519BE" w:rsidRDefault="009519BE">
      <w:pPr>
        <w:pStyle w:val="affd"/>
        <w:jc w:val="both"/>
        <w:rPr>
          <w:rFonts w:ascii="Times New Roman" w:hAnsi="Times New Roman" w:cs="Times New Roman"/>
          <w:sz w:val="16"/>
          <w:szCs w:val="16"/>
        </w:rPr>
      </w:pPr>
    </w:p>
  </w:footnote>
  <w:footnote w:id="2">
    <w:p w:rsidR="009519BE" w:rsidRDefault="009519BE">
      <w:pPr>
        <w:pStyle w:val="affd"/>
        <w:jc w:val="both"/>
        <w:rPr>
          <w:rFonts w:ascii="Times New Roman" w:hAnsi="Times New Roman" w:cs="Times New Roman"/>
          <w:sz w:val="18"/>
          <w:szCs w:val="18"/>
        </w:rPr>
      </w:pPr>
      <w:r>
        <w:rPr>
          <w:rStyle w:val="aff5"/>
          <w:sz w:val="18"/>
          <w:szCs w:val="18"/>
        </w:rPr>
        <w:footnoteRef/>
      </w:r>
      <w:r>
        <w:rPr>
          <w:sz w:val="18"/>
          <w:szCs w:val="18"/>
          <w:vertAlign w:val="superscript"/>
        </w:rPr>
        <w:t xml:space="preserve"> </w:t>
      </w:r>
      <w:r>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3">
    <w:p w:rsidR="009519BE" w:rsidRDefault="009519BE">
      <w:pPr>
        <w:spacing w:after="0" w:line="240" w:lineRule="auto"/>
        <w:jc w:val="both"/>
        <w:rPr>
          <w:rFonts w:ascii="Times New Roman" w:eastAsia="Times New Roman" w:hAnsi="Times New Roman" w:cs="Times New Roman"/>
          <w:sz w:val="18"/>
          <w:szCs w:val="18"/>
          <w:lang w:eastAsia="ar-SA"/>
        </w:rPr>
      </w:pPr>
      <w:r>
        <w:rPr>
          <w:rFonts w:ascii="Calibri" w:eastAsia="Times New Roman" w:hAnsi="Calibri" w:cs="Calibri"/>
          <w:sz w:val="18"/>
          <w:szCs w:val="18"/>
          <w:vertAlign w:val="superscript"/>
          <w:lang w:eastAsia="ar-SA"/>
        </w:rPr>
        <w:t xml:space="preserve">3 </w:t>
      </w:r>
      <w:r>
        <w:rPr>
          <w:rFonts w:ascii="Times New Roman" w:eastAsia="Times New Roman" w:hAnsi="Times New Roman" w:cs="Times New Roman"/>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rsidR="009519BE" w:rsidRDefault="009519BE">
      <w:pPr>
        <w:pStyle w:val="affd"/>
      </w:pPr>
    </w:p>
  </w:footnote>
  <w:footnote w:id="4">
    <w:p w:rsidR="009519BE" w:rsidRPr="000B1500" w:rsidRDefault="009519BE">
      <w:pPr>
        <w:spacing w:after="0" w:line="240" w:lineRule="auto"/>
        <w:jc w:val="both"/>
        <w:rPr>
          <w:rFonts w:ascii="Times New Roman" w:eastAsia="Times New Roman" w:hAnsi="Times New Roman" w:cs="Times New Roman"/>
          <w:sz w:val="18"/>
          <w:szCs w:val="18"/>
          <w:lang w:eastAsia="ar-SA"/>
        </w:rPr>
      </w:pPr>
      <w:r w:rsidRPr="000B1500">
        <w:rPr>
          <w:rStyle w:val="aff5"/>
          <w:rFonts w:ascii="Calibri" w:hAnsi="Calibri" w:cs="Calibri"/>
          <w:sz w:val="18"/>
          <w:szCs w:val="18"/>
          <w:lang w:eastAsia="ar-SA"/>
        </w:rPr>
        <w:footnoteRef/>
      </w:r>
      <w:r w:rsidRPr="000B1500">
        <w:rPr>
          <w:rFonts w:ascii="Times New Roman" w:eastAsia="Times New Roman" w:hAnsi="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r>
        <w:rPr>
          <w:rFonts w:ascii="Times New Roman" w:eastAsia="Times New Roman" w:hAnsi="Times New Roman" w:cs="Times New Roman"/>
          <w:sz w:val="18"/>
          <w:szCs w:val="18"/>
          <w:lang w:eastAsia="ar-SA"/>
        </w:rPr>
        <w:t>.</w:t>
      </w:r>
    </w:p>
  </w:footnote>
  <w:footnote w:id="5">
    <w:p w:rsidR="009519BE" w:rsidRPr="000B1500" w:rsidRDefault="009519BE">
      <w:pPr>
        <w:spacing w:after="0" w:line="240" w:lineRule="auto"/>
        <w:jc w:val="both"/>
        <w:rPr>
          <w:rFonts w:ascii="Times New Roman" w:eastAsia="Times New Roman" w:hAnsi="Times New Roman" w:cs="Times New Roman"/>
          <w:sz w:val="18"/>
          <w:szCs w:val="18"/>
          <w:lang w:eastAsia="ar-SA"/>
        </w:rPr>
      </w:pPr>
      <w:r w:rsidRPr="000B1500">
        <w:rPr>
          <w:rStyle w:val="aff5"/>
          <w:rFonts w:ascii="Times New Roman" w:hAnsi="Times New Roman" w:cs="Times New Roman"/>
          <w:sz w:val="18"/>
          <w:szCs w:val="18"/>
          <w:lang w:eastAsia="ar-SA"/>
        </w:rPr>
        <w:footnoteRef/>
      </w:r>
      <w:r w:rsidRPr="000B1500">
        <w:rPr>
          <w:rFonts w:ascii="Times New Roman" w:eastAsia="Times New Roman" w:hAnsi="Times New Roman" w:cs="Times New Roman"/>
          <w:sz w:val="18"/>
          <w:szCs w:val="18"/>
          <w:lang w:eastAsia="ar-SA"/>
        </w:rPr>
        <w:t xml:space="preserve"> </w:t>
      </w:r>
      <w:proofErr w:type="gramStart"/>
      <w:r w:rsidRPr="000B1500">
        <w:rPr>
          <w:rFonts w:ascii="Times New Roman" w:eastAsia="Times New Roman" w:hAnsi="Times New Roman" w:cs="Times New Roman"/>
          <w:sz w:val="18"/>
          <w:szCs w:val="18"/>
          <w:lang w:eastAsia="ar-SA"/>
        </w:rPr>
        <w:t>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r>
        <w:rPr>
          <w:rFonts w:ascii="Times New Roman" w:eastAsia="Times New Roman" w:hAnsi="Times New Roman" w:cs="Times New Roman"/>
          <w:sz w:val="18"/>
          <w:szCs w:val="18"/>
          <w:lang w:eastAsia="ar-SA"/>
        </w:rPr>
        <w:t>.</w:t>
      </w:r>
      <w:proofErr w:type="gramEnd"/>
    </w:p>
  </w:footnote>
  <w:footnote w:id="6">
    <w:p w:rsidR="009519BE" w:rsidRDefault="009519BE">
      <w:pPr>
        <w:pStyle w:val="affd"/>
        <w:jc w:val="both"/>
      </w:pPr>
      <w:r w:rsidRPr="000B1500">
        <w:rPr>
          <w:rStyle w:val="aff5"/>
          <w:rFonts w:ascii="Times New Roman" w:hAnsi="Times New Roman" w:cs="Times New Roman"/>
          <w:sz w:val="18"/>
          <w:szCs w:val="18"/>
        </w:rPr>
        <w:footnoteRef/>
      </w:r>
      <w:r w:rsidRPr="000B1500">
        <w:rPr>
          <w:rFonts w:ascii="Times New Roman" w:hAnsi="Times New Roman" w:cs="Times New Roman"/>
          <w:sz w:val="18"/>
          <w:szCs w:val="18"/>
        </w:rPr>
        <w:t xml:space="preserve"> </w:t>
      </w:r>
      <w:proofErr w:type="gramStart"/>
      <w:r w:rsidRPr="000B1500">
        <w:rPr>
          <w:rFonts w:ascii="Times New Roman" w:hAnsi="Times New Roman" w:cs="Times New Roman"/>
          <w:sz w:val="18"/>
          <w:szCs w:val="18"/>
        </w:rPr>
        <w:t>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w:t>
      </w:r>
      <w:proofErr w:type="gramEnd"/>
      <w:r w:rsidRPr="000B1500">
        <w:rPr>
          <w:rFonts w:ascii="Times New Roman" w:hAnsi="Times New Roman" w:cs="Times New Roman"/>
          <w:sz w:val="18"/>
          <w:szCs w:val="18"/>
        </w:rPr>
        <w:t xml:space="preserve"> в </w:t>
      </w:r>
      <w:proofErr w:type="gramStart"/>
      <w:r w:rsidRPr="000B1500">
        <w:rPr>
          <w:rFonts w:ascii="Times New Roman" w:hAnsi="Times New Roman" w:cs="Times New Roman"/>
          <w:sz w:val="18"/>
          <w:szCs w:val="18"/>
        </w:rPr>
        <w:t>соответствии</w:t>
      </w:r>
      <w:proofErr w:type="gramEnd"/>
      <w:r w:rsidRPr="000B1500">
        <w:rPr>
          <w:rFonts w:ascii="Times New Roman" w:hAnsi="Times New Roman" w:cs="Times New Roman"/>
          <w:sz w:val="18"/>
          <w:szCs w:val="18"/>
        </w:rPr>
        <w:t xml:space="preserve">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r>
        <w:rPr>
          <w:rFonts w:ascii="Times New Roman" w:hAnsi="Times New Roman" w:cs="Times New Roman"/>
          <w:sz w:val="18"/>
          <w:szCs w:val="18"/>
        </w:rPr>
        <w:t>.</w:t>
      </w:r>
    </w:p>
  </w:footnote>
  <w:footnote w:id="7">
    <w:p w:rsidR="009519BE" w:rsidRDefault="009519BE">
      <w:pPr>
        <w:pStyle w:val="affd"/>
        <w:jc w:val="both"/>
        <w:rPr>
          <w:rFonts w:ascii="Times New Roman" w:hAnsi="Times New Roman" w:cs="Times New Roman"/>
          <w:sz w:val="18"/>
          <w:szCs w:val="18"/>
        </w:rPr>
      </w:pPr>
      <w:r>
        <w:rPr>
          <w:rStyle w:val="aff5"/>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w:t>
      </w:r>
      <w:proofErr w:type="gramStart"/>
      <w:r>
        <w:rPr>
          <w:rFonts w:ascii="Times New Roman" w:hAnsi="Times New Roman" w:cs="Times New Roman"/>
          <w:sz w:val="18"/>
          <w:szCs w:val="18"/>
        </w:rPr>
        <w:t>значении</w:t>
      </w:r>
      <w:proofErr w:type="gramEnd"/>
      <w:r>
        <w:rPr>
          <w:rFonts w:ascii="Times New Roman" w:hAnsi="Times New Roman" w:cs="Times New Roman"/>
          <w:sz w:val="18"/>
          <w:szCs w:val="18"/>
        </w:rPr>
        <w:t>,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8">
    <w:p w:rsidR="009519BE" w:rsidRDefault="009519BE">
      <w:pPr>
        <w:pStyle w:val="affd"/>
        <w:jc w:val="both"/>
        <w:rPr>
          <w:rFonts w:ascii="Times New Roman" w:hAnsi="Times New Roman" w:cs="Times New Roman"/>
          <w:sz w:val="18"/>
          <w:szCs w:val="18"/>
        </w:rPr>
      </w:pPr>
      <w:r>
        <w:rPr>
          <w:rStyle w:val="aff5"/>
          <w:sz w:val="18"/>
          <w:szCs w:val="18"/>
        </w:rPr>
        <w:footnoteRef/>
      </w:r>
      <w:r>
        <w:rPr>
          <w:sz w:val="18"/>
          <w:szCs w:val="18"/>
        </w:rPr>
        <w:t xml:space="preserve"> </w:t>
      </w:r>
      <w:r>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9">
    <w:p w:rsidR="009519BE" w:rsidRDefault="009519BE">
      <w:pPr>
        <w:pStyle w:val="affd"/>
        <w:jc w:val="both"/>
        <w:rPr>
          <w:rFonts w:ascii="Times New Roman" w:hAnsi="Times New Roman" w:cs="Times New Roman"/>
          <w:sz w:val="18"/>
          <w:szCs w:val="18"/>
        </w:rPr>
      </w:pPr>
      <w:r>
        <w:rPr>
          <w:rStyle w:val="aff5"/>
        </w:rPr>
        <w:footnoteRef/>
      </w:r>
      <w:r>
        <w:t xml:space="preserve"> </w:t>
      </w:r>
      <w:proofErr w:type="gramStart"/>
      <w:r>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18"/>
          <w:szCs w:val="18"/>
        </w:rPr>
        <w:t>неполнородными</w:t>
      </w:r>
      <w:proofErr w:type="spellEnd"/>
      <w:r>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 w:id="10">
    <w:p w:rsidR="009519BE" w:rsidRDefault="009519BE" w:rsidP="00864D0A">
      <w:pPr>
        <w:pStyle w:val="affd"/>
        <w:jc w:val="both"/>
      </w:pPr>
      <w:r>
        <w:rPr>
          <w:rStyle w:val="aff5"/>
        </w:rPr>
        <w:footnoteRef/>
      </w:r>
      <w:r>
        <w:t xml:space="preserve"> </w:t>
      </w:r>
      <w:r>
        <w:rPr>
          <w:rFonts w:ascii="Times New Roman" w:hAnsi="Times New Roman" w:cs="Times New Roman"/>
          <w:sz w:val="18"/>
          <w:szCs w:val="18"/>
        </w:rPr>
        <w:t>Раздел 9.7 Положения может применяться Заказчиками,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92303"/>
      <w:docPartObj>
        <w:docPartGallery w:val="Page Numbers (Top of Page)"/>
        <w:docPartUnique/>
      </w:docPartObj>
    </w:sdtPr>
    <w:sdtEndPr/>
    <w:sdtContent>
      <w:p w:rsidR="009519BE" w:rsidRDefault="009519BE">
        <w:pPr>
          <w:pStyle w:val="aff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045CC">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9519BE" w:rsidRDefault="009519BE">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BE" w:rsidRDefault="009519BE">
    <w:pPr>
      <w:pStyle w:val="affa"/>
      <w:jc w:val="center"/>
    </w:pPr>
  </w:p>
  <w:p w:rsidR="009519BE" w:rsidRDefault="009519BE">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E3"/>
    <w:multiLevelType w:val="hybridMultilevel"/>
    <w:tmpl w:val="04744EE0"/>
    <w:lvl w:ilvl="0" w:tplc="4D320584">
      <w:start w:val="1"/>
      <w:numFmt w:val="decimal"/>
      <w:lvlText w:val="%1."/>
      <w:lvlJc w:val="left"/>
      <w:pPr>
        <w:ind w:left="720" w:hanging="360"/>
      </w:pPr>
    </w:lvl>
    <w:lvl w:ilvl="1" w:tplc="D5CEF20C">
      <w:start w:val="1"/>
      <w:numFmt w:val="lowerLetter"/>
      <w:lvlText w:val="%2."/>
      <w:lvlJc w:val="left"/>
      <w:pPr>
        <w:ind w:left="1440" w:hanging="360"/>
      </w:pPr>
    </w:lvl>
    <w:lvl w:ilvl="2" w:tplc="47702944">
      <w:start w:val="1"/>
      <w:numFmt w:val="lowerRoman"/>
      <w:lvlText w:val="%3."/>
      <w:lvlJc w:val="right"/>
      <w:pPr>
        <w:ind w:left="2160" w:hanging="180"/>
      </w:pPr>
    </w:lvl>
    <w:lvl w:ilvl="3" w:tplc="5EF8E960">
      <w:start w:val="1"/>
      <w:numFmt w:val="decimal"/>
      <w:lvlText w:val="%4."/>
      <w:lvlJc w:val="left"/>
      <w:pPr>
        <w:ind w:left="2880" w:hanging="360"/>
      </w:pPr>
    </w:lvl>
    <w:lvl w:ilvl="4" w:tplc="BBCC2BF6">
      <w:start w:val="1"/>
      <w:numFmt w:val="lowerLetter"/>
      <w:lvlText w:val="%5."/>
      <w:lvlJc w:val="left"/>
      <w:pPr>
        <w:ind w:left="3600" w:hanging="360"/>
      </w:pPr>
    </w:lvl>
    <w:lvl w:ilvl="5" w:tplc="E8B2809A">
      <w:start w:val="1"/>
      <w:numFmt w:val="lowerRoman"/>
      <w:lvlText w:val="%6."/>
      <w:lvlJc w:val="right"/>
      <w:pPr>
        <w:ind w:left="4320" w:hanging="180"/>
      </w:pPr>
    </w:lvl>
    <w:lvl w:ilvl="6" w:tplc="2410EF66">
      <w:start w:val="1"/>
      <w:numFmt w:val="decimal"/>
      <w:lvlText w:val="%7."/>
      <w:lvlJc w:val="left"/>
      <w:pPr>
        <w:ind w:left="5040" w:hanging="360"/>
      </w:pPr>
    </w:lvl>
    <w:lvl w:ilvl="7" w:tplc="C680C080">
      <w:start w:val="1"/>
      <w:numFmt w:val="lowerLetter"/>
      <w:lvlText w:val="%8."/>
      <w:lvlJc w:val="left"/>
      <w:pPr>
        <w:ind w:left="5760" w:hanging="360"/>
      </w:pPr>
    </w:lvl>
    <w:lvl w:ilvl="8" w:tplc="A0C63B10">
      <w:start w:val="1"/>
      <w:numFmt w:val="lowerRoman"/>
      <w:lvlText w:val="%9."/>
      <w:lvlJc w:val="right"/>
      <w:pPr>
        <w:ind w:left="6480" w:hanging="180"/>
      </w:pPr>
    </w:lvl>
  </w:abstractNum>
  <w:abstractNum w:abstractNumId="1">
    <w:nsid w:val="04A14F75"/>
    <w:multiLevelType w:val="hybridMultilevel"/>
    <w:tmpl w:val="160E5842"/>
    <w:lvl w:ilvl="0" w:tplc="474C85B8">
      <w:start w:val="1"/>
      <w:numFmt w:val="bullet"/>
      <w:lvlText w:val=""/>
      <w:lvlJc w:val="left"/>
      <w:pPr>
        <w:ind w:left="360" w:hanging="360"/>
      </w:pPr>
      <w:rPr>
        <w:rFonts w:ascii="Symbol" w:hAnsi="Symbol" w:hint="default"/>
      </w:rPr>
    </w:lvl>
    <w:lvl w:ilvl="1" w:tplc="54A6BDDA">
      <w:start w:val="1"/>
      <w:numFmt w:val="bullet"/>
      <w:lvlText w:val="o"/>
      <w:lvlJc w:val="left"/>
      <w:pPr>
        <w:ind w:left="1080" w:hanging="360"/>
      </w:pPr>
      <w:rPr>
        <w:rFonts w:ascii="Courier New" w:hAnsi="Courier New" w:cs="Courier New" w:hint="default"/>
      </w:rPr>
    </w:lvl>
    <w:lvl w:ilvl="2" w:tplc="C88EA214">
      <w:start w:val="1"/>
      <w:numFmt w:val="bullet"/>
      <w:lvlText w:val=""/>
      <w:lvlJc w:val="left"/>
      <w:pPr>
        <w:ind w:left="1800" w:hanging="360"/>
      </w:pPr>
      <w:rPr>
        <w:rFonts w:ascii="Wingdings" w:hAnsi="Wingdings" w:hint="default"/>
      </w:rPr>
    </w:lvl>
    <w:lvl w:ilvl="3" w:tplc="6DF26E22">
      <w:start w:val="1"/>
      <w:numFmt w:val="bullet"/>
      <w:lvlText w:val=""/>
      <w:lvlJc w:val="left"/>
      <w:pPr>
        <w:ind w:left="2520" w:hanging="360"/>
      </w:pPr>
      <w:rPr>
        <w:rFonts w:ascii="Symbol" w:hAnsi="Symbol" w:hint="default"/>
      </w:rPr>
    </w:lvl>
    <w:lvl w:ilvl="4" w:tplc="A7526C82">
      <w:start w:val="1"/>
      <w:numFmt w:val="bullet"/>
      <w:lvlText w:val="o"/>
      <w:lvlJc w:val="left"/>
      <w:pPr>
        <w:ind w:left="3240" w:hanging="360"/>
      </w:pPr>
      <w:rPr>
        <w:rFonts w:ascii="Courier New" w:hAnsi="Courier New" w:cs="Courier New" w:hint="default"/>
      </w:rPr>
    </w:lvl>
    <w:lvl w:ilvl="5" w:tplc="3D30C4D4">
      <w:start w:val="1"/>
      <w:numFmt w:val="bullet"/>
      <w:lvlText w:val=""/>
      <w:lvlJc w:val="left"/>
      <w:pPr>
        <w:ind w:left="3960" w:hanging="360"/>
      </w:pPr>
      <w:rPr>
        <w:rFonts w:ascii="Wingdings" w:hAnsi="Wingdings" w:hint="default"/>
      </w:rPr>
    </w:lvl>
    <w:lvl w:ilvl="6" w:tplc="9D62521A">
      <w:start w:val="1"/>
      <w:numFmt w:val="bullet"/>
      <w:lvlText w:val=""/>
      <w:lvlJc w:val="left"/>
      <w:pPr>
        <w:ind w:left="4680" w:hanging="360"/>
      </w:pPr>
      <w:rPr>
        <w:rFonts w:ascii="Symbol" w:hAnsi="Symbol" w:hint="default"/>
      </w:rPr>
    </w:lvl>
    <w:lvl w:ilvl="7" w:tplc="100AC486">
      <w:start w:val="1"/>
      <w:numFmt w:val="bullet"/>
      <w:lvlText w:val="o"/>
      <w:lvlJc w:val="left"/>
      <w:pPr>
        <w:ind w:left="5400" w:hanging="360"/>
      </w:pPr>
      <w:rPr>
        <w:rFonts w:ascii="Courier New" w:hAnsi="Courier New" w:cs="Courier New" w:hint="default"/>
      </w:rPr>
    </w:lvl>
    <w:lvl w:ilvl="8" w:tplc="D5FCD39A">
      <w:start w:val="1"/>
      <w:numFmt w:val="bullet"/>
      <w:lvlText w:val=""/>
      <w:lvlJc w:val="left"/>
      <w:pPr>
        <w:ind w:left="6120" w:hanging="360"/>
      </w:pPr>
      <w:rPr>
        <w:rFonts w:ascii="Wingdings" w:hAnsi="Wingdings" w:hint="default"/>
      </w:rPr>
    </w:lvl>
  </w:abstractNum>
  <w:abstractNum w:abstractNumId="2">
    <w:nsid w:val="04E448EE"/>
    <w:multiLevelType w:val="hybridMultilevel"/>
    <w:tmpl w:val="1834E724"/>
    <w:lvl w:ilvl="0" w:tplc="D722ECD0">
      <w:start w:val="15"/>
      <w:numFmt w:val="decimal"/>
      <w:lvlText w:val="%1."/>
      <w:lvlJc w:val="left"/>
      <w:pPr>
        <w:ind w:left="735" w:hanging="375"/>
      </w:pPr>
      <w:rPr>
        <w:rFonts w:hint="default"/>
        <w:sz w:val="28"/>
        <w:szCs w:val="28"/>
      </w:rPr>
    </w:lvl>
    <w:lvl w:ilvl="1" w:tplc="88A6E3C2">
      <w:start w:val="1"/>
      <w:numFmt w:val="lowerLetter"/>
      <w:lvlText w:val="%2."/>
      <w:lvlJc w:val="left"/>
      <w:pPr>
        <w:ind w:left="1440" w:hanging="360"/>
      </w:pPr>
    </w:lvl>
    <w:lvl w:ilvl="2" w:tplc="1062D8D2">
      <w:start w:val="1"/>
      <w:numFmt w:val="lowerRoman"/>
      <w:lvlText w:val="%3."/>
      <w:lvlJc w:val="right"/>
      <w:pPr>
        <w:ind w:left="2160" w:hanging="180"/>
      </w:pPr>
    </w:lvl>
    <w:lvl w:ilvl="3" w:tplc="97D67FCE">
      <w:start w:val="1"/>
      <w:numFmt w:val="decimal"/>
      <w:lvlText w:val="%4."/>
      <w:lvlJc w:val="left"/>
      <w:pPr>
        <w:ind w:left="2880" w:hanging="360"/>
      </w:pPr>
    </w:lvl>
    <w:lvl w:ilvl="4" w:tplc="A8A441A0">
      <w:start w:val="1"/>
      <w:numFmt w:val="lowerLetter"/>
      <w:lvlText w:val="%5."/>
      <w:lvlJc w:val="left"/>
      <w:pPr>
        <w:ind w:left="3600" w:hanging="360"/>
      </w:pPr>
    </w:lvl>
    <w:lvl w:ilvl="5" w:tplc="F46ED804">
      <w:start w:val="1"/>
      <w:numFmt w:val="lowerRoman"/>
      <w:lvlText w:val="%6."/>
      <w:lvlJc w:val="right"/>
      <w:pPr>
        <w:ind w:left="4320" w:hanging="180"/>
      </w:pPr>
    </w:lvl>
    <w:lvl w:ilvl="6" w:tplc="95CC4132">
      <w:start w:val="1"/>
      <w:numFmt w:val="decimal"/>
      <w:lvlText w:val="%7."/>
      <w:lvlJc w:val="left"/>
      <w:pPr>
        <w:ind w:left="5040" w:hanging="360"/>
      </w:pPr>
    </w:lvl>
    <w:lvl w:ilvl="7" w:tplc="8DEE46BE">
      <w:start w:val="1"/>
      <w:numFmt w:val="lowerLetter"/>
      <w:lvlText w:val="%8."/>
      <w:lvlJc w:val="left"/>
      <w:pPr>
        <w:ind w:left="5760" w:hanging="360"/>
      </w:pPr>
    </w:lvl>
    <w:lvl w:ilvl="8" w:tplc="39585838">
      <w:start w:val="1"/>
      <w:numFmt w:val="lowerRoman"/>
      <w:lvlText w:val="%9."/>
      <w:lvlJc w:val="right"/>
      <w:pPr>
        <w:ind w:left="6480" w:hanging="180"/>
      </w:pPr>
    </w:lvl>
  </w:abstractNum>
  <w:abstractNum w:abstractNumId="3">
    <w:nsid w:val="05CC1932"/>
    <w:multiLevelType w:val="hybridMultilevel"/>
    <w:tmpl w:val="9D6EEDD8"/>
    <w:lvl w:ilvl="0" w:tplc="1BFE64B8">
      <w:start w:val="1"/>
      <w:numFmt w:val="decimal"/>
      <w:lvlText w:val="%1."/>
      <w:lvlJc w:val="left"/>
      <w:pPr>
        <w:ind w:left="720" w:hanging="360"/>
      </w:pPr>
    </w:lvl>
    <w:lvl w:ilvl="1" w:tplc="4BC66250">
      <w:start w:val="1"/>
      <w:numFmt w:val="lowerLetter"/>
      <w:lvlText w:val="%2."/>
      <w:lvlJc w:val="left"/>
      <w:pPr>
        <w:ind w:left="1440" w:hanging="360"/>
      </w:pPr>
    </w:lvl>
    <w:lvl w:ilvl="2" w:tplc="FF480868">
      <w:start w:val="1"/>
      <w:numFmt w:val="lowerRoman"/>
      <w:lvlText w:val="%3."/>
      <w:lvlJc w:val="right"/>
      <w:pPr>
        <w:ind w:left="2160" w:hanging="180"/>
      </w:pPr>
    </w:lvl>
    <w:lvl w:ilvl="3" w:tplc="FCF279B6">
      <w:start w:val="1"/>
      <w:numFmt w:val="decimal"/>
      <w:lvlText w:val="%4."/>
      <w:lvlJc w:val="left"/>
      <w:pPr>
        <w:ind w:left="2880" w:hanging="360"/>
      </w:pPr>
    </w:lvl>
    <w:lvl w:ilvl="4" w:tplc="BE16C136">
      <w:start w:val="1"/>
      <w:numFmt w:val="lowerLetter"/>
      <w:lvlText w:val="%5."/>
      <w:lvlJc w:val="left"/>
      <w:pPr>
        <w:ind w:left="3600" w:hanging="360"/>
      </w:pPr>
    </w:lvl>
    <w:lvl w:ilvl="5" w:tplc="CB60BC9A">
      <w:start w:val="1"/>
      <w:numFmt w:val="lowerRoman"/>
      <w:lvlText w:val="%6."/>
      <w:lvlJc w:val="right"/>
      <w:pPr>
        <w:ind w:left="4320" w:hanging="180"/>
      </w:pPr>
    </w:lvl>
    <w:lvl w:ilvl="6" w:tplc="E94A5560">
      <w:start w:val="1"/>
      <w:numFmt w:val="decimal"/>
      <w:lvlText w:val="%7."/>
      <w:lvlJc w:val="left"/>
      <w:pPr>
        <w:ind w:left="5040" w:hanging="360"/>
      </w:pPr>
    </w:lvl>
    <w:lvl w:ilvl="7" w:tplc="986CE586">
      <w:start w:val="1"/>
      <w:numFmt w:val="lowerLetter"/>
      <w:lvlText w:val="%8."/>
      <w:lvlJc w:val="left"/>
      <w:pPr>
        <w:ind w:left="5760" w:hanging="360"/>
      </w:pPr>
    </w:lvl>
    <w:lvl w:ilvl="8" w:tplc="04BAD358">
      <w:start w:val="1"/>
      <w:numFmt w:val="lowerRoman"/>
      <w:lvlText w:val="%9."/>
      <w:lvlJc w:val="right"/>
      <w:pPr>
        <w:ind w:left="6480" w:hanging="180"/>
      </w:pPr>
    </w:lvl>
  </w:abstractNum>
  <w:abstractNum w:abstractNumId="4">
    <w:nsid w:val="0F653CDC"/>
    <w:multiLevelType w:val="hybridMultilevel"/>
    <w:tmpl w:val="0F00B2D6"/>
    <w:lvl w:ilvl="0" w:tplc="73AC21BA">
      <w:start w:val="1"/>
      <w:numFmt w:val="bullet"/>
      <w:lvlText w:val=""/>
      <w:lvlJc w:val="left"/>
      <w:pPr>
        <w:ind w:left="720" w:hanging="360"/>
      </w:pPr>
      <w:rPr>
        <w:rFonts w:ascii="Symbol" w:hAnsi="Symbol" w:hint="default"/>
      </w:rPr>
    </w:lvl>
    <w:lvl w:ilvl="1" w:tplc="1E8EAEA2">
      <w:start w:val="1"/>
      <w:numFmt w:val="bullet"/>
      <w:lvlText w:val="o"/>
      <w:lvlJc w:val="left"/>
      <w:pPr>
        <w:ind w:left="1440" w:hanging="360"/>
      </w:pPr>
      <w:rPr>
        <w:rFonts w:ascii="Courier New" w:hAnsi="Courier New" w:cs="Courier New" w:hint="default"/>
      </w:rPr>
    </w:lvl>
    <w:lvl w:ilvl="2" w:tplc="E7BA79B2">
      <w:start w:val="1"/>
      <w:numFmt w:val="bullet"/>
      <w:lvlText w:val=""/>
      <w:lvlJc w:val="left"/>
      <w:pPr>
        <w:ind w:left="2160" w:hanging="360"/>
      </w:pPr>
      <w:rPr>
        <w:rFonts w:ascii="Wingdings" w:hAnsi="Wingdings" w:hint="default"/>
      </w:rPr>
    </w:lvl>
    <w:lvl w:ilvl="3" w:tplc="0158F5A0">
      <w:start w:val="1"/>
      <w:numFmt w:val="bullet"/>
      <w:lvlText w:val=""/>
      <w:lvlJc w:val="left"/>
      <w:pPr>
        <w:ind w:left="2880" w:hanging="360"/>
      </w:pPr>
      <w:rPr>
        <w:rFonts w:ascii="Symbol" w:hAnsi="Symbol" w:hint="default"/>
      </w:rPr>
    </w:lvl>
    <w:lvl w:ilvl="4" w:tplc="8F785A8E">
      <w:start w:val="1"/>
      <w:numFmt w:val="bullet"/>
      <w:lvlText w:val="o"/>
      <w:lvlJc w:val="left"/>
      <w:pPr>
        <w:ind w:left="3600" w:hanging="360"/>
      </w:pPr>
      <w:rPr>
        <w:rFonts w:ascii="Courier New" w:hAnsi="Courier New" w:cs="Courier New" w:hint="default"/>
      </w:rPr>
    </w:lvl>
    <w:lvl w:ilvl="5" w:tplc="7D8E4E36">
      <w:start w:val="1"/>
      <w:numFmt w:val="bullet"/>
      <w:lvlText w:val=""/>
      <w:lvlJc w:val="left"/>
      <w:pPr>
        <w:ind w:left="4320" w:hanging="360"/>
      </w:pPr>
      <w:rPr>
        <w:rFonts w:ascii="Wingdings" w:hAnsi="Wingdings" w:hint="default"/>
      </w:rPr>
    </w:lvl>
    <w:lvl w:ilvl="6" w:tplc="C374BACE">
      <w:start w:val="1"/>
      <w:numFmt w:val="bullet"/>
      <w:lvlText w:val=""/>
      <w:lvlJc w:val="left"/>
      <w:pPr>
        <w:ind w:left="5040" w:hanging="360"/>
      </w:pPr>
      <w:rPr>
        <w:rFonts w:ascii="Symbol" w:hAnsi="Symbol" w:hint="default"/>
      </w:rPr>
    </w:lvl>
    <w:lvl w:ilvl="7" w:tplc="E3EC7754">
      <w:start w:val="1"/>
      <w:numFmt w:val="bullet"/>
      <w:lvlText w:val="o"/>
      <w:lvlJc w:val="left"/>
      <w:pPr>
        <w:ind w:left="5760" w:hanging="360"/>
      </w:pPr>
      <w:rPr>
        <w:rFonts w:ascii="Courier New" w:hAnsi="Courier New" w:cs="Courier New" w:hint="default"/>
      </w:rPr>
    </w:lvl>
    <w:lvl w:ilvl="8" w:tplc="3B9E693C">
      <w:start w:val="1"/>
      <w:numFmt w:val="bullet"/>
      <w:lvlText w:val=""/>
      <w:lvlJc w:val="left"/>
      <w:pPr>
        <w:ind w:left="6480" w:hanging="360"/>
      </w:pPr>
      <w:rPr>
        <w:rFonts w:ascii="Wingdings" w:hAnsi="Wingdings" w:hint="default"/>
      </w:rPr>
    </w:lvl>
  </w:abstractNum>
  <w:abstractNum w:abstractNumId="5">
    <w:nsid w:val="11D71695"/>
    <w:multiLevelType w:val="hybridMultilevel"/>
    <w:tmpl w:val="F546366E"/>
    <w:lvl w:ilvl="0" w:tplc="6DBC572A">
      <w:start w:val="1"/>
      <w:numFmt w:val="bullet"/>
      <w:lvlText w:val=""/>
      <w:lvlJc w:val="left"/>
      <w:pPr>
        <w:ind w:left="360" w:hanging="360"/>
      </w:pPr>
      <w:rPr>
        <w:rFonts w:ascii="Symbol" w:hAnsi="Symbol" w:hint="default"/>
      </w:rPr>
    </w:lvl>
    <w:lvl w:ilvl="1" w:tplc="53765568">
      <w:start w:val="1"/>
      <w:numFmt w:val="bullet"/>
      <w:lvlText w:val="o"/>
      <w:lvlJc w:val="left"/>
      <w:pPr>
        <w:ind w:left="1080" w:hanging="360"/>
      </w:pPr>
      <w:rPr>
        <w:rFonts w:ascii="Courier New" w:hAnsi="Courier New" w:cs="Courier New" w:hint="default"/>
      </w:rPr>
    </w:lvl>
    <w:lvl w:ilvl="2" w:tplc="E7A0A61C">
      <w:start w:val="1"/>
      <w:numFmt w:val="bullet"/>
      <w:lvlText w:val=""/>
      <w:lvlJc w:val="left"/>
      <w:pPr>
        <w:ind w:left="1800" w:hanging="360"/>
      </w:pPr>
      <w:rPr>
        <w:rFonts w:ascii="Wingdings" w:hAnsi="Wingdings" w:hint="default"/>
      </w:rPr>
    </w:lvl>
    <w:lvl w:ilvl="3" w:tplc="EE42D9BE">
      <w:start w:val="1"/>
      <w:numFmt w:val="bullet"/>
      <w:lvlText w:val=""/>
      <w:lvlJc w:val="left"/>
      <w:pPr>
        <w:ind w:left="2520" w:hanging="360"/>
      </w:pPr>
      <w:rPr>
        <w:rFonts w:ascii="Symbol" w:hAnsi="Symbol" w:hint="default"/>
      </w:rPr>
    </w:lvl>
    <w:lvl w:ilvl="4" w:tplc="CEC88344">
      <w:start w:val="1"/>
      <w:numFmt w:val="bullet"/>
      <w:lvlText w:val="o"/>
      <w:lvlJc w:val="left"/>
      <w:pPr>
        <w:ind w:left="3240" w:hanging="360"/>
      </w:pPr>
      <w:rPr>
        <w:rFonts w:ascii="Courier New" w:hAnsi="Courier New" w:cs="Courier New" w:hint="default"/>
      </w:rPr>
    </w:lvl>
    <w:lvl w:ilvl="5" w:tplc="567C5BAC">
      <w:start w:val="1"/>
      <w:numFmt w:val="bullet"/>
      <w:lvlText w:val=""/>
      <w:lvlJc w:val="left"/>
      <w:pPr>
        <w:ind w:left="3960" w:hanging="360"/>
      </w:pPr>
      <w:rPr>
        <w:rFonts w:ascii="Wingdings" w:hAnsi="Wingdings" w:hint="default"/>
      </w:rPr>
    </w:lvl>
    <w:lvl w:ilvl="6" w:tplc="60A070FC">
      <w:start w:val="1"/>
      <w:numFmt w:val="bullet"/>
      <w:lvlText w:val=""/>
      <w:lvlJc w:val="left"/>
      <w:pPr>
        <w:ind w:left="4680" w:hanging="360"/>
      </w:pPr>
      <w:rPr>
        <w:rFonts w:ascii="Symbol" w:hAnsi="Symbol" w:hint="default"/>
      </w:rPr>
    </w:lvl>
    <w:lvl w:ilvl="7" w:tplc="EB04B03A">
      <w:start w:val="1"/>
      <w:numFmt w:val="bullet"/>
      <w:lvlText w:val="o"/>
      <w:lvlJc w:val="left"/>
      <w:pPr>
        <w:ind w:left="5400" w:hanging="360"/>
      </w:pPr>
      <w:rPr>
        <w:rFonts w:ascii="Courier New" w:hAnsi="Courier New" w:cs="Courier New" w:hint="default"/>
      </w:rPr>
    </w:lvl>
    <w:lvl w:ilvl="8" w:tplc="1D98BCAE">
      <w:start w:val="1"/>
      <w:numFmt w:val="bullet"/>
      <w:lvlText w:val=""/>
      <w:lvlJc w:val="left"/>
      <w:pPr>
        <w:ind w:left="6120" w:hanging="360"/>
      </w:pPr>
      <w:rPr>
        <w:rFonts w:ascii="Wingdings" w:hAnsi="Wingdings" w:hint="default"/>
      </w:rPr>
    </w:lvl>
  </w:abstractNum>
  <w:abstractNum w:abstractNumId="6">
    <w:nsid w:val="158430C4"/>
    <w:multiLevelType w:val="hybridMultilevel"/>
    <w:tmpl w:val="32D459B8"/>
    <w:lvl w:ilvl="0" w:tplc="69BE19A6">
      <w:start w:val="1"/>
      <w:numFmt w:val="bullet"/>
      <w:lvlText w:val=""/>
      <w:lvlJc w:val="left"/>
      <w:pPr>
        <w:ind w:left="360" w:hanging="360"/>
      </w:pPr>
      <w:rPr>
        <w:rFonts w:ascii="Symbol" w:hAnsi="Symbol" w:hint="default"/>
      </w:rPr>
    </w:lvl>
    <w:lvl w:ilvl="1" w:tplc="608410C0">
      <w:start w:val="1"/>
      <w:numFmt w:val="bullet"/>
      <w:lvlText w:val="o"/>
      <w:lvlJc w:val="left"/>
      <w:pPr>
        <w:ind w:left="1080" w:hanging="360"/>
      </w:pPr>
      <w:rPr>
        <w:rFonts w:ascii="Courier New" w:hAnsi="Courier New" w:cs="Courier New" w:hint="default"/>
      </w:rPr>
    </w:lvl>
    <w:lvl w:ilvl="2" w:tplc="D7D6AE60">
      <w:start w:val="1"/>
      <w:numFmt w:val="bullet"/>
      <w:lvlText w:val=""/>
      <w:lvlJc w:val="left"/>
      <w:pPr>
        <w:ind w:left="1800" w:hanging="360"/>
      </w:pPr>
      <w:rPr>
        <w:rFonts w:ascii="Wingdings" w:hAnsi="Wingdings" w:hint="default"/>
      </w:rPr>
    </w:lvl>
    <w:lvl w:ilvl="3" w:tplc="1AB023CE">
      <w:start w:val="1"/>
      <w:numFmt w:val="bullet"/>
      <w:lvlText w:val=""/>
      <w:lvlJc w:val="left"/>
      <w:pPr>
        <w:ind w:left="2520" w:hanging="360"/>
      </w:pPr>
      <w:rPr>
        <w:rFonts w:ascii="Symbol" w:hAnsi="Symbol" w:hint="default"/>
      </w:rPr>
    </w:lvl>
    <w:lvl w:ilvl="4" w:tplc="0E7E7EAC">
      <w:start w:val="1"/>
      <w:numFmt w:val="bullet"/>
      <w:lvlText w:val="o"/>
      <w:lvlJc w:val="left"/>
      <w:pPr>
        <w:ind w:left="3240" w:hanging="360"/>
      </w:pPr>
      <w:rPr>
        <w:rFonts w:ascii="Courier New" w:hAnsi="Courier New" w:cs="Courier New" w:hint="default"/>
      </w:rPr>
    </w:lvl>
    <w:lvl w:ilvl="5" w:tplc="25A23BE8">
      <w:start w:val="1"/>
      <w:numFmt w:val="bullet"/>
      <w:lvlText w:val=""/>
      <w:lvlJc w:val="left"/>
      <w:pPr>
        <w:ind w:left="3960" w:hanging="360"/>
      </w:pPr>
      <w:rPr>
        <w:rFonts w:ascii="Wingdings" w:hAnsi="Wingdings" w:hint="default"/>
      </w:rPr>
    </w:lvl>
    <w:lvl w:ilvl="6" w:tplc="9E5CB734">
      <w:start w:val="1"/>
      <w:numFmt w:val="bullet"/>
      <w:lvlText w:val=""/>
      <w:lvlJc w:val="left"/>
      <w:pPr>
        <w:ind w:left="4680" w:hanging="360"/>
      </w:pPr>
      <w:rPr>
        <w:rFonts w:ascii="Symbol" w:hAnsi="Symbol" w:hint="default"/>
      </w:rPr>
    </w:lvl>
    <w:lvl w:ilvl="7" w:tplc="F2FC32AA">
      <w:start w:val="1"/>
      <w:numFmt w:val="bullet"/>
      <w:lvlText w:val="o"/>
      <w:lvlJc w:val="left"/>
      <w:pPr>
        <w:ind w:left="5400" w:hanging="360"/>
      </w:pPr>
      <w:rPr>
        <w:rFonts w:ascii="Courier New" w:hAnsi="Courier New" w:cs="Courier New" w:hint="default"/>
      </w:rPr>
    </w:lvl>
    <w:lvl w:ilvl="8" w:tplc="0F9C481E">
      <w:start w:val="1"/>
      <w:numFmt w:val="bullet"/>
      <w:lvlText w:val=""/>
      <w:lvlJc w:val="left"/>
      <w:pPr>
        <w:ind w:left="6120" w:hanging="360"/>
      </w:pPr>
      <w:rPr>
        <w:rFonts w:ascii="Wingdings" w:hAnsi="Wingdings" w:hint="default"/>
      </w:rPr>
    </w:lvl>
  </w:abstractNum>
  <w:abstractNum w:abstractNumId="7">
    <w:nsid w:val="1769424A"/>
    <w:multiLevelType w:val="hybridMultilevel"/>
    <w:tmpl w:val="B0125772"/>
    <w:lvl w:ilvl="0" w:tplc="0EA675AC">
      <w:start w:val="1"/>
      <w:numFmt w:val="bullet"/>
      <w:lvlText w:val=""/>
      <w:lvlJc w:val="left"/>
      <w:pPr>
        <w:ind w:left="720" w:hanging="360"/>
      </w:pPr>
      <w:rPr>
        <w:rFonts w:ascii="Symbol" w:hAnsi="Symbol" w:hint="default"/>
      </w:rPr>
    </w:lvl>
    <w:lvl w:ilvl="1" w:tplc="A5FE7FDA">
      <w:start w:val="1"/>
      <w:numFmt w:val="bullet"/>
      <w:lvlText w:val="o"/>
      <w:lvlJc w:val="left"/>
      <w:pPr>
        <w:ind w:left="1440" w:hanging="360"/>
      </w:pPr>
      <w:rPr>
        <w:rFonts w:ascii="Courier New" w:hAnsi="Courier New" w:cs="Courier New" w:hint="default"/>
      </w:rPr>
    </w:lvl>
    <w:lvl w:ilvl="2" w:tplc="482AC83C">
      <w:start w:val="1"/>
      <w:numFmt w:val="bullet"/>
      <w:lvlText w:val=""/>
      <w:lvlJc w:val="left"/>
      <w:pPr>
        <w:ind w:left="2160" w:hanging="360"/>
      </w:pPr>
      <w:rPr>
        <w:rFonts w:ascii="Wingdings" w:hAnsi="Wingdings" w:hint="default"/>
      </w:rPr>
    </w:lvl>
    <w:lvl w:ilvl="3" w:tplc="5E148F36">
      <w:start w:val="1"/>
      <w:numFmt w:val="bullet"/>
      <w:lvlText w:val=""/>
      <w:lvlJc w:val="left"/>
      <w:pPr>
        <w:ind w:left="2880" w:hanging="360"/>
      </w:pPr>
      <w:rPr>
        <w:rFonts w:ascii="Symbol" w:hAnsi="Symbol" w:hint="default"/>
      </w:rPr>
    </w:lvl>
    <w:lvl w:ilvl="4" w:tplc="AEEC2DDC">
      <w:start w:val="1"/>
      <w:numFmt w:val="bullet"/>
      <w:lvlText w:val="o"/>
      <w:lvlJc w:val="left"/>
      <w:pPr>
        <w:ind w:left="3600" w:hanging="360"/>
      </w:pPr>
      <w:rPr>
        <w:rFonts w:ascii="Courier New" w:hAnsi="Courier New" w:cs="Courier New" w:hint="default"/>
      </w:rPr>
    </w:lvl>
    <w:lvl w:ilvl="5" w:tplc="AB4ADF5A">
      <w:start w:val="1"/>
      <w:numFmt w:val="bullet"/>
      <w:lvlText w:val=""/>
      <w:lvlJc w:val="left"/>
      <w:pPr>
        <w:ind w:left="4320" w:hanging="360"/>
      </w:pPr>
      <w:rPr>
        <w:rFonts w:ascii="Wingdings" w:hAnsi="Wingdings" w:hint="default"/>
      </w:rPr>
    </w:lvl>
    <w:lvl w:ilvl="6" w:tplc="3802F0C0">
      <w:start w:val="1"/>
      <w:numFmt w:val="bullet"/>
      <w:lvlText w:val=""/>
      <w:lvlJc w:val="left"/>
      <w:pPr>
        <w:ind w:left="5040" w:hanging="360"/>
      </w:pPr>
      <w:rPr>
        <w:rFonts w:ascii="Symbol" w:hAnsi="Symbol" w:hint="default"/>
      </w:rPr>
    </w:lvl>
    <w:lvl w:ilvl="7" w:tplc="9B8CC966">
      <w:start w:val="1"/>
      <w:numFmt w:val="bullet"/>
      <w:lvlText w:val="o"/>
      <w:lvlJc w:val="left"/>
      <w:pPr>
        <w:ind w:left="5760" w:hanging="360"/>
      </w:pPr>
      <w:rPr>
        <w:rFonts w:ascii="Courier New" w:hAnsi="Courier New" w:cs="Courier New" w:hint="default"/>
      </w:rPr>
    </w:lvl>
    <w:lvl w:ilvl="8" w:tplc="D346A57C">
      <w:start w:val="1"/>
      <w:numFmt w:val="bullet"/>
      <w:lvlText w:val=""/>
      <w:lvlJc w:val="left"/>
      <w:pPr>
        <w:ind w:left="6480" w:hanging="360"/>
      </w:pPr>
      <w:rPr>
        <w:rFonts w:ascii="Wingdings" w:hAnsi="Wingdings" w:hint="default"/>
      </w:rPr>
    </w:lvl>
  </w:abstractNum>
  <w:abstractNum w:abstractNumId="8">
    <w:nsid w:val="181335E7"/>
    <w:multiLevelType w:val="hybridMultilevel"/>
    <w:tmpl w:val="3C8C3FA8"/>
    <w:lvl w:ilvl="0" w:tplc="5FFCC63C">
      <w:start w:val="1"/>
      <w:numFmt w:val="bullet"/>
      <w:lvlText w:val=""/>
      <w:lvlJc w:val="left"/>
      <w:pPr>
        <w:ind w:left="1429" w:hanging="360"/>
      </w:pPr>
      <w:rPr>
        <w:rFonts w:ascii="Symbol" w:hAnsi="Symbol" w:hint="default"/>
      </w:rPr>
    </w:lvl>
    <w:lvl w:ilvl="1" w:tplc="6FAEF960">
      <w:start w:val="1"/>
      <w:numFmt w:val="bullet"/>
      <w:lvlText w:val="o"/>
      <w:lvlJc w:val="left"/>
      <w:pPr>
        <w:ind w:left="2149" w:hanging="360"/>
      </w:pPr>
      <w:rPr>
        <w:rFonts w:ascii="Courier New" w:hAnsi="Courier New" w:cs="Courier New" w:hint="default"/>
      </w:rPr>
    </w:lvl>
    <w:lvl w:ilvl="2" w:tplc="8B6649BC">
      <w:start w:val="1"/>
      <w:numFmt w:val="bullet"/>
      <w:lvlText w:val=""/>
      <w:lvlJc w:val="left"/>
      <w:pPr>
        <w:ind w:left="2869" w:hanging="360"/>
      </w:pPr>
      <w:rPr>
        <w:rFonts w:ascii="Wingdings" w:hAnsi="Wingdings" w:hint="default"/>
      </w:rPr>
    </w:lvl>
    <w:lvl w:ilvl="3" w:tplc="19F29E22">
      <w:start w:val="1"/>
      <w:numFmt w:val="bullet"/>
      <w:lvlText w:val=""/>
      <w:lvlJc w:val="left"/>
      <w:pPr>
        <w:ind w:left="3589" w:hanging="360"/>
      </w:pPr>
      <w:rPr>
        <w:rFonts w:ascii="Symbol" w:hAnsi="Symbol" w:hint="default"/>
      </w:rPr>
    </w:lvl>
    <w:lvl w:ilvl="4" w:tplc="EAC4FE1A">
      <w:start w:val="1"/>
      <w:numFmt w:val="bullet"/>
      <w:lvlText w:val="o"/>
      <w:lvlJc w:val="left"/>
      <w:pPr>
        <w:ind w:left="4309" w:hanging="360"/>
      </w:pPr>
      <w:rPr>
        <w:rFonts w:ascii="Courier New" w:hAnsi="Courier New" w:cs="Courier New" w:hint="default"/>
      </w:rPr>
    </w:lvl>
    <w:lvl w:ilvl="5" w:tplc="D8E6AE58">
      <w:start w:val="1"/>
      <w:numFmt w:val="bullet"/>
      <w:lvlText w:val=""/>
      <w:lvlJc w:val="left"/>
      <w:pPr>
        <w:ind w:left="5029" w:hanging="360"/>
      </w:pPr>
      <w:rPr>
        <w:rFonts w:ascii="Wingdings" w:hAnsi="Wingdings" w:hint="default"/>
      </w:rPr>
    </w:lvl>
    <w:lvl w:ilvl="6" w:tplc="0FBE4840">
      <w:start w:val="1"/>
      <w:numFmt w:val="bullet"/>
      <w:lvlText w:val=""/>
      <w:lvlJc w:val="left"/>
      <w:pPr>
        <w:ind w:left="5749" w:hanging="360"/>
      </w:pPr>
      <w:rPr>
        <w:rFonts w:ascii="Symbol" w:hAnsi="Symbol" w:hint="default"/>
      </w:rPr>
    </w:lvl>
    <w:lvl w:ilvl="7" w:tplc="28A46316">
      <w:start w:val="1"/>
      <w:numFmt w:val="bullet"/>
      <w:lvlText w:val="o"/>
      <w:lvlJc w:val="left"/>
      <w:pPr>
        <w:ind w:left="6469" w:hanging="360"/>
      </w:pPr>
      <w:rPr>
        <w:rFonts w:ascii="Courier New" w:hAnsi="Courier New" w:cs="Courier New" w:hint="default"/>
      </w:rPr>
    </w:lvl>
    <w:lvl w:ilvl="8" w:tplc="B762B2B6">
      <w:start w:val="1"/>
      <w:numFmt w:val="bullet"/>
      <w:lvlText w:val=""/>
      <w:lvlJc w:val="left"/>
      <w:pPr>
        <w:ind w:left="7189" w:hanging="360"/>
      </w:pPr>
      <w:rPr>
        <w:rFonts w:ascii="Wingdings" w:hAnsi="Wingdings" w:hint="default"/>
      </w:rPr>
    </w:lvl>
  </w:abstractNum>
  <w:abstractNum w:abstractNumId="9">
    <w:nsid w:val="1BD33517"/>
    <w:multiLevelType w:val="hybridMultilevel"/>
    <w:tmpl w:val="D97AD11A"/>
    <w:lvl w:ilvl="0" w:tplc="7666915E">
      <w:start w:val="1"/>
      <w:numFmt w:val="bullet"/>
      <w:lvlText w:val=""/>
      <w:lvlJc w:val="left"/>
      <w:pPr>
        <w:ind w:left="1429" w:hanging="360"/>
      </w:pPr>
      <w:rPr>
        <w:rFonts w:ascii="Symbol" w:hAnsi="Symbol" w:hint="default"/>
      </w:rPr>
    </w:lvl>
    <w:lvl w:ilvl="1" w:tplc="3058099A">
      <w:start w:val="1"/>
      <w:numFmt w:val="bullet"/>
      <w:lvlText w:val="o"/>
      <w:lvlJc w:val="left"/>
      <w:pPr>
        <w:ind w:left="2149" w:hanging="360"/>
      </w:pPr>
      <w:rPr>
        <w:rFonts w:ascii="Courier New" w:hAnsi="Courier New" w:cs="Courier New" w:hint="default"/>
      </w:rPr>
    </w:lvl>
    <w:lvl w:ilvl="2" w:tplc="DA94EC0E">
      <w:start w:val="1"/>
      <w:numFmt w:val="bullet"/>
      <w:lvlText w:val=""/>
      <w:lvlJc w:val="left"/>
      <w:pPr>
        <w:ind w:left="2869" w:hanging="360"/>
      </w:pPr>
      <w:rPr>
        <w:rFonts w:ascii="Wingdings" w:hAnsi="Wingdings" w:hint="default"/>
      </w:rPr>
    </w:lvl>
    <w:lvl w:ilvl="3" w:tplc="918893FA">
      <w:start w:val="1"/>
      <w:numFmt w:val="bullet"/>
      <w:lvlText w:val=""/>
      <w:lvlJc w:val="left"/>
      <w:pPr>
        <w:ind w:left="3589" w:hanging="360"/>
      </w:pPr>
      <w:rPr>
        <w:rFonts w:ascii="Symbol" w:hAnsi="Symbol" w:hint="default"/>
      </w:rPr>
    </w:lvl>
    <w:lvl w:ilvl="4" w:tplc="6912509C">
      <w:start w:val="1"/>
      <w:numFmt w:val="bullet"/>
      <w:lvlText w:val="o"/>
      <w:lvlJc w:val="left"/>
      <w:pPr>
        <w:ind w:left="4309" w:hanging="360"/>
      </w:pPr>
      <w:rPr>
        <w:rFonts w:ascii="Courier New" w:hAnsi="Courier New" w:cs="Courier New" w:hint="default"/>
      </w:rPr>
    </w:lvl>
    <w:lvl w:ilvl="5" w:tplc="FBCC54AC">
      <w:start w:val="1"/>
      <w:numFmt w:val="bullet"/>
      <w:lvlText w:val=""/>
      <w:lvlJc w:val="left"/>
      <w:pPr>
        <w:ind w:left="5029" w:hanging="360"/>
      </w:pPr>
      <w:rPr>
        <w:rFonts w:ascii="Wingdings" w:hAnsi="Wingdings" w:hint="default"/>
      </w:rPr>
    </w:lvl>
    <w:lvl w:ilvl="6" w:tplc="C3F65EBA">
      <w:start w:val="1"/>
      <w:numFmt w:val="bullet"/>
      <w:lvlText w:val=""/>
      <w:lvlJc w:val="left"/>
      <w:pPr>
        <w:ind w:left="5749" w:hanging="360"/>
      </w:pPr>
      <w:rPr>
        <w:rFonts w:ascii="Symbol" w:hAnsi="Symbol" w:hint="default"/>
      </w:rPr>
    </w:lvl>
    <w:lvl w:ilvl="7" w:tplc="8974A642">
      <w:start w:val="1"/>
      <w:numFmt w:val="bullet"/>
      <w:lvlText w:val="o"/>
      <w:lvlJc w:val="left"/>
      <w:pPr>
        <w:ind w:left="6469" w:hanging="360"/>
      </w:pPr>
      <w:rPr>
        <w:rFonts w:ascii="Courier New" w:hAnsi="Courier New" w:cs="Courier New" w:hint="default"/>
      </w:rPr>
    </w:lvl>
    <w:lvl w:ilvl="8" w:tplc="9E9C7832">
      <w:start w:val="1"/>
      <w:numFmt w:val="bullet"/>
      <w:lvlText w:val=""/>
      <w:lvlJc w:val="left"/>
      <w:pPr>
        <w:ind w:left="7189" w:hanging="360"/>
      </w:pPr>
      <w:rPr>
        <w:rFonts w:ascii="Wingdings" w:hAnsi="Wingdings" w:hint="default"/>
      </w:rPr>
    </w:lvl>
  </w:abstractNum>
  <w:abstractNum w:abstractNumId="10">
    <w:nsid w:val="233554EB"/>
    <w:multiLevelType w:val="multilevel"/>
    <w:tmpl w:val="80B625AA"/>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6386819"/>
    <w:multiLevelType w:val="hybridMultilevel"/>
    <w:tmpl w:val="B11AA2E2"/>
    <w:lvl w:ilvl="0" w:tplc="67C6A306">
      <w:start w:val="1"/>
      <w:numFmt w:val="bullet"/>
      <w:lvlText w:val=""/>
      <w:lvlJc w:val="left"/>
      <w:pPr>
        <w:ind w:left="502" w:hanging="360"/>
      </w:pPr>
      <w:rPr>
        <w:rFonts w:ascii="Symbol" w:hAnsi="Symbol" w:hint="default"/>
      </w:rPr>
    </w:lvl>
    <w:lvl w:ilvl="1" w:tplc="BA18C236">
      <w:start w:val="1"/>
      <w:numFmt w:val="bullet"/>
      <w:lvlText w:val="o"/>
      <w:lvlJc w:val="left"/>
      <w:pPr>
        <w:ind w:left="1222" w:hanging="360"/>
      </w:pPr>
      <w:rPr>
        <w:rFonts w:ascii="Courier New" w:hAnsi="Courier New" w:cs="Courier New" w:hint="default"/>
      </w:rPr>
    </w:lvl>
    <w:lvl w:ilvl="2" w:tplc="107E0BCA">
      <w:start w:val="1"/>
      <w:numFmt w:val="bullet"/>
      <w:lvlText w:val=""/>
      <w:lvlJc w:val="left"/>
      <w:pPr>
        <w:ind w:left="1942" w:hanging="360"/>
      </w:pPr>
      <w:rPr>
        <w:rFonts w:ascii="Wingdings" w:hAnsi="Wingdings" w:hint="default"/>
      </w:rPr>
    </w:lvl>
    <w:lvl w:ilvl="3" w:tplc="A36A8C56">
      <w:start w:val="1"/>
      <w:numFmt w:val="bullet"/>
      <w:lvlText w:val=""/>
      <w:lvlJc w:val="left"/>
      <w:pPr>
        <w:ind w:left="2662" w:hanging="360"/>
      </w:pPr>
      <w:rPr>
        <w:rFonts w:ascii="Symbol" w:hAnsi="Symbol" w:hint="default"/>
      </w:rPr>
    </w:lvl>
    <w:lvl w:ilvl="4" w:tplc="39062BB4">
      <w:start w:val="1"/>
      <w:numFmt w:val="bullet"/>
      <w:lvlText w:val="o"/>
      <w:lvlJc w:val="left"/>
      <w:pPr>
        <w:ind w:left="3382" w:hanging="360"/>
      </w:pPr>
      <w:rPr>
        <w:rFonts w:ascii="Courier New" w:hAnsi="Courier New" w:cs="Courier New" w:hint="default"/>
      </w:rPr>
    </w:lvl>
    <w:lvl w:ilvl="5" w:tplc="273227F6">
      <w:start w:val="1"/>
      <w:numFmt w:val="bullet"/>
      <w:lvlText w:val=""/>
      <w:lvlJc w:val="left"/>
      <w:pPr>
        <w:ind w:left="4102" w:hanging="360"/>
      </w:pPr>
      <w:rPr>
        <w:rFonts w:ascii="Wingdings" w:hAnsi="Wingdings" w:hint="default"/>
      </w:rPr>
    </w:lvl>
    <w:lvl w:ilvl="6" w:tplc="7076D650">
      <w:start w:val="1"/>
      <w:numFmt w:val="bullet"/>
      <w:lvlText w:val=""/>
      <w:lvlJc w:val="left"/>
      <w:pPr>
        <w:ind w:left="4822" w:hanging="360"/>
      </w:pPr>
      <w:rPr>
        <w:rFonts w:ascii="Symbol" w:hAnsi="Symbol" w:hint="default"/>
      </w:rPr>
    </w:lvl>
    <w:lvl w:ilvl="7" w:tplc="34340224">
      <w:start w:val="1"/>
      <w:numFmt w:val="bullet"/>
      <w:lvlText w:val="o"/>
      <w:lvlJc w:val="left"/>
      <w:pPr>
        <w:ind w:left="5542" w:hanging="360"/>
      </w:pPr>
      <w:rPr>
        <w:rFonts w:ascii="Courier New" w:hAnsi="Courier New" w:cs="Courier New" w:hint="default"/>
      </w:rPr>
    </w:lvl>
    <w:lvl w:ilvl="8" w:tplc="6D7CCDD2">
      <w:start w:val="1"/>
      <w:numFmt w:val="bullet"/>
      <w:lvlText w:val=""/>
      <w:lvlJc w:val="left"/>
      <w:pPr>
        <w:ind w:left="6262" w:hanging="360"/>
      </w:pPr>
      <w:rPr>
        <w:rFonts w:ascii="Wingdings" w:hAnsi="Wingdings" w:hint="default"/>
      </w:rPr>
    </w:lvl>
  </w:abstractNum>
  <w:abstractNum w:abstractNumId="12">
    <w:nsid w:val="27715447"/>
    <w:multiLevelType w:val="multilevel"/>
    <w:tmpl w:val="2C88A278"/>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nsid w:val="282B25D7"/>
    <w:multiLevelType w:val="hybridMultilevel"/>
    <w:tmpl w:val="B5FC0DF6"/>
    <w:lvl w:ilvl="0" w:tplc="EE9A4C80">
      <w:start w:val="1"/>
      <w:numFmt w:val="bullet"/>
      <w:lvlText w:val=""/>
      <w:lvlJc w:val="left"/>
      <w:pPr>
        <w:ind w:left="360" w:hanging="360"/>
      </w:pPr>
      <w:rPr>
        <w:rFonts w:ascii="Symbol" w:hAnsi="Symbol" w:hint="default"/>
      </w:rPr>
    </w:lvl>
    <w:lvl w:ilvl="1" w:tplc="5D04FF60">
      <w:start w:val="1"/>
      <w:numFmt w:val="bullet"/>
      <w:lvlText w:val="o"/>
      <w:lvlJc w:val="left"/>
      <w:pPr>
        <w:ind w:left="1080" w:hanging="360"/>
      </w:pPr>
      <w:rPr>
        <w:rFonts w:ascii="Courier New" w:hAnsi="Courier New" w:cs="Courier New" w:hint="default"/>
      </w:rPr>
    </w:lvl>
    <w:lvl w:ilvl="2" w:tplc="C2502B18">
      <w:start w:val="1"/>
      <w:numFmt w:val="bullet"/>
      <w:lvlText w:val=""/>
      <w:lvlJc w:val="left"/>
      <w:pPr>
        <w:ind w:left="1800" w:hanging="360"/>
      </w:pPr>
      <w:rPr>
        <w:rFonts w:ascii="Wingdings" w:hAnsi="Wingdings" w:hint="default"/>
      </w:rPr>
    </w:lvl>
    <w:lvl w:ilvl="3" w:tplc="842058E2">
      <w:start w:val="1"/>
      <w:numFmt w:val="bullet"/>
      <w:lvlText w:val=""/>
      <w:lvlJc w:val="left"/>
      <w:pPr>
        <w:ind w:left="2520" w:hanging="360"/>
      </w:pPr>
      <w:rPr>
        <w:rFonts w:ascii="Symbol" w:hAnsi="Symbol" w:hint="default"/>
      </w:rPr>
    </w:lvl>
    <w:lvl w:ilvl="4" w:tplc="48DA62BE">
      <w:start w:val="1"/>
      <w:numFmt w:val="bullet"/>
      <w:lvlText w:val="o"/>
      <w:lvlJc w:val="left"/>
      <w:pPr>
        <w:ind w:left="3240" w:hanging="360"/>
      </w:pPr>
      <w:rPr>
        <w:rFonts w:ascii="Courier New" w:hAnsi="Courier New" w:cs="Courier New" w:hint="default"/>
      </w:rPr>
    </w:lvl>
    <w:lvl w:ilvl="5" w:tplc="752A3832">
      <w:start w:val="1"/>
      <w:numFmt w:val="bullet"/>
      <w:lvlText w:val=""/>
      <w:lvlJc w:val="left"/>
      <w:pPr>
        <w:ind w:left="3960" w:hanging="360"/>
      </w:pPr>
      <w:rPr>
        <w:rFonts w:ascii="Wingdings" w:hAnsi="Wingdings" w:hint="default"/>
      </w:rPr>
    </w:lvl>
    <w:lvl w:ilvl="6" w:tplc="399EBF88">
      <w:start w:val="1"/>
      <w:numFmt w:val="bullet"/>
      <w:lvlText w:val=""/>
      <w:lvlJc w:val="left"/>
      <w:pPr>
        <w:ind w:left="4680" w:hanging="360"/>
      </w:pPr>
      <w:rPr>
        <w:rFonts w:ascii="Symbol" w:hAnsi="Symbol" w:hint="default"/>
      </w:rPr>
    </w:lvl>
    <w:lvl w:ilvl="7" w:tplc="7D745536">
      <w:start w:val="1"/>
      <w:numFmt w:val="bullet"/>
      <w:lvlText w:val="o"/>
      <w:lvlJc w:val="left"/>
      <w:pPr>
        <w:ind w:left="5400" w:hanging="360"/>
      </w:pPr>
      <w:rPr>
        <w:rFonts w:ascii="Courier New" w:hAnsi="Courier New" w:cs="Courier New" w:hint="default"/>
      </w:rPr>
    </w:lvl>
    <w:lvl w:ilvl="8" w:tplc="5094C884">
      <w:start w:val="1"/>
      <w:numFmt w:val="bullet"/>
      <w:lvlText w:val=""/>
      <w:lvlJc w:val="left"/>
      <w:pPr>
        <w:ind w:left="6120" w:hanging="360"/>
      </w:pPr>
      <w:rPr>
        <w:rFonts w:ascii="Wingdings" w:hAnsi="Wingdings" w:hint="default"/>
      </w:rPr>
    </w:lvl>
  </w:abstractNum>
  <w:abstractNum w:abstractNumId="14">
    <w:nsid w:val="2F631C37"/>
    <w:multiLevelType w:val="hybridMultilevel"/>
    <w:tmpl w:val="3DB82E26"/>
    <w:lvl w:ilvl="0" w:tplc="E8E4F806">
      <w:start w:val="1"/>
      <w:numFmt w:val="decimal"/>
      <w:lvlText w:val="%1."/>
      <w:lvlJc w:val="left"/>
      <w:pPr>
        <w:tabs>
          <w:tab w:val="num" w:pos="720"/>
        </w:tabs>
        <w:ind w:left="720" w:hanging="360"/>
      </w:pPr>
      <w:rPr>
        <w:rFonts w:hint="default"/>
      </w:rPr>
    </w:lvl>
    <w:lvl w:ilvl="1" w:tplc="A5DA4206">
      <w:start w:val="1"/>
      <w:numFmt w:val="decimal"/>
      <w:lvlText w:val="%2."/>
      <w:lvlJc w:val="left"/>
      <w:pPr>
        <w:tabs>
          <w:tab w:val="num" w:pos="1080"/>
        </w:tabs>
        <w:ind w:left="1080" w:hanging="360"/>
      </w:pPr>
    </w:lvl>
    <w:lvl w:ilvl="2" w:tplc="541ADA16">
      <w:start w:val="1"/>
      <w:numFmt w:val="decimal"/>
      <w:lvlText w:val="%3."/>
      <w:lvlJc w:val="left"/>
      <w:pPr>
        <w:tabs>
          <w:tab w:val="num" w:pos="1440"/>
        </w:tabs>
        <w:ind w:left="1440" w:hanging="360"/>
      </w:pPr>
      <w:rPr>
        <w:rFonts w:ascii="Times New Roman" w:hAnsi="Times New Roman" w:cs="Times New Roman"/>
        <w:color w:val="000000"/>
        <w:sz w:val="28"/>
        <w:szCs w:val="28"/>
      </w:rPr>
    </w:lvl>
    <w:lvl w:ilvl="3" w:tplc="0A049B84">
      <w:start w:val="1"/>
      <w:numFmt w:val="decimal"/>
      <w:lvlText w:val="%4)"/>
      <w:lvlJc w:val="left"/>
      <w:pPr>
        <w:tabs>
          <w:tab w:val="num" w:pos="1800"/>
        </w:tabs>
        <w:ind w:left="1800" w:hanging="360"/>
      </w:pPr>
      <w:rPr>
        <w:rFonts w:ascii="Times New Roman" w:hAnsi="Times New Roman" w:cs="Times New Roman"/>
        <w:sz w:val="28"/>
        <w:szCs w:val="28"/>
      </w:rPr>
    </w:lvl>
    <w:lvl w:ilvl="4" w:tplc="C3C275A0">
      <w:start w:val="1"/>
      <w:numFmt w:val="decimal"/>
      <w:lvlText w:val="%5."/>
      <w:lvlJc w:val="left"/>
      <w:pPr>
        <w:tabs>
          <w:tab w:val="num" w:pos="2160"/>
        </w:tabs>
        <w:ind w:left="2160" w:hanging="360"/>
      </w:pPr>
    </w:lvl>
    <w:lvl w:ilvl="5" w:tplc="0030B244">
      <w:start w:val="1"/>
      <w:numFmt w:val="decimal"/>
      <w:lvlText w:val="%6."/>
      <w:lvlJc w:val="left"/>
      <w:pPr>
        <w:tabs>
          <w:tab w:val="num" w:pos="2520"/>
        </w:tabs>
        <w:ind w:left="2520" w:hanging="360"/>
      </w:pPr>
    </w:lvl>
    <w:lvl w:ilvl="6" w:tplc="6ABAB9CA">
      <w:start w:val="1"/>
      <w:numFmt w:val="decimal"/>
      <w:lvlText w:val="%7."/>
      <w:lvlJc w:val="left"/>
      <w:pPr>
        <w:tabs>
          <w:tab w:val="num" w:pos="2880"/>
        </w:tabs>
        <w:ind w:left="2880" w:hanging="360"/>
      </w:pPr>
    </w:lvl>
    <w:lvl w:ilvl="7" w:tplc="158E6516">
      <w:start w:val="1"/>
      <w:numFmt w:val="decimal"/>
      <w:lvlText w:val="%8."/>
      <w:lvlJc w:val="left"/>
      <w:pPr>
        <w:tabs>
          <w:tab w:val="num" w:pos="3240"/>
        </w:tabs>
        <w:ind w:left="3240" w:hanging="360"/>
      </w:pPr>
    </w:lvl>
    <w:lvl w:ilvl="8" w:tplc="55D40D0A">
      <w:start w:val="1"/>
      <w:numFmt w:val="decimal"/>
      <w:lvlText w:val="%9."/>
      <w:lvlJc w:val="left"/>
      <w:pPr>
        <w:tabs>
          <w:tab w:val="num" w:pos="3600"/>
        </w:tabs>
        <w:ind w:left="3600" w:hanging="360"/>
      </w:pPr>
    </w:lvl>
  </w:abstractNum>
  <w:abstractNum w:abstractNumId="15">
    <w:nsid w:val="35E97C5D"/>
    <w:multiLevelType w:val="hybridMultilevel"/>
    <w:tmpl w:val="A508C1CE"/>
    <w:lvl w:ilvl="0" w:tplc="A6AC90A0">
      <w:start w:val="1"/>
      <w:numFmt w:val="bullet"/>
      <w:lvlText w:val=""/>
      <w:lvlJc w:val="left"/>
      <w:pPr>
        <w:ind w:left="1287" w:hanging="360"/>
      </w:pPr>
      <w:rPr>
        <w:rFonts w:ascii="Symbol" w:hAnsi="Symbol" w:hint="default"/>
      </w:rPr>
    </w:lvl>
    <w:lvl w:ilvl="1" w:tplc="E70AED98">
      <w:start w:val="1"/>
      <w:numFmt w:val="bullet"/>
      <w:lvlText w:val="o"/>
      <w:lvlJc w:val="left"/>
      <w:pPr>
        <w:ind w:left="2007" w:hanging="360"/>
      </w:pPr>
      <w:rPr>
        <w:rFonts w:ascii="Courier New" w:hAnsi="Courier New" w:cs="Courier New" w:hint="default"/>
      </w:rPr>
    </w:lvl>
    <w:lvl w:ilvl="2" w:tplc="95B26F9C">
      <w:start w:val="1"/>
      <w:numFmt w:val="bullet"/>
      <w:lvlText w:val=""/>
      <w:lvlJc w:val="left"/>
      <w:pPr>
        <w:ind w:left="2727" w:hanging="360"/>
      </w:pPr>
      <w:rPr>
        <w:rFonts w:ascii="Wingdings" w:hAnsi="Wingdings" w:hint="default"/>
      </w:rPr>
    </w:lvl>
    <w:lvl w:ilvl="3" w:tplc="3B0CC94E">
      <w:start w:val="1"/>
      <w:numFmt w:val="bullet"/>
      <w:lvlText w:val=""/>
      <w:lvlJc w:val="left"/>
      <w:pPr>
        <w:ind w:left="3447" w:hanging="360"/>
      </w:pPr>
      <w:rPr>
        <w:rFonts w:ascii="Symbol" w:hAnsi="Symbol" w:hint="default"/>
      </w:rPr>
    </w:lvl>
    <w:lvl w:ilvl="4" w:tplc="70562BAE">
      <w:start w:val="1"/>
      <w:numFmt w:val="bullet"/>
      <w:lvlText w:val="o"/>
      <w:lvlJc w:val="left"/>
      <w:pPr>
        <w:ind w:left="4167" w:hanging="360"/>
      </w:pPr>
      <w:rPr>
        <w:rFonts w:ascii="Courier New" w:hAnsi="Courier New" w:cs="Courier New" w:hint="default"/>
      </w:rPr>
    </w:lvl>
    <w:lvl w:ilvl="5" w:tplc="2B0248E8">
      <w:start w:val="1"/>
      <w:numFmt w:val="bullet"/>
      <w:lvlText w:val=""/>
      <w:lvlJc w:val="left"/>
      <w:pPr>
        <w:ind w:left="4887" w:hanging="360"/>
      </w:pPr>
      <w:rPr>
        <w:rFonts w:ascii="Wingdings" w:hAnsi="Wingdings" w:hint="default"/>
      </w:rPr>
    </w:lvl>
    <w:lvl w:ilvl="6" w:tplc="71EA859A">
      <w:start w:val="1"/>
      <w:numFmt w:val="bullet"/>
      <w:lvlText w:val=""/>
      <w:lvlJc w:val="left"/>
      <w:pPr>
        <w:ind w:left="5607" w:hanging="360"/>
      </w:pPr>
      <w:rPr>
        <w:rFonts w:ascii="Symbol" w:hAnsi="Symbol" w:hint="default"/>
      </w:rPr>
    </w:lvl>
    <w:lvl w:ilvl="7" w:tplc="D3FAAC48">
      <w:start w:val="1"/>
      <w:numFmt w:val="bullet"/>
      <w:lvlText w:val="o"/>
      <w:lvlJc w:val="left"/>
      <w:pPr>
        <w:ind w:left="6327" w:hanging="360"/>
      </w:pPr>
      <w:rPr>
        <w:rFonts w:ascii="Courier New" w:hAnsi="Courier New" w:cs="Courier New" w:hint="default"/>
      </w:rPr>
    </w:lvl>
    <w:lvl w:ilvl="8" w:tplc="C3029474">
      <w:start w:val="1"/>
      <w:numFmt w:val="bullet"/>
      <w:lvlText w:val=""/>
      <w:lvlJc w:val="left"/>
      <w:pPr>
        <w:ind w:left="7047" w:hanging="360"/>
      </w:pPr>
      <w:rPr>
        <w:rFonts w:ascii="Wingdings" w:hAnsi="Wingdings" w:hint="default"/>
      </w:rPr>
    </w:lvl>
  </w:abstractNum>
  <w:abstractNum w:abstractNumId="16">
    <w:nsid w:val="361046BB"/>
    <w:multiLevelType w:val="hybridMultilevel"/>
    <w:tmpl w:val="48BCB21A"/>
    <w:lvl w:ilvl="0" w:tplc="1B92FCBA">
      <w:start w:val="1"/>
      <w:numFmt w:val="bullet"/>
      <w:lvlText w:val=""/>
      <w:lvlJc w:val="left"/>
      <w:pPr>
        <w:ind w:left="502" w:hanging="360"/>
      </w:pPr>
      <w:rPr>
        <w:rFonts w:ascii="Symbol" w:hAnsi="Symbol" w:hint="default"/>
      </w:rPr>
    </w:lvl>
    <w:lvl w:ilvl="1" w:tplc="0EA2A116">
      <w:start w:val="1"/>
      <w:numFmt w:val="bullet"/>
      <w:lvlText w:val="o"/>
      <w:lvlJc w:val="left"/>
      <w:pPr>
        <w:ind w:left="1222" w:hanging="360"/>
      </w:pPr>
      <w:rPr>
        <w:rFonts w:ascii="Courier New" w:hAnsi="Courier New" w:cs="Courier New" w:hint="default"/>
      </w:rPr>
    </w:lvl>
    <w:lvl w:ilvl="2" w:tplc="3F6C626E">
      <w:start w:val="1"/>
      <w:numFmt w:val="bullet"/>
      <w:lvlText w:val=""/>
      <w:lvlJc w:val="left"/>
      <w:pPr>
        <w:ind w:left="1942" w:hanging="360"/>
      </w:pPr>
      <w:rPr>
        <w:rFonts w:ascii="Wingdings" w:hAnsi="Wingdings" w:hint="default"/>
      </w:rPr>
    </w:lvl>
    <w:lvl w:ilvl="3" w:tplc="B0342D46">
      <w:start w:val="1"/>
      <w:numFmt w:val="bullet"/>
      <w:lvlText w:val=""/>
      <w:lvlJc w:val="left"/>
      <w:pPr>
        <w:ind w:left="2662" w:hanging="360"/>
      </w:pPr>
      <w:rPr>
        <w:rFonts w:ascii="Symbol" w:hAnsi="Symbol" w:hint="default"/>
      </w:rPr>
    </w:lvl>
    <w:lvl w:ilvl="4" w:tplc="25601F00">
      <w:start w:val="1"/>
      <w:numFmt w:val="bullet"/>
      <w:lvlText w:val="o"/>
      <w:lvlJc w:val="left"/>
      <w:pPr>
        <w:ind w:left="3382" w:hanging="360"/>
      </w:pPr>
      <w:rPr>
        <w:rFonts w:ascii="Courier New" w:hAnsi="Courier New" w:cs="Courier New" w:hint="default"/>
      </w:rPr>
    </w:lvl>
    <w:lvl w:ilvl="5" w:tplc="CD78E8F2">
      <w:start w:val="1"/>
      <w:numFmt w:val="bullet"/>
      <w:lvlText w:val=""/>
      <w:lvlJc w:val="left"/>
      <w:pPr>
        <w:ind w:left="4102" w:hanging="360"/>
      </w:pPr>
      <w:rPr>
        <w:rFonts w:ascii="Wingdings" w:hAnsi="Wingdings" w:hint="default"/>
      </w:rPr>
    </w:lvl>
    <w:lvl w:ilvl="6" w:tplc="3A007C80">
      <w:start w:val="1"/>
      <w:numFmt w:val="bullet"/>
      <w:lvlText w:val=""/>
      <w:lvlJc w:val="left"/>
      <w:pPr>
        <w:ind w:left="4822" w:hanging="360"/>
      </w:pPr>
      <w:rPr>
        <w:rFonts w:ascii="Symbol" w:hAnsi="Symbol" w:hint="default"/>
      </w:rPr>
    </w:lvl>
    <w:lvl w:ilvl="7" w:tplc="A81CC5B2">
      <w:start w:val="1"/>
      <w:numFmt w:val="bullet"/>
      <w:lvlText w:val="o"/>
      <w:lvlJc w:val="left"/>
      <w:pPr>
        <w:ind w:left="5542" w:hanging="360"/>
      </w:pPr>
      <w:rPr>
        <w:rFonts w:ascii="Courier New" w:hAnsi="Courier New" w:cs="Courier New" w:hint="default"/>
      </w:rPr>
    </w:lvl>
    <w:lvl w:ilvl="8" w:tplc="C9A439F2">
      <w:start w:val="1"/>
      <w:numFmt w:val="bullet"/>
      <w:lvlText w:val=""/>
      <w:lvlJc w:val="left"/>
      <w:pPr>
        <w:ind w:left="6262" w:hanging="360"/>
      </w:pPr>
      <w:rPr>
        <w:rFonts w:ascii="Wingdings" w:hAnsi="Wingdings" w:hint="default"/>
      </w:rPr>
    </w:lvl>
  </w:abstractNum>
  <w:abstractNum w:abstractNumId="17">
    <w:nsid w:val="3796408E"/>
    <w:multiLevelType w:val="hybridMultilevel"/>
    <w:tmpl w:val="89945844"/>
    <w:lvl w:ilvl="0" w:tplc="8894F6C8">
      <w:start w:val="1"/>
      <w:numFmt w:val="bullet"/>
      <w:lvlText w:val=""/>
      <w:lvlJc w:val="left"/>
      <w:pPr>
        <w:ind w:left="502" w:hanging="360"/>
      </w:pPr>
      <w:rPr>
        <w:rFonts w:ascii="Symbol" w:hAnsi="Symbol" w:hint="default"/>
      </w:rPr>
    </w:lvl>
    <w:lvl w:ilvl="1" w:tplc="1CA2E142">
      <w:start w:val="1"/>
      <w:numFmt w:val="bullet"/>
      <w:lvlText w:val="•"/>
      <w:lvlJc w:val="left"/>
      <w:pPr>
        <w:ind w:left="1222" w:hanging="360"/>
      </w:pPr>
      <w:rPr>
        <w:rFonts w:ascii="Times New Roman" w:eastAsiaTheme="minorHAnsi" w:hAnsi="Times New Roman" w:cs="Times New Roman" w:hint="default"/>
      </w:rPr>
    </w:lvl>
    <w:lvl w:ilvl="2" w:tplc="3A26510C">
      <w:start w:val="1"/>
      <w:numFmt w:val="bullet"/>
      <w:lvlText w:val=""/>
      <w:lvlJc w:val="left"/>
      <w:pPr>
        <w:ind w:left="1942" w:hanging="360"/>
      </w:pPr>
      <w:rPr>
        <w:rFonts w:ascii="Wingdings" w:hAnsi="Wingdings" w:hint="default"/>
      </w:rPr>
    </w:lvl>
    <w:lvl w:ilvl="3" w:tplc="B6ECEBA2">
      <w:start w:val="1"/>
      <w:numFmt w:val="bullet"/>
      <w:lvlText w:val=""/>
      <w:lvlJc w:val="left"/>
      <w:pPr>
        <w:ind w:left="2662" w:hanging="360"/>
      </w:pPr>
      <w:rPr>
        <w:rFonts w:ascii="Symbol" w:hAnsi="Symbol" w:hint="default"/>
      </w:rPr>
    </w:lvl>
    <w:lvl w:ilvl="4" w:tplc="62DAC17A">
      <w:start w:val="1"/>
      <w:numFmt w:val="bullet"/>
      <w:lvlText w:val="o"/>
      <w:lvlJc w:val="left"/>
      <w:pPr>
        <w:ind w:left="3382" w:hanging="360"/>
      </w:pPr>
      <w:rPr>
        <w:rFonts w:ascii="Courier New" w:hAnsi="Courier New" w:cs="Courier New" w:hint="default"/>
      </w:rPr>
    </w:lvl>
    <w:lvl w:ilvl="5" w:tplc="F37C6014">
      <w:start w:val="1"/>
      <w:numFmt w:val="bullet"/>
      <w:lvlText w:val=""/>
      <w:lvlJc w:val="left"/>
      <w:pPr>
        <w:ind w:left="4102" w:hanging="360"/>
      </w:pPr>
      <w:rPr>
        <w:rFonts w:ascii="Wingdings" w:hAnsi="Wingdings" w:hint="default"/>
      </w:rPr>
    </w:lvl>
    <w:lvl w:ilvl="6" w:tplc="671C0A96">
      <w:start w:val="1"/>
      <w:numFmt w:val="bullet"/>
      <w:lvlText w:val=""/>
      <w:lvlJc w:val="left"/>
      <w:pPr>
        <w:ind w:left="4822" w:hanging="360"/>
      </w:pPr>
      <w:rPr>
        <w:rFonts w:ascii="Symbol" w:hAnsi="Symbol" w:hint="default"/>
      </w:rPr>
    </w:lvl>
    <w:lvl w:ilvl="7" w:tplc="7B3871E2">
      <w:start w:val="1"/>
      <w:numFmt w:val="bullet"/>
      <w:lvlText w:val="o"/>
      <w:lvlJc w:val="left"/>
      <w:pPr>
        <w:ind w:left="5542" w:hanging="360"/>
      </w:pPr>
      <w:rPr>
        <w:rFonts w:ascii="Courier New" w:hAnsi="Courier New" w:cs="Courier New" w:hint="default"/>
      </w:rPr>
    </w:lvl>
    <w:lvl w:ilvl="8" w:tplc="49ACADC0">
      <w:start w:val="1"/>
      <w:numFmt w:val="bullet"/>
      <w:lvlText w:val=""/>
      <w:lvlJc w:val="left"/>
      <w:pPr>
        <w:ind w:left="6262" w:hanging="360"/>
      </w:pPr>
      <w:rPr>
        <w:rFonts w:ascii="Wingdings" w:hAnsi="Wingdings" w:hint="default"/>
      </w:rPr>
    </w:lvl>
  </w:abstractNum>
  <w:abstractNum w:abstractNumId="18">
    <w:nsid w:val="3A010592"/>
    <w:multiLevelType w:val="hybridMultilevel"/>
    <w:tmpl w:val="C0483B10"/>
    <w:lvl w:ilvl="0" w:tplc="5194F584">
      <w:start w:val="1"/>
      <w:numFmt w:val="bullet"/>
      <w:lvlText w:val=""/>
      <w:lvlJc w:val="left"/>
      <w:pPr>
        <w:ind w:left="1429" w:hanging="360"/>
      </w:pPr>
      <w:rPr>
        <w:rFonts w:ascii="Symbol" w:hAnsi="Symbol" w:hint="default"/>
      </w:rPr>
    </w:lvl>
    <w:lvl w:ilvl="1" w:tplc="7E74BC70">
      <w:start w:val="1"/>
      <w:numFmt w:val="bullet"/>
      <w:lvlText w:val="o"/>
      <w:lvlJc w:val="left"/>
      <w:pPr>
        <w:ind w:left="2149" w:hanging="360"/>
      </w:pPr>
      <w:rPr>
        <w:rFonts w:ascii="Courier New" w:hAnsi="Courier New" w:cs="Courier New" w:hint="default"/>
      </w:rPr>
    </w:lvl>
    <w:lvl w:ilvl="2" w:tplc="92C8A584">
      <w:start w:val="1"/>
      <w:numFmt w:val="bullet"/>
      <w:lvlText w:val=""/>
      <w:lvlJc w:val="left"/>
      <w:pPr>
        <w:ind w:left="2869" w:hanging="360"/>
      </w:pPr>
      <w:rPr>
        <w:rFonts w:ascii="Wingdings" w:hAnsi="Wingdings" w:hint="default"/>
      </w:rPr>
    </w:lvl>
    <w:lvl w:ilvl="3" w:tplc="61B268E2">
      <w:start w:val="1"/>
      <w:numFmt w:val="bullet"/>
      <w:lvlText w:val=""/>
      <w:lvlJc w:val="left"/>
      <w:pPr>
        <w:ind w:left="3589" w:hanging="360"/>
      </w:pPr>
      <w:rPr>
        <w:rFonts w:ascii="Symbol" w:hAnsi="Symbol" w:hint="default"/>
      </w:rPr>
    </w:lvl>
    <w:lvl w:ilvl="4" w:tplc="1C789D22">
      <w:start w:val="1"/>
      <w:numFmt w:val="bullet"/>
      <w:lvlText w:val="o"/>
      <w:lvlJc w:val="left"/>
      <w:pPr>
        <w:ind w:left="4309" w:hanging="360"/>
      </w:pPr>
      <w:rPr>
        <w:rFonts w:ascii="Courier New" w:hAnsi="Courier New" w:cs="Courier New" w:hint="default"/>
      </w:rPr>
    </w:lvl>
    <w:lvl w:ilvl="5" w:tplc="A5F4F26C">
      <w:start w:val="1"/>
      <w:numFmt w:val="bullet"/>
      <w:lvlText w:val=""/>
      <w:lvlJc w:val="left"/>
      <w:pPr>
        <w:ind w:left="5029" w:hanging="360"/>
      </w:pPr>
      <w:rPr>
        <w:rFonts w:ascii="Wingdings" w:hAnsi="Wingdings" w:hint="default"/>
      </w:rPr>
    </w:lvl>
    <w:lvl w:ilvl="6" w:tplc="A502E5BA">
      <w:start w:val="1"/>
      <w:numFmt w:val="bullet"/>
      <w:lvlText w:val=""/>
      <w:lvlJc w:val="left"/>
      <w:pPr>
        <w:ind w:left="5749" w:hanging="360"/>
      </w:pPr>
      <w:rPr>
        <w:rFonts w:ascii="Symbol" w:hAnsi="Symbol" w:hint="default"/>
      </w:rPr>
    </w:lvl>
    <w:lvl w:ilvl="7" w:tplc="9FBC6494">
      <w:start w:val="1"/>
      <w:numFmt w:val="bullet"/>
      <w:lvlText w:val="o"/>
      <w:lvlJc w:val="left"/>
      <w:pPr>
        <w:ind w:left="6469" w:hanging="360"/>
      </w:pPr>
      <w:rPr>
        <w:rFonts w:ascii="Courier New" w:hAnsi="Courier New" w:cs="Courier New" w:hint="default"/>
      </w:rPr>
    </w:lvl>
    <w:lvl w:ilvl="8" w:tplc="02527852">
      <w:start w:val="1"/>
      <w:numFmt w:val="bullet"/>
      <w:lvlText w:val=""/>
      <w:lvlJc w:val="left"/>
      <w:pPr>
        <w:ind w:left="7189" w:hanging="360"/>
      </w:pPr>
      <w:rPr>
        <w:rFonts w:ascii="Wingdings" w:hAnsi="Wingdings" w:hint="default"/>
      </w:rPr>
    </w:lvl>
  </w:abstractNum>
  <w:abstractNum w:abstractNumId="19">
    <w:nsid w:val="3BAB466D"/>
    <w:multiLevelType w:val="hybridMultilevel"/>
    <w:tmpl w:val="15328FAC"/>
    <w:lvl w:ilvl="0" w:tplc="3C5A9942">
      <w:start w:val="1"/>
      <w:numFmt w:val="bullet"/>
      <w:lvlText w:val=""/>
      <w:lvlJc w:val="left"/>
      <w:pPr>
        <w:ind w:left="1429" w:hanging="360"/>
      </w:pPr>
      <w:rPr>
        <w:rFonts w:ascii="Symbol" w:hAnsi="Symbol" w:hint="default"/>
      </w:rPr>
    </w:lvl>
    <w:lvl w:ilvl="1" w:tplc="FCC007EC">
      <w:start w:val="1"/>
      <w:numFmt w:val="bullet"/>
      <w:lvlText w:val="o"/>
      <w:lvlJc w:val="left"/>
      <w:pPr>
        <w:ind w:left="2149" w:hanging="360"/>
      </w:pPr>
      <w:rPr>
        <w:rFonts w:ascii="Courier New" w:hAnsi="Courier New" w:cs="Courier New" w:hint="default"/>
      </w:rPr>
    </w:lvl>
    <w:lvl w:ilvl="2" w:tplc="32E4AB34">
      <w:start w:val="1"/>
      <w:numFmt w:val="bullet"/>
      <w:lvlText w:val=""/>
      <w:lvlJc w:val="left"/>
      <w:pPr>
        <w:ind w:left="2869" w:hanging="360"/>
      </w:pPr>
      <w:rPr>
        <w:rFonts w:ascii="Wingdings" w:hAnsi="Wingdings" w:hint="default"/>
      </w:rPr>
    </w:lvl>
    <w:lvl w:ilvl="3" w:tplc="8068973C">
      <w:start w:val="1"/>
      <w:numFmt w:val="bullet"/>
      <w:lvlText w:val=""/>
      <w:lvlJc w:val="left"/>
      <w:pPr>
        <w:ind w:left="3589" w:hanging="360"/>
      </w:pPr>
      <w:rPr>
        <w:rFonts w:ascii="Symbol" w:hAnsi="Symbol" w:hint="default"/>
      </w:rPr>
    </w:lvl>
    <w:lvl w:ilvl="4" w:tplc="67DA86C0">
      <w:start w:val="1"/>
      <w:numFmt w:val="bullet"/>
      <w:lvlText w:val="o"/>
      <w:lvlJc w:val="left"/>
      <w:pPr>
        <w:ind w:left="4309" w:hanging="360"/>
      </w:pPr>
      <w:rPr>
        <w:rFonts w:ascii="Courier New" w:hAnsi="Courier New" w:cs="Courier New" w:hint="default"/>
      </w:rPr>
    </w:lvl>
    <w:lvl w:ilvl="5" w:tplc="D90A133C">
      <w:start w:val="1"/>
      <w:numFmt w:val="bullet"/>
      <w:lvlText w:val=""/>
      <w:lvlJc w:val="left"/>
      <w:pPr>
        <w:ind w:left="5029" w:hanging="360"/>
      </w:pPr>
      <w:rPr>
        <w:rFonts w:ascii="Wingdings" w:hAnsi="Wingdings" w:hint="default"/>
      </w:rPr>
    </w:lvl>
    <w:lvl w:ilvl="6" w:tplc="56C64A48">
      <w:start w:val="1"/>
      <w:numFmt w:val="bullet"/>
      <w:lvlText w:val=""/>
      <w:lvlJc w:val="left"/>
      <w:pPr>
        <w:ind w:left="5749" w:hanging="360"/>
      </w:pPr>
      <w:rPr>
        <w:rFonts w:ascii="Symbol" w:hAnsi="Symbol" w:hint="default"/>
      </w:rPr>
    </w:lvl>
    <w:lvl w:ilvl="7" w:tplc="12EA1ACE">
      <w:start w:val="1"/>
      <w:numFmt w:val="bullet"/>
      <w:lvlText w:val="o"/>
      <w:lvlJc w:val="left"/>
      <w:pPr>
        <w:ind w:left="6469" w:hanging="360"/>
      </w:pPr>
      <w:rPr>
        <w:rFonts w:ascii="Courier New" w:hAnsi="Courier New" w:cs="Courier New" w:hint="default"/>
      </w:rPr>
    </w:lvl>
    <w:lvl w:ilvl="8" w:tplc="96C0DEFA">
      <w:start w:val="1"/>
      <w:numFmt w:val="bullet"/>
      <w:lvlText w:val=""/>
      <w:lvlJc w:val="left"/>
      <w:pPr>
        <w:ind w:left="7189" w:hanging="360"/>
      </w:pPr>
      <w:rPr>
        <w:rFonts w:ascii="Wingdings" w:hAnsi="Wingdings" w:hint="default"/>
      </w:rPr>
    </w:lvl>
  </w:abstractNum>
  <w:abstractNum w:abstractNumId="20">
    <w:nsid w:val="45256C0C"/>
    <w:multiLevelType w:val="hybridMultilevel"/>
    <w:tmpl w:val="9D0425DE"/>
    <w:lvl w:ilvl="0" w:tplc="35FA3A22">
      <w:start w:val="1"/>
      <w:numFmt w:val="bullet"/>
      <w:lvlText w:val=""/>
      <w:lvlJc w:val="left"/>
      <w:pPr>
        <w:ind w:left="1429" w:hanging="360"/>
      </w:pPr>
      <w:rPr>
        <w:rFonts w:ascii="Symbol" w:hAnsi="Symbol" w:hint="default"/>
      </w:rPr>
    </w:lvl>
    <w:lvl w:ilvl="1" w:tplc="7AAEF67C">
      <w:start w:val="1"/>
      <w:numFmt w:val="bullet"/>
      <w:lvlText w:val="o"/>
      <w:lvlJc w:val="left"/>
      <w:pPr>
        <w:ind w:left="2149" w:hanging="360"/>
      </w:pPr>
      <w:rPr>
        <w:rFonts w:ascii="Courier New" w:hAnsi="Courier New" w:cs="Courier New" w:hint="default"/>
      </w:rPr>
    </w:lvl>
    <w:lvl w:ilvl="2" w:tplc="8A9E566C">
      <w:start w:val="1"/>
      <w:numFmt w:val="bullet"/>
      <w:lvlText w:val=""/>
      <w:lvlJc w:val="left"/>
      <w:pPr>
        <w:ind w:left="2869" w:hanging="360"/>
      </w:pPr>
      <w:rPr>
        <w:rFonts w:ascii="Wingdings" w:hAnsi="Wingdings" w:hint="default"/>
      </w:rPr>
    </w:lvl>
    <w:lvl w:ilvl="3" w:tplc="E8689642">
      <w:start w:val="1"/>
      <w:numFmt w:val="bullet"/>
      <w:lvlText w:val=""/>
      <w:lvlJc w:val="left"/>
      <w:pPr>
        <w:ind w:left="3589" w:hanging="360"/>
      </w:pPr>
      <w:rPr>
        <w:rFonts w:ascii="Symbol" w:hAnsi="Symbol" w:hint="default"/>
      </w:rPr>
    </w:lvl>
    <w:lvl w:ilvl="4" w:tplc="FA4CCB20">
      <w:start w:val="1"/>
      <w:numFmt w:val="bullet"/>
      <w:lvlText w:val="o"/>
      <w:lvlJc w:val="left"/>
      <w:pPr>
        <w:ind w:left="4309" w:hanging="360"/>
      </w:pPr>
      <w:rPr>
        <w:rFonts w:ascii="Courier New" w:hAnsi="Courier New" w:cs="Courier New" w:hint="default"/>
      </w:rPr>
    </w:lvl>
    <w:lvl w:ilvl="5" w:tplc="0DB2CF96">
      <w:start w:val="1"/>
      <w:numFmt w:val="bullet"/>
      <w:lvlText w:val=""/>
      <w:lvlJc w:val="left"/>
      <w:pPr>
        <w:ind w:left="5029" w:hanging="360"/>
      </w:pPr>
      <w:rPr>
        <w:rFonts w:ascii="Wingdings" w:hAnsi="Wingdings" w:hint="default"/>
      </w:rPr>
    </w:lvl>
    <w:lvl w:ilvl="6" w:tplc="52283628">
      <w:start w:val="1"/>
      <w:numFmt w:val="bullet"/>
      <w:lvlText w:val=""/>
      <w:lvlJc w:val="left"/>
      <w:pPr>
        <w:ind w:left="5749" w:hanging="360"/>
      </w:pPr>
      <w:rPr>
        <w:rFonts w:ascii="Symbol" w:hAnsi="Symbol" w:hint="default"/>
      </w:rPr>
    </w:lvl>
    <w:lvl w:ilvl="7" w:tplc="EBCC88DE">
      <w:start w:val="1"/>
      <w:numFmt w:val="bullet"/>
      <w:lvlText w:val="o"/>
      <w:lvlJc w:val="left"/>
      <w:pPr>
        <w:ind w:left="6469" w:hanging="360"/>
      </w:pPr>
      <w:rPr>
        <w:rFonts w:ascii="Courier New" w:hAnsi="Courier New" w:cs="Courier New" w:hint="default"/>
      </w:rPr>
    </w:lvl>
    <w:lvl w:ilvl="8" w:tplc="2E5263B0">
      <w:start w:val="1"/>
      <w:numFmt w:val="bullet"/>
      <w:lvlText w:val=""/>
      <w:lvlJc w:val="left"/>
      <w:pPr>
        <w:ind w:left="7189" w:hanging="360"/>
      </w:pPr>
      <w:rPr>
        <w:rFonts w:ascii="Wingdings" w:hAnsi="Wingdings" w:hint="default"/>
      </w:rPr>
    </w:lvl>
  </w:abstractNum>
  <w:abstractNum w:abstractNumId="21">
    <w:nsid w:val="483C6480"/>
    <w:multiLevelType w:val="hybridMultilevel"/>
    <w:tmpl w:val="A05689FC"/>
    <w:lvl w:ilvl="0" w:tplc="2654A890">
      <w:start w:val="1"/>
      <w:numFmt w:val="bullet"/>
      <w:lvlText w:val=""/>
      <w:lvlJc w:val="left"/>
      <w:pPr>
        <w:ind w:left="502" w:hanging="360"/>
      </w:pPr>
      <w:rPr>
        <w:rFonts w:ascii="Symbol" w:hAnsi="Symbol" w:hint="default"/>
      </w:rPr>
    </w:lvl>
    <w:lvl w:ilvl="1" w:tplc="3B268EEA">
      <w:start w:val="1"/>
      <w:numFmt w:val="bullet"/>
      <w:lvlText w:val=""/>
      <w:lvlJc w:val="left"/>
      <w:pPr>
        <w:ind w:left="1222" w:hanging="360"/>
      </w:pPr>
      <w:rPr>
        <w:rFonts w:ascii="Symbol" w:hAnsi="Symbol" w:hint="default"/>
      </w:rPr>
    </w:lvl>
    <w:lvl w:ilvl="2" w:tplc="3612D932">
      <w:start w:val="1"/>
      <w:numFmt w:val="bullet"/>
      <w:lvlText w:val=""/>
      <w:lvlJc w:val="left"/>
      <w:pPr>
        <w:ind w:left="1942" w:hanging="360"/>
      </w:pPr>
      <w:rPr>
        <w:rFonts w:ascii="Wingdings" w:hAnsi="Wingdings" w:hint="default"/>
      </w:rPr>
    </w:lvl>
    <w:lvl w:ilvl="3" w:tplc="DD6CFB36">
      <w:start w:val="1"/>
      <w:numFmt w:val="bullet"/>
      <w:lvlText w:val=""/>
      <w:lvlJc w:val="left"/>
      <w:pPr>
        <w:ind w:left="2662" w:hanging="360"/>
      </w:pPr>
      <w:rPr>
        <w:rFonts w:ascii="Symbol" w:hAnsi="Symbol" w:hint="default"/>
      </w:rPr>
    </w:lvl>
    <w:lvl w:ilvl="4" w:tplc="ECE259FC">
      <w:start w:val="1"/>
      <w:numFmt w:val="bullet"/>
      <w:lvlText w:val="o"/>
      <w:lvlJc w:val="left"/>
      <w:pPr>
        <w:ind w:left="3382" w:hanging="360"/>
      </w:pPr>
      <w:rPr>
        <w:rFonts w:ascii="Courier New" w:hAnsi="Courier New" w:cs="Courier New" w:hint="default"/>
      </w:rPr>
    </w:lvl>
    <w:lvl w:ilvl="5" w:tplc="6D40A184">
      <w:start w:val="1"/>
      <w:numFmt w:val="bullet"/>
      <w:lvlText w:val=""/>
      <w:lvlJc w:val="left"/>
      <w:pPr>
        <w:ind w:left="4102" w:hanging="360"/>
      </w:pPr>
      <w:rPr>
        <w:rFonts w:ascii="Wingdings" w:hAnsi="Wingdings" w:hint="default"/>
      </w:rPr>
    </w:lvl>
    <w:lvl w:ilvl="6" w:tplc="F296144A">
      <w:start w:val="1"/>
      <w:numFmt w:val="bullet"/>
      <w:lvlText w:val=""/>
      <w:lvlJc w:val="left"/>
      <w:pPr>
        <w:ind w:left="4822" w:hanging="360"/>
      </w:pPr>
      <w:rPr>
        <w:rFonts w:ascii="Symbol" w:hAnsi="Symbol" w:hint="default"/>
      </w:rPr>
    </w:lvl>
    <w:lvl w:ilvl="7" w:tplc="D5C80B5C">
      <w:start w:val="1"/>
      <w:numFmt w:val="bullet"/>
      <w:lvlText w:val="o"/>
      <w:lvlJc w:val="left"/>
      <w:pPr>
        <w:ind w:left="5542" w:hanging="360"/>
      </w:pPr>
      <w:rPr>
        <w:rFonts w:ascii="Courier New" w:hAnsi="Courier New" w:cs="Courier New" w:hint="default"/>
      </w:rPr>
    </w:lvl>
    <w:lvl w:ilvl="8" w:tplc="0F382B70">
      <w:start w:val="1"/>
      <w:numFmt w:val="bullet"/>
      <w:lvlText w:val=""/>
      <w:lvlJc w:val="left"/>
      <w:pPr>
        <w:ind w:left="6262" w:hanging="360"/>
      </w:pPr>
      <w:rPr>
        <w:rFonts w:ascii="Wingdings" w:hAnsi="Wingdings" w:hint="default"/>
      </w:rPr>
    </w:lvl>
  </w:abstractNum>
  <w:abstractNum w:abstractNumId="22">
    <w:nsid w:val="490B623A"/>
    <w:multiLevelType w:val="hybridMultilevel"/>
    <w:tmpl w:val="405C5632"/>
    <w:lvl w:ilvl="0" w:tplc="0FC2E0DA">
      <w:start w:val="3"/>
      <w:numFmt w:val="decimal"/>
      <w:lvlText w:val="%1)"/>
      <w:lvlJc w:val="left"/>
      <w:pPr>
        <w:ind w:left="644" w:hanging="360"/>
      </w:pPr>
      <w:rPr>
        <w:rFonts w:hint="default"/>
      </w:rPr>
    </w:lvl>
    <w:lvl w:ilvl="1" w:tplc="BF42D7A4">
      <w:start w:val="1"/>
      <w:numFmt w:val="lowerLetter"/>
      <w:lvlText w:val="%2."/>
      <w:lvlJc w:val="left"/>
      <w:pPr>
        <w:ind w:left="1364" w:hanging="360"/>
      </w:pPr>
    </w:lvl>
    <w:lvl w:ilvl="2" w:tplc="5FAE0E26">
      <w:start w:val="1"/>
      <w:numFmt w:val="lowerRoman"/>
      <w:lvlText w:val="%3."/>
      <w:lvlJc w:val="right"/>
      <w:pPr>
        <w:ind w:left="2084" w:hanging="180"/>
      </w:pPr>
    </w:lvl>
    <w:lvl w:ilvl="3" w:tplc="1F66E098">
      <w:start w:val="1"/>
      <w:numFmt w:val="decimal"/>
      <w:lvlText w:val="%4."/>
      <w:lvlJc w:val="left"/>
      <w:pPr>
        <w:ind w:left="2804" w:hanging="360"/>
      </w:pPr>
    </w:lvl>
    <w:lvl w:ilvl="4" w:tplc="E0967E76">
      <w:start w:val="1"/>
      <w:numFmt w:val="lowerLetter"/>
      <w:lvlText w:val="%5."/>
      <w:lvlJc w:val="left"/>
      <w:pPr>
        <w:ind w:left="3524" w:hanging="360"/>
      </w:pPr>
    </w:lvl>
    <w:lvl w:ilvl="5" w:tplc="EBA24DFA">
      <w:start w:val="1"/>
      <w:numFmt w:val="lowerRoman"/>
      <w:lvlText w:val="%6."/>
      <w:lvlJc w:val="right"/>
      <w:pPr>
        <w:ind w:left="4244" w:hanging="180"/>
      </w:pPr>
    </w:lvl>
    <w:lvl w:ilvl="6" w:tplc="CB18DA92">
      <w:start w:val="1"/>
      <w:numFmt w:val="decimal"/>
      <w:lvlText w:val="%7."/>
      <w:lvlJc w:val="left"/>
      <w:pPr>
        <w:ind w:left="4964" w:hanging="360"/>
      </w:pPr>
    </w:lvl>
    <w:lvl w:ilvl="7" w:tplc="C3ECCE64">
      <w:start w:val="1"/>
      <w:numFmt w:val="lowerLetter"/>
      <w:lvlText w:val="%8."/>
      <w:lvlJc w:val="left"/>
      <w:pPr>
        <w:ind w:left="5684" w:hanging="360"/>
      </w:pPr>
    </w:lvl>
    <w:lvl w:ilvl="8" w:tplc="7262A5B2">
      <w:start w:val="1"/>
      <w:numFmt w:val="lowerRoman"/>
      <w:lvlText w:val="%9."/>
      <w:lvlJc w:val="right"/>
      <w:pPr>
        <w:ind w:left="6404" w:hanging="180"/>
      </w:pPr>
    </w:lvl>
  </w:abstractNum>
  <w:abstractNum w:abstractNumId="23">
    <w:nsid w:val="569A2391"/>
    <w:multiLevelType w:val="hybridMultilevel"/>
    <w:tmpl w:val="564E3E78"/>
    <w:lvl w:ilvl="0" w:tplc="0DFA9834">
      <w:start w:val="1"/>
      <w:numFmt w:val="bullet"/>
      <w:lvlText w:val=""/>
      <w:lvlJc w:val="left"/>
      <w:pPr>
        <w:ind w:left="1429" w:hanging="360"/>
      </w:pPr>
      <w:rPr>
        <w:rFonts w:ascii="Symbol" w:hAnsi="Symbol" w:hint="default"/>
      </w:rPr>
    </w:lvl>
    <w:lvl w:ilvl="1" w:tplc="9628ED06">
      <w:start w:val="1"/>
      <w:numFmt w:val="bullet"/>
      <w:lvlText w:val="o"/>
      <w:lvlJc w:val="left"/>
      <w:pPr>
        <w:ind w:left="2149" w:hanging="360"/>
      </w:pPr>
      <w:rPr>
        <w:rFonts w:ascii="Courier New" w:hAnsi="Courier New" w:cs="Courier New" w:hint="default"/>
      </w:rPr>
    </w:lvl>
    <w:lvl w:ilvl="2" w:tplc="8FD0A066">
      <w:start w:val="1"/>
      <w:numFmt w:val="bullet"/>
      <w:lvlText w:val=""/>
      <w:lvlJc w:val="left"/>
      <w:pPr>
        <w:ind w:left="2869" w:hanging="360"/>
      </w:pPr>
      <w:rPr>
        <w:rFonts w:ascii="Wingdings" w:hAnsi="Wingdings" w:hint="default"/>
      </w:rPr>
    </w:lvl>
    <w:lvl w:ilvl="3" w:tplc="FB48B4E0">
      <w:start w:val="1"/>
      <w:numFmt w:val="bullet"/>
      <w:lvlText w:val=""/>
      <w:lvlJc w:val="left"/>
      <w:pPr>
        <w:ind w:left="3589" w:hanging="360"/>
      </w:pPr>
      <w:rPr>
        <w:rFonts w:ascii="Symbol" w:hAnsi="Symbol" w:hint="default"/>
      </w:rPr>
    </w:lvl>
    <w:lvl w:ilvl="4" w:tplc="8ED64B8C">
      <w:start w:val="1"/>
      <w:numFmt w:val="bullet"/>
      <w:lvlText w:val="o"/>
      <w:lvlJc w:val="left"/>
      <w:pPr>
        <w:ind w:left="4309" w:hanging="360"/>
      </w:pPr>
      <w:rPr>
        <w:rFonts w:ascii="Courier New" w:hAnsi="Courier New" w:cs="Courier New" w:hint="default"/>
      </w:rPr>
    </w:lvl>
    <w:lvl w:ilvl="5" w:tplc="CAFCA96E">
      <w:start w:val="1"/>
      <w:numFmt w:val="bullet"/>
      <w:lvlText w:val=""/>
      <w:lvlJc w:val="left"/>
      <w:pPr>
        <w:ind w:left="5029" w:hanging="360"/>
      </w:pPr>
      <w:rPr>
        <w:rFonts w:ascii="Wingdings" w:hAnsi="Wingdings" w:hint="default"/>
      </w:rPr>
    </w:lvl>
    <w:lvl w:ilvl="6" w:tplc="7A268694">
      <w:start w:val="1"/>
      <w:numFmt w:val="bullet"/>
      <w:lvlText w:val=""/>
      <w:lvlJc w:val="left"/>
      <w:pPr>
        <w:ind w:left="5749" w:hanging="360"/>
      </w:pPr>
      <w:rPr>
        <w:rFonts w:ascii="Symbol" w:hAnsi="Symbol" w:hint="default"/>
      </w:rPr>
    </w:lvl>
    <w:lvl w:ilvl="7" w:tplc="52446074">
      <w:start w:val="1"/>
      <w:numFmt w:val="bullet"/>
      <w:lvlText w:val="o"/>
      <w:lvlJc w:val="left"/>
      <w:pPr>
        <w:ind w:left="6469" w:hanging="360"/>
      </w:pPr>
      <w:rPr>
        <w:rFonts w:ascii="Courier New" w:hAnsi="Courier New" w:cs="Courier New" w:hint="default"/>
      </w:rPr>
    </w:lvl>
    <w:lvl w:ilvl="8" w:tplc="AAFE41F8">
      <w:start w:val="1"/>
      <w:numFmt w:val="bullet"/>
      <w:lvlText w:val=""/>
      <w:lvlJc w:val="left"/>
      <w:pPr>
        <w:ind w:left="7189" w:hanging="360"/>
      </w:pPr>
      <w:rPr>
        <w:rFonts w:ascii="Wingdings" w:hAnsi="Wingdings" w:hint="default"/>
      </w:rPr>
    </w:lvl>
  </w:abstractNum>
  <w:abstractNum w:abstractNumId="24">
    <w:nsid w:val="57A92BDD"/>
    <w:multiLevelType w:val="hybridMultilevel"/>
    <w:tmpl w:val="0560970E"/>
    <w:lvl w:ilvl="0" w:tplc="7F265E08">
      <w:start w:val="1"/>
      <w:numFmt w:val="bullet"/>
      <w:lvlText w:val=""/>
      <w:lvlJc w:val="left"/>
      <w:pPr>
        <w:ind w:left="360" w:hanging="360"/>
      </w:pPr>
      <w:rPr>
        <w:rFonts w:ascii="Symbol" w:hAnsi="Symbol" w:hint="default"/>
      </w:rPr>
    </w:lvl>
    <w:lvl w:ilvl="1" w:tplc="E5F81C8A">
      <w:start w:val="1"/>
      <w:numFmt w:val="bullet"/>
      <w:lvlText w:val="o"/>
      <w:lvlJc w:val="left"/>
      <w:pPr>
        <w:ind w:left="1080" w:hanging="360"/>
      </w:pPr>
      <w:rPr>
        <w:rFonts w:ascii="Courier New" w:hAnsi="Courier New" w:cs="Courier New" w:hint="default"/>
      </w:rPr>
    </w:lvl>
    <w:lvl w:ilvl="2" w:tplc="4D8EBA4A">
      <w:start w:val="1"/>
      <w:numFmt w:val="bullet"/>
      <w:lvlText w:val=""/>
      <w:lvlJc w:val="left"/>
      <w:pPr>
        <w:ind w:left="1800" w:hanging="360"/>
      </w:pPr>
      <w:rPr>
        <w:rFonts w:ascii="Wingdings" w:hAnsi="Wingdings" w:hint="default"/>
      </w:rPr>
    </w:lvl>
    <w:lvl w:ilvl="3" w:tplc="18E45DCC">
      <w:start w:val="1"/>
      <w:numFmt w:val="bullet"/>
      <w:lvlText w:val=""/>
      <w:lvlJc w:val="left"/>
      <w:pPr>
        <w:ind w:left="2520" w:hanging="360"/>
      </w:pPr>
      <w:rPr>
        <w:rFonts w:ascii="Symbol" w:hAnsi="Symbol" w:hint="default"/>
      </w:rPr>
    </w:lvl>
    <w:lvl w:ilvl="4" w:tplc="C9B239BC">
      <w:start w:val="1"/>
      <w:numFmt w:val="bullet"/>
      <w:lvlText w:val="o"/>
      <w:lvlJc w:val="left"/>
      <w:pPr>
        <w:ind w:left="3240" w:hanging="360"/>
      </w:pPr>
      <w:rPr>
        <w:rFonts w:ascii="Courier New" w:hAnsi="Courier New" w:cs="Courier New" w:hint="default"/>
      </w:rPr>
    </w:lvl>
    <w:lvl w:ilvl="5" w:tplc="3028F442">
      <w:start w:val="1"/>
      <w:numFmt w:val="bullet"/>
      <w:lvlText w:val=""/>
      <w:lvlJc w:val="left"/>
      <w:pPr>
        <w:ind w:left="3960" w:hanging="360"/>
      </w:pPr>
      <w:rPr>
        <w:rFonts w:ascii="Wingdings" w:hAnsi="Wingdings" w:hint="default"/>
      </w:rPr>
    </w:lvl>
    <w:lvl w:ilvl="6" w:tplc="28E66E78">
      <w:start w:val="1"/>
      <w:numFmt w:val="bullet"/>
      <w:lvlText w:val=""/>
      <w:lvlJc w:val="left"/>
      <w:pPr>
        <w:ind w:left="4680" w:hanging="360"/>
      </w:pPr>
      <w:rPr>
        <w:rFonts w:ascii="Symbol" w:hAnsi="Symbol" w:hint="default"/>
      </w:rPr>
    </w:lvl>
    <w:lvl w:ilvl="7" w:tplc="6526FC0C">
      <w:start w:val="1"/>
      <w:numFmt w:val="bullet"/>
      <w:lvlText w:val="o"/>
      <w:lvlJc w:val="left"/>
      <w:pPr>
        <w:ind w:left="5400" w:hanging="360"/>
      </w:pPr>
      <w:rPr>
        <w:rFonts w:ascii="Courier New" w:hAnsi="Courier New" w:cs="Courier New" w:hint="default"/>
      </w:rPr>
    </w:lvl>
    <w:lvl w:ilvl="8" w:tplc="1ABAC71A">
      <w:start w:val="1"/>
      <w:numFmt w:val="bullet"/>
      <w:lvlText w:val=""/>
      <w:lvlJc w:val="left"/>
      <w:pPr>
        <w:ind w:left="6120" w:hanging="360"/>
      </w:pPr>
      <w:rPr>
        <w:rFonts w:ascii="Wingdings" w:hAnsi="Wingdings" w:hint="default"/>
      </w:rPr>
    </w:lvl>
  </w:abstractNum>
  <w:abstractNum w:abstractNumId="25">
    <w:nsid w:val="5AD8535E"/>
    <w:multiLevelType w:val="hybridMultilevel"/>
    <w:tmpl w:val="E75A0728"/>
    <w:lvl w:ilvl="0" w:tplc="ED04576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98B4C5C4">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8502FBDC">
      <w:start w:val="1"/>
      <w:numFmt w:val="decimal"/>
      <w:lvlText w:val="%3)"/>
      <w:lvlJc w:val="left"/>
      <w:pPr>
        <w:tabs>
          <w:tab w:val="num" w:pos="-1980"/>
        </w:tabs>
        <w:ind w:left="180" w:hanging="180"/>
      </w:pPr>
      <w:rPr>
        <w:rFonts w:hint="default"/>
        <w:b w:val="0"/>
        <w:sz w:val="28"/>
        <w:szCs w:val="28"/>
      </w:rPr>
    </w:lvl>
    <w:lvl w:ilvl="3" w:tplc="F2624C96">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843C8DA4">
      <w:start w:val="1"/>
      <w:numFmt w:val="lowerLetter"/>
      <w:lvlText w:val="%5)"/>
      <w:lvlJc w:val="left"/>
      <w:pPr>
        <w:tabs>
          <w:tab w:val="num" w:pos="0"/>
        </w:tabs>
        <w:ind w:left="3600" w:hanging="360"/>
      </w:pPr>
      <w:rPr>
        <w:rFonts w:cs="Times New Roman"/>
      </w:rPr>
    </w:lvl>
    <w:lvl w:ilvl="5" w:tplc="654A41B0">
      <w:start w:val="1"/>
      <w:numFmt w:val="lowerRoman"/>
      <w:lvlText w:val="%6."/>
      <w:lvlJc w:val="right"/>
      <w:pPr>
        <w:tabs>
          <w:tab w:val="num" w:pos="0"/>
        </w:tabs>
        <w:ind w:left="4320" w:hanging="180"/>
      </w:pPr>
    </w:lvl>
    <w:lvl w:ilvl="6" w:tplc="727A1554">
      <w:start w:val="1"/>
      <w:numFmt w:val="decimal"/>
      <w:lvlText w:val="%7."/>
      <w:lvlJc w:val="left"/>
      <w:pPr>
        <w:tabs>
          <w:tab w:val="num" w:pos="0"/>
        </w:tabs>
        <w:ind w:left="5040" w:hanging="360"/>
      </w:pPr>
    </w:lvl>
    <w:lvl w:ilvl="7" w:tplc="958E03D2">
      <w:start w:val="1"/>
      <w:numFmt w:val="lowerLetter"/>
      <w:lvlText w:val="%8."/>
      <w:lvlJc w:val="left"/>
      <w:pPr>
        <w:tabs>
          <w:tab w:val="num" w:pos="0"/>
        </w:tabs>
        <w:ind w:left="5760" w:hanging="360"/>
      </w:pPr>
    </w:lvl>
    <w:lvl w:ilvl="8" w:tplc="02BE9706">
      <w:start w:val="1"/>
      <w:numFmt w:val="lowerRoman"/>
      <w:lvlText w:val="%9."/>
      <w:lvlJc w:val="right"/>
      <w:pPr>
        <w:tabs>
          <w:tab w:val="num" w:pos="0"/>
        </w:tabs>
        <w:ind w:left="6480" w:hanging="180"/>
      </w:pPr>
    </w:lvl>
  </w:abstractNum>
  <w:abstractNum w:abstractNumId="26">
    <w:nsid w:val="5DDC06AF"/>
    <w:multiLevelType w:val="hybridMultilevel"/>
    <w:tmpl w:val="46A6C64A"/>
    <w:lvl w:ilvl="0" w:tplc="96F6C91A">
      <w:start w:val="5"/>
      <w:numFmt w:val="decimal"/>
      <w:lvlText w:val="%1)"/>
      <w:lvlJc w:val="left"/>
      <w:pPr>
        <w:ind w:left="644" w:hanging="360"/>
      </w:pPr>
      <w:rPr>
        <w:rFonts w:hint="default"/>
      </w:rPr>
    </w:lvl>
    <w:lvl w:ilvl="1" w:tplc="879CD9E8">
      <w:start w:val="1"/>
      <w:numFmt w:val="lowerLetter"/>
      <w:lvlText w:val="%2."/>
      <w:lvlJc w:val="left"/>
      <w:pPr>
        <w:ind w:left="1364" w:hanging="360"/>
      </w:pPr>
    </w:lvl>
    <w:lvl w:ilvl="2" w:tplc="1408E9C6">
      <w:start w:val="1"/>
      <w:numFmt w:val="lowerRoman"/>
      <w:lvlText w:val="%3."/>
      <w:lvlJc w:val="right"/>
      <w:pPr>
        <w:ind w:left="2084" w:hanging="180"/>
      </w:pPr>
    </w:lvl>
    <w:lvl w:ilvl="3" w:tplc="FDFA1428">
      <w:start w:val="1"/>
      <w:numFmt w:val="decimal"/>
      <w:lvlText w:val="%4."/>
      <w:lvlJc w:val="left"/>
      <w:pPr>
        <w:ind w:left="2804" w:hanging="360"/>
      </w:pPr>
    </w:lvl>
    <w:lvl w:ilvl="4" w:tplc="A8320224">
      <w:start w:val="1"/>
      <w:numFmt w:val="lowerLetter"/>
      <w:lvlText w:val="%5."/>
      <w:lvlJc w:val="left"/>
      <w:pPr>
        <w:ind w:left="3524" w:hanging="360"/>
      </w:pPr>
    </w:lvl>
    <w:lvl w:ilvl="5" w:tplc="8974BDE2">
      <w:start w:val="1"/>
      <w:numFmt w:val="lowerRoman"/>
      <w:lvlText w:val="%6."/>
      <w:lvlJc w:val="right"/>
      <w:pPr>
        <w:ind w:left="4244" w:hanging="180"/>
      </w:pPr>
    </w:lvl>
    <w:lvl w:ilvl="6" w:tplc="0E1456F8">
      <w:start w:val="1"/>
      <w:numFmt w:val="decimal"/>
      <w:lvlText w:val="%7."/>
      <w:lvlJc w:val="left"/>
      <w:pPr>
        <w:ind w:left="4964" w:hanging="360"/>
      </w:pPr>
    </w:lvl>
    <w:lvl w:ilvl="7" w:tplc="D5AE0B18">
      <w:start w:val="1"/>
      <w:numFmt w:val="lowerLetter"/>
      <w:lvlText w:val="%8."/>
      <w:lvlJc w:val="left"/>
      <w:pPr>
        <w:ind w:left="5684" w:hanging="360"/>
      </w:pPr>
    </w:lvl>
    <w:lvl w:ilvl="8" w:tplc="1DC0CC94">
      <w:start w:val="1"/>
      <w:numFmt w:val="lowerRoman"/>
      <w:lvlText w:val="%9."/>
      <w:lvlJc w:val="right"/>
      <w:pPr>
        <w:ind w:left="6404" w:hanging="180"/>
      </w:pPr>
    </w:lvl>
  </w:abstractNum>
  <w:abstractNum w:abstractNumId="27">
    <w:nsid w:val="5F266D9D"/>
    <w:multiLevelType w:val="hybridMultilevel"/>
    <w:tmpl w:val="FB2EA8D0"/>
    <w:lvl w:ilvl="0" w:tplc="CBE483B0">
      <w:start w:val="1"/>
      <w:numFmt w:val="bullet"/>
      <w:lvlText w:val=""/>
      <w:lvlJc w:val="left"/>
      <w:pPr>
        <w:ind w:left="360" w:hanging="360"/>
      </w:pPr>
      <w:rPr>
        <w:rFonts w:ascii="Symbol" w:hAnsi="Symbol" w:hint="default"/>
      </w:rPr>
    </w:lvl>
    <w:lvl w:ilvl="1" w:tplc="745A1BCC">
      <w:start w:val="1"/>
      <w:numFmt w:val="bullet"/>
      <w:lvlText w:val="o"/>
      <w:lvlJc w:val="left"/>
      <w:pPr>
        <w:ind w:left="1080" w:hanging="360"/>
      </w:pPr>
      <w:rPr>
        <w:rFonts w:ascii="Courier New" w:hAnsi="Courier New" w:cs="Courier New" w:hint="default"/>
      </w:rPr>
    </w:lvl>
    <w:lvl w:ilvl="2" w:tplc="B7D84A1C">
      <w:start w:val="1"/>
      <w:numFmt w:val="bullet"/>
      <w:lvlText w:val=""/>
      <w:lvlJc w:val="left"/>
      <w:pPr>
        <w:ind w:left="1800" w:hanging="360"/>
      </w:pPr>
      <w:rPr>
        <w:rFonts w:ascii="Wingdings" w:hAnsi="Wingdings" w:hint="default"/>
      </w:rPr>
    </w:lvl>
    <w:lvl w:ilvl="3" w:tplc="88AEFA44">
      <w:start w:val="1"/>
      <w:numFmt w:val="bullet"/>
      <w:lvlText w:val=""/>
      <w:lvlJc w:val="left"/>
      <w:pPr>
        <w:ind w:left="2520" w:hanging="360"/>
      </w:pPr>
      <w:rPr>
        <w:rFonts w:ascii="Symbol" w:hAnsi="Symbol" w:hint="default"/>
      </w:rPr>
    </w:lvl>
    <w:lvl w:ilvl="4" w:tplc="A9A81CE6">
      <w:start w:val="1"/>
      <w:numFmt w:val="bullet"/>
      <w:lvlText w:val="o"/>
      <w:lvlJc w:val="left"/>
      <w:pPr>
        <w:ind w:left="3240" w:hanging="360"/>
      </w:pPr>
      <w:rPr>
        <w:rFonts w:ascii="Courier New" w:hAnsi="Courier New" w:cs="Courier New" w:hint="default"/>
      </w:rPr>
    </w:lvl>
    <w:lvl w:ilvl="5" w:tplc="E94C9BAC">
      <w:start w:val="1"/>
      <w:numFmt w:val="bullet"/>
      <w:lvlText w:val=""/>
      <w:lvlJc w:val="left"/>
      <w:pPr>
        <w:ind w:left="3960" w:hanging="360"/>
      </w:pPr>
      <w:rPr>
        <w:rFonts w:ascii="Wingdings" w:hAnsi="Wingdings" w:hint="default"/>
      </w:rPr>
    </w:lvl>
    <w:lvl w:ilvl="6" w:tplc="819802FA">
      <w:start w:val="1"/>
      <w:numFmt w:val="bullet"/>
      <w:lvlText w:val=""/>
      <w:lvlJc w:val="left"/>
      <w:pPr>
        <w:ind w:left="4680" w:hanging="360"/>
      </w:pPr>
      <w:rPr>
        <w:rFonts w:ascii="Symbol" w:hAnsi="Symbol" w:hint="default"/>
      </w:rPr>
    </w:lvl>
    <w:lvl w:ilvl="7" w:tplc="71DC942C">
      <w:start w:val="1"/>
      <w:numFmt w:val="bullet"/>
      <w:lvlText w:val="o"/>
      <w:lvlJc w:val="left"/>
      <w:pPr>
        <w:ind w:left="5400" w:hanging="360"/>
      </w:pPr>
      <w:rPr>
        <w:rFonts w:ascii="Courier New" w:hAnsi="Courier New" w:cs="Courier New" w:hint="default"/>
      </w:rPr>
    </w:lvl>
    <w:lvl w:ilvl="8" w:tplc="EF346252">
      <w:start w:val="1"/>
      <w:numFmt w:val="bullet"/>
      <w:lvlText w:val=""/>
      <w:lvlJc w:val="left"/>
      <w:pPr>
        <w:ind w:left="6120" w:hanging="360"/>
      </w:pPr>
      <w:rPr>
        <w:rFonts w:ascii="Wingdings" w:hAnsi="Wingdings" w:hint="default"/>
      </w:rPr>
    </w:lvl>
  </w:abstractNum>
  <w:abstractNum w:abstractNumId="28">
    <w:nsid w:val="600F60C8"/>
    <w:multiLevelType w:val="hybridMultilevel"/>
    <w:tmpl w:val="2CC87B2C"/>
    <w:lvl w:ilvl="0" w:tplc="CEE4B1E2">
      <w:start w:val="1"/>
      <w:numFmt w:val="decimal"/>
      <w:lvlText w:val="%1."/>
      <w:lvlJc w:val="left"/>
      <w:pPr>
        <w:ind w:left="720" w:hanging="360"/>
      </w:pPr>
    </w:lvl>
    <w:lvl w:ilvl="1" w:tplc="B3AA1A18">
      <w:start w:val="1"/>
      <w:numFmt w:val="lowerLetter"/>
      <w:lvlText w:val="%2."/>
      <w:lvlJc w:val="left"/>
      <w:pPr>
        <w:ind w:left="1440" w:hanging="360"/>
      </w:pPr>
    </w:lvl>
    <w:lvl w:ilvl="2" w:tplc="5D969638">
      <w:start w:val="1"/>
      <w:numFmt w:val="lowerRoman"/>
      <w:lvlText w:val="%3."/>
      <w:lvlJc w:val="right"/>
      <w:pPr>
        <w:ind w:left="2160" w:hanging="180"/>
      </w:pPr>
    </w:lvl>
    <w:lvl w:ilvl="3" w:tplc="89EA46AE">
      <w:start w:val="1"/>
      <w:numFmt w:val="decimal"/>
      <w:lvlText w:val="%4."/>
      <w:lvlJc w:val="left"/>
      <w:pPr>
        <w:ind w:left="2880" w:hanging="360"/>
      </w:pPr>
    </w:lvl>
    <w:lvl w:ilvl="4" w:tplc="CF6AD472">
      <w:start w:val="1"/>
      <w:numFmt w:val="lowerLetter"/>
      <w:lvlText w:val="%5."/>
      <w:lvlJc w:val="left"/>
      <w:pPr>
        <w:ind w:left="3600" w:hanging="360"/>
      </w:pPr>
    </w:lvl>
    <w:lvl w:ilvl="5" w:tplc="9978316C">
      <w:start w:val="1"/>
      <w:numFmt w:val="lowerRoman"/>
      <w:lvlText w:val="%6."/>
      <w:lvlJc w:val="right"/>
      <w:pPr>
        <w:ind w:left="4320" w:hanging="180"/>
      </w:pPr>
    </w:lvl>
    <w:lvl w:ilvl="6" w:tplc="70E0E1A4">
      <w:start w:val="1"/>
      <w:numFmt w:val="decimal"/>
      <w:lvlText w:val="%7."/>
      <w:lvlJc w:val="left"/>
      <w:pPr>
        <w:ind w:left="5040" w:hanging="360"/>
      </w:pPr>
    </w:lvl>
    <w:lvl w:ilvl="7" w:tplc="E71CD154">
      <w:start w:val="1"/>
      <w:numFmt w:val="lowerLetter"/>
      <w:lvlText w:val="%8."/>
      <w:lvlJc w:val="left"/>
      <w:pPr>
        <w:ind w:left="5760" w:hanging="360"/>
      </w:pPr>
    </w:lvl>
    <w:lvl w:ilvl="8" w:tplc="1510463E">
      <w:start w:val="1"/>
      <w:numFmt w:val="lowerRoman"/>
      <w:lvlText w:val="%9."/>
      <w:lvlJc w:val="right"/>
      <w:pPr>
        <w:ind w:left="6480" w:hanging="180"/>
      </w:pPr>
    </w:lvl>
  </w:abstractNum>
  <w:abstractNum w:abstractNumId="29">
    <w:nsid w:val="618A3829"/>
    <w:multiLevelType w:val="hybridMultilevel"/>
    <w:tmpl w:val="77E63422"/>
    <w:lvl w:ilvl="0" w:tplc="78BA12A6">
      <w:start w:val="1"/>
      <w:numFmt w:val="bullet"/>
      <w:lvlText w:val=""/>
      <w:lvlJc w:val="left"/>
      <w:pPr>
        <w:ind w:left="502" w:hanging="360"/>
      </w:pPr>
      <w:rPr>
        <w:rFonts w:ascii="Symbol" w:hAnsi="Symbol" w:hint="default"/>
      </w:rPr>
    </w:lvl>
    <w:lvl w:ilvl="1" w:tplc="B49C7136">
      <w:start w:val="1"/>
      <w:numFmt w:val="bullet"/>
      <w:lvlText w:val="o"/>
      <w:lvlJc w:val="left"/>
      <w:pPr>
        <w:ind w:left="1222" w:hanging="360"/>
      </w:pPr>
      <w:rPr>
        <w:rFonts w:ascii="Courier New" w:hAnsi="Courier New" w:cs="Courier New" w:hint="default"/>
      </w:rPr>
    </w:lvl>
    <w:lvl w:ilvl="2" w:tplc="82F6ACDC">
      <w:start w:val="1"/>
      <w:numFmt w:val="bullet"/>
      <w:lvlText w:val=""/>
      <w:lvlJc w:val="left"/>
      <w:pPr>
        <w:ind w:left="1942" w:hanging="360"/>
      </w:pPr>
      <w:rPr>
        <w:rFonts w:ascii="Wingdings" w:hAnsi="Wingdings" w:hint="default"/>
      </w:rPr>
    </w:lvl>
    <w:lvl w:ilvl="3" w:tplc="25EC420A">
      <w:start w:val="1"/>
      <w:numFmt w:val="bullet"/>
      <w:lvlText w:val=""/>
      <w:lvlJc w:val="left"/>
      <w:pPr>
        <w:ind w:left="2662" w:hanging="360"/>
      </w:pPr>
      <w:rPr>
        <w:rFonts w:ascii="Symbol" w:hAnsi="Symbol" w:hint="default"/>
      </w:rPr>
    </w:lvl>
    <w:lvl w:ilvl="4" w:tplc="09FA05E8">
      <w:start w:val="1"/>
      <w:numFmt w:val="bullet"/>
      <w:lvlText w:val="o"/>
      <w:lvlJc w:val="left"/>
      <w:pPr>
        <w:ind w:left="3382" w:hanging="360"/>
      </w:pPr>
      <w:rPr>
        <w:rFonts w:ascii="Courier New" w:hAnsi="Courier New" w:cs="Courier New" w:hint="default"/>
      </w:rPr>
    </w:lvl>
    <w:lvl w:ilvl="5" w:tplc="ED3CC9F6">
      <w:start w:val="1"/>
      <w:numFmt w:val="bullet"/>
      <w:lvlText w:val=""/>
      <w:lvlJc w:val="left"/>
      <w:pPr>
        <w:ind w:left="4102" w:hanging="360"/>
      </w:pPr>
      <w:rPr>
        <w:rFonts w:ascii="Wingdings" w:hAnsi="Wingdings" w:hint="default"/>
      </w:rPr>
    </w:lvl>
    <w:lvl w:ilvl="6" w:tplc="69ECF356">
      <w:start w:val="1"/>
      <w:numFmt w:val="bullet"/>
      <w:lvlText w:val=""/>
      <w:lvlJc w:val="left"/>
      <w:pPr>
        <w:ind w:left="4822" w:hanging="360"/>
      </w:pPr>
      <w:rPr>
        <w:rFonts w:ascii="Symbol" w:hAnsi="Symbol" w:hint="default"/>
      </w:rPr>
    </w:lvl>
    <w:lvl w:ilvl="7" w:tplc="C5943E54">
      <w:start w:val="1"/>
      <w:numFmt w:val="bullet"/>
      <w:lvlText w:val="o"/>
      <w:lvlJc w:val="left"/>
      <w:pPr>
        <w:ind w:left="5542" w:hanging="360"/>
      </w:pPr>
      <w:rPr>
        <w:rFonts w:ascii="Courier New" w:hAnsi="Courier New" w:cs="Courier New" w:hint="default"/>
      </w:rPr>
    </w:lvl>
    <w:lvl w:ilvl="8" w:tplc="79FE708C">
      <w:start w:val="1"/>
      <w:numFmt w:val="bullet"/>
      <w:lvlText w:val=""/>
      <w:lvlJc w:val="left"/>
      <w:pPr>
        <w:ind w:left="6262" w:hanging="360"/>
      </w:pPr>
      <w:rPr>
        <w:rFonts w:ascii="Wingdings" w:hAnsi="Wingdings" w:hint="default"/>
      </w:rPr>
    </w:lvl>
  </w:abstractNum>
  <w:abstractNum w:abstractNumId="30">
    <w:nsid w:val="68913DD7"/>
    <w:multiLevelType w:val="hybridMultilevel"/>
    <w:tmpl w:val="643816F2"/>
    <w:lvl w:ilvl="0" w:tplc="A84C1240">
      <w:start w:val="1"/>
      <w:numFmt w:val="bullet"/>
      <w:lvlText w:val=""/>
      <w:lvlJc w:val="left"/>
      <w:pPr>
        <w:ind w:left="1429" w:hanging="360"/>
      </w:pPr>
      <w:rPr>
        <w:rFonts w:ascii="Symbol" w:hAnsi="Symbol" w:hint="default"/>
      </w:rPr>
    </w:lvl>
    <w:lvl w:ilvl="1" w:tplc="81F05294">
      <w:start w:val="1"/>
      <w:numFmt w:val="bullet"/>
      <w:lvlText w:val="o"/>
      <w:lvlJc w:val="left"/>
      <w:pPr>
        <w:ind w:left="2149" w:hanging="360"/>
      </w:pPr>
      <w:rPr>
        <w:rFonts w:ascii="Courier New" w:hAnsi="Courier New" w:cs="Courier New" w:hint="default"/>
      </w:rPr>
    </w:lvl>
    <w:lvl w:ilvl="2" w:tplc="513E4854">
      <w:start w:val="1"/>
      <w:numFmt w:val="bullet"/>
      <w:lvlText w:val=""/>
      <w:lvlJc w:val="left"/>
      <w:pPr>
        <w:ind w:left="2869" w:hanging="360"/>
      </w:pPr>
      <w:rPr>
        <w:rFonts w:ascii="Wingdings" w:hAnsi="Wingdings" w:hint="default"/>
      </w:rPr>
    </w:lvl>
    <w:lvl w:ilvl="3" w:tplc="38F0D38E">
      <w:start w:val="1"/>
      <w:numFmt w:val="bullet"/>
      <w:lvlText w:val=""/>
      <w:lvlJc w:val="left"/>
      <w:pPr>
        <w:ind w:left="3589" w:hanging="360"/>
      </w:pPr>
      <w:rPr>
        <w:rFonts w:ascii="Symbol" w:hAnsi="Symbol" w:hint="default"/>
      </w:rPr>
    </w:lvl>
    <w:lvl w:ilvl="4" w:tplc="8FF2A118">
      <w:start w:val="1"/>
      <w:numFmt w:val="bullet"/>
      <w:lvlText w:val="o"/>
      <w:lvlJc w:val="left"/>
      <w:pPr>
        <w:ind w:left="4309" w:hanging="360"/>
      </w:pPr>
      <w:rPr>
        <w:rFonts w:ascii="Courier New" w:hAnsi="Courier New" w:cs="Courier New" w:hint="default"/>
      </w:rPr>
    </w:lvl>
    <w:lvl w:ilvl="5" w:tplc="B56C733E">
      <w:start w:val="1"/>
      <w:numFmt w:val="bullet"/>
      <w:lvlText w:val=""/>
      <w:lvlJc w:val="left"/>
      <w:pPr>
        <w:ind w:left="5029" w:hanging="360"/>
      </w:pPr>
      <w:rPr>
        <w:rFonts w:ascii="Wingdings" w:hAnsi="Wingdings" w:hint="default"/>
      </w:rPr>
    </w:lvl>
    <w:lvl w:ilvl="6" w:tplc="6C602876">
      <w:start w:val="1"/>
      <w:numFmt w:val="bullet"/>
      <w:lvlText w:val=""/>
      <w:lvlJc w:val="left"/>
      <w:pPr>
        <w:ind w:left="5749" w:hanging="360"/>
      </w:pPr>
      <w:rPr>
        <w:rFonts w:ascii="Symbol" w:hAnsi="Symbol" w:hint="default"/>
      </w:rPr>
    </w:lvl>
    <w:lvl w:ilvl="7" w:tplc="82487F1A">
      <w:start w:val="1"/>
      <w:numFmt w:val="bullet"/>
      <w:lvlText w:val="o"/>
      <w:lvlJc w:val="left"/>
      <w:pPr>
        <w:ind w:left="6469" w:hanging="360"/>
      </w:pPr>
      <w:rPr>
        <w:rFonts w:ascii="Courier New" w:hAnsi="Courier New" w:cs="Courier New" w:hint="default"/>
      </w:rPr>
    </w:lvl>
    <w:lvl w:ilvl="8" w:tplc="856C06B6">
      <w:start w:val="1"/>
      <w:numFmt w:val="bullet"/>
      <w:lvlText w:val=""/>
      <w:lvlJc w:val="left"/>
      <w:pPr>
        <w:ind w:left="7189" w:hanging="360"/>
      </w:pPr>
      <w:rPr>
        <w:rFonts w:ascii="Wingdings" w:hAnsi="Wingdings" w:hint="default"/>
      </w:rPr>
    </w:lvl>
  </w:abstractNum>
  <w:abstractNum w:abstractNumId="31">
    <w:nsid w:val="6E615791"/>
    <w:multiLevelType w:val="hybridMultilevel"/>
    <w:tmpl w:val="505C6A06"/>
    <w:lvl w:ilvl="0" w:tplc="CC1CF96C">
      <w:start w:val="1"/>
      <w:numFmt w:val="decimal"/>
      <w:lvlText w:val="%1)"/>
      <w:lvlJc w:val="left"/>
      <w:pPr>
        <w:ind w:left="732" w:hanging="56"/>
      </w:pPr>
      <w:rPr>
        <w:rFonts w:hint="default"/>
      </w:rPr>
    </w:lvl>
    <w:lvl w:ilvl="1" w:tplc="3D38FA30">
      <w:start w:val="1"/>
      <w:numFmt w:val="lowerLetter"/>
      <w:lvlText w:val="%2."/>
      <w:lvlJc w:val="left"/>
      <w:pPr>
        <w:ind w:left="2683" w:hanging="360"/>
      </w:pPr>
    </w:lvl>
    <w:lvl w:ilvl="2" w:tplc="9648B60E">
      <w:start w:val="1"/>
      <w:numFmt w:val="lowerRoman"/>
      <w:lvlText w:val="%3."/>
      <w:lvlJc w:val="right"/>
      <w:pPr>
        <w:ind w:left="3403" w:hanging="180"/>
      </w:pPr>
    </w:lvl>
    <w:lvl w:ilvl="3" w:tplc="B57839E8">
      <w:start w:val="1"/>
      <w:numFmt w:val="decimal"/>
      <w:lvlText w:val="%4."/>
      <w:lvlJc w:val="left"/>
      <w:pPr>
        <w:ind w:left="4123" w:hanging="360"/>
      </w:pPr>
    </w:lvl>
    <w:lvl w:ilvl="4" w:tplc="E72AEBC0">
      <w:start w:val="1"/>
      <w:numFmt w:val="lowerLetter"/>
      <w:lvlText w:val="%5."/>
      <w:lvlJc w:val="left"/>
      <w:pPr>
        <w:ind w:left="4843" w:hanging="360"/>
      </w:pPr>
    </w:lvl>
    <w:lvl w:ilvl="5" w:tplc="CF1C0812">
      <w:start w:val="1"/>
      <w:numFmt w:val="lowerRoman"/>
      <w:lvlText w:val="%6."/>
      <w:lvlJc w:val="right"/>
      <w:pPr>
        <w:ind w:left="5563" w:hanging="180"/>
      </w:pPr>
    </w:lvl>
    <w:lvl w:ilvl="6" w:tplc="00ECD26C">
      <w:start w:val="1"/>
      <w:numFmt w:val="decimal"/>
      <w:lvlText w:val="%7."/>
      <w:lvlJc w:val="left"/>
      <w:pPr>
        <w:ind w:left="6283" w:hanging="360"/>
      </w:pPr>
    </w:lvl>
    <w:lvl w:ilvl="7" w:tplc="3020BFC0">
      <w:start w:val="1"/>
      <w:numFmt w:val="lowerLetter"/>
      <w:lvlText w:val="%8."/>
      <w:lvlJc w:val="left"/>
      <w:pPr>
        <w:ind w:left="7003" w:hanging="360"/>
      </w:pPr>
    </w:lvl>
    <w:lvl w:ilvl="8" w:tplc="E4B0B3D4">
      <w:start w:val="1"/>
      <w:numFmt w:val="lowerRoman"/>
      <w:lvlText w:val="%9."/>
      <w:lvlJc w:val="right"/>
      <w:pPr>
        <w:ind w:left="7723" w:hanging="180"/>
      </w:pPr>
    </w:lvl>
  </w:abstractNum>
  <w:abstractNum w:abstractNumId="32">
    <w:nsid w:val="6FF72FB8"/>
    <w:multiLevelType w:val="hybridMultilevel"/>
    <w:tmpl w:val="A6DE33F0"/>
    <w:lvl w:ilvl="0" w:tplc="0AD00E14">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5D0AE56A">
      <w:start w:val="1"/>
      <w:numFmt w:val="none"/>
      <w:pStyle w:val="2"/>
      <w:suff w:val="nothing"/>
      <w:lvlText w:val=""/>
      <w:lvlJc w:val="left"/>
      <w:pPr>
        <w:tabs>
          <w:tab w:val="num" w:pos="0"/>
        </w:tabs>
        <w:ind w:left="576" w:hanging="576"/>
      </w:pPr>
    </w:lvl>
    <w:lvl w:ilvl="2" w:tplc="9E1C4784">
      <w:start w:val="1"/>
      <w:numFmt w:val="none"/>
      <w:pStyle w:val="3"/>
      <w:suff w:val="nothing"/>
      <w:lvlText w:val=""/>
      <w:lvlJc w:val="left"/>
      <w:pPr>
        <w:tabs>
          <w:tab w:val="num" w:pos="0"/>
        </w:tabs>
        <w:ind w:left="720" w:hanging="720"/>
      </w:pPr>
    </w:lvl>
    <w:lvl w:ilvl="3" w:tplc="2A823C26">
      <w:start w:val="1"/>
      <w:numFmt w:val="none"/>
      <w:pStyle w:val="4"/>
      <w:suff w:val="nothing"/>
      <w:lvlText w:val=""/>
      <w:lvlJc w:val="left"/>
      <w:pPr>
        <w:tabs>
          <w:tab w:val="num" w:pos="0"/>
        </w:tabs>
        <w:ind w:left="864" w:hanging="864"/>
      </w:pPr>
    </w:lvl>
    <w:lvl w:ilvl="4" w:tplc="F00EDFA4">
      <w:start w:val="1"/>
      <w:numFmt w:val="none"/>
      <w:pStyle w:val="5"/>
      <w:suff w:val="nothing"/>
      <w:lvlText w:val=""/>
      <w:lvlJc w:val="left"/>
      <w:pPr>
        <w:tabs>
          <w:tab w:val="num" w:pos="0"/>
        </w:tabs>
        <w:ind w:left="1008" w:hanging="1008"/>
      </w:pPr>
    </w:lvl>
    <w:lvl w:ilvl="5" w:tplc="49BC06FE">
      <w:start w:val="1"/>
      <w:numFmt w:val="none"/>
      <w:pStyle w:val="6"/>
      <w:suff w:val="nothing"/>
      <w:lvlText w:val=""/>
      <w:lvlJc w:val="left"/>
      <w:pPr>
        <w:tabs>
          <w:tab w:val="num" w:pos="0"/>
        </w:tabs>
        <w:ind w:left="1152" w:hanging="1152"/>
      </w:pPr>
    </w:lvl>
    <w:lvl w:ilvl="6" w:tplc="7F86C8D6">
      <w:start w:val="1"/>
      <w:numFmt w:val="none"/>
      <w:pStyle w:val="7"/>
      <w:suff w:val="nothing"/>
      <w:lvlText w:val=""/>
      <w:lvlJc w:val="left"/>
      <w:pPr>
        <w:tabs>
          <w:tab w:val="num" w:pos="0"/>
        </w:tabs>
        <w:ind w:left="1296" w:hanging="1296"/>
      </w:pPr>
    </w:lvl>
    <w:lvl w:ilvl="7" w:tplc="384658DC">
      <w:start w:val="1"/>
      <w:numFmt w:val="none"/>
      <w:pStyle w:val="8"/>
      <w:suff w:val="nothing"/>
      <w:lvlText w:val=""/>
      <w:lvlJc w:val="left"/>
      <w:pPr>
        <w:tabs>
          <w:tab w:val="num" w:pos="0"/>
        </w:tabs>
        <w:ind w:left="1440" w:hanging="1440"/>
      </w:pPr>
    </w:lvl>
    <w:lvl w:ilvl="8" w:tplc="896C61F8">
      <w:start w:val="1"/>
      <w:numFmt w:val="none"/>
      <w:pStyle w:val="9"/>
      <w:suff w:val="nothing"/>
      <w:lvlText w:val=""/>
      <w:lvlJc w:val="left"/>
      <w:pPr>
        <w:tabs>
          <w:tab w:val="num" w:pos="0"/>
        </w:tabs>
        <w:ind w:left="1584" w:hanging="1584"/>
      </w:pPr>
    </w:lvl>
  </w:abstractNum>
  <w:abstractNum w:abstractNumId="33">
    <w:nsid w:val="74750838"/>
    <w:multiLevelType w:val="hybridMultilevel"/>
    <w:tmpl w:val="E51C1E56"/>
    <w:lvl w:ilvl="0" w:tplc="351CFFA8">
      <w:start w:val="1"/>
      <w:numFmt w:val="bullet"/>
      <w:lvlText w:val=""/>
      <w:lvlJc w:val="left"/>
      <w:pPr>
        <w:ind w:left="360" w:hanging="360"/>
      </w:pPr>
      <w:rPr>
        <w:rFonts w:ascii="Symbol" w:hAnsi="Symbol" w:hint="default"/>
      </w:rPr>
    </w:lvl>
    <w:lvl w:ilvl="1" w:tplc="6F381726">
      <w:start w:val="1"/>
      <w:numFmt w:val="bullet"/>
      <w:lvlText w:val="o"/>
      <w:lvlJc w:val="left"/>
      <w:pPr>
        <w:ind w:left="1080" w:hanging="360"/>
      </w:pPr>
      <w:rPr>
        <w:rFonts w:ascii="Courier New" w:hAnsi="Courier New" w:cs="Courier New" w:hint="default"/>
      </w:rPr>
    </w:lvl>
    <w:lvl w:ilvl="2" w:tplc="94609028">
      <w:start w:val="1"/>
      <w:numFmt w:val="bullet"/>
      <w:lvlText w:val=""/>
      <w:lvlJc w:val="left"/>
      <w:pPr>
        <w:ind w:left="1800" w:hanging="360"/>
      </w:pPr>
      <w:rPr>
        <w:rFonts w:ascii="Wingdings" w:hAnsi="Wingdings" w:hint="default"/>
      </w:rPr>
    </w:lvl>
    <w:lvl w:ilvl="3" w:tplc="B70E3BF8">
      <w:start w:val="1"/>
      <w:numFmt w:val="bullet"/>
      <w:lvlText w:val=""/>
      <w:lvlJc w:val="left"/>
      <w:pPr>
        <w:ind w:left="2520" w:hanging="360"/>
      </w:pPr>
      <w:rPr>
        <w:rFonts w:ascii="Symbol" w:hAnsi="Symbol" w:hint="default"/>
      </w:rPr>
    </w:lvl>
    <w:lvl w:ilvl="4" w:tplc="23EC9C3C">
      <w:start w:val="1"/>
      <w:numFmt w:val="bullet"/>
      <w:lvlText w:val="o"/>
      <w:lvlJc w:val="left"/>
      <w:pPr>
        <w:ind w:left="3240" w:hanging="360"/>
      </w:pPr>
      <w:rPr>
        <w:rFonts w:ascii="Courier New" w:hAnsi="Courier New" w:cs="Courier New" w:hint="default"/>
      </w:rPr>
    </w:lvl>
    <w:lvl w:ilvl="5" w:tplc="187A6BBA">
      <w:start w:val="1"/>
      <w:numFmt w:val="bullet"/>
      <w:lvlText w:val=""/>
      <w:lvlJc w:val="left"/>
      <w:pPr>
        <w:ind w:left="3960" w:hanging="360"/>
      </w:pPr>
      <w:rPr>
        <w:rFonts w:ascii="Wingdings" w:hAnsi="Wingdings" w:hint="default"/>
      </w:rPr>
    </w:lvl>
    <w:lvl w:ilvl="6" w:tplc="383A8274">
      <w:start w:val="1"/>
      <w:numFmt w:val="bullet"/>
      <w:lvlText w:val=""/>
      <w:lvlJc w:val="left"/>
      <w:pPr>
        <w:ind w:left="4680" w:hanging="360"/>
      </w:pPr>
      <w:rPr>
        <w:rFonts w:ascii="Symbol" w:hAnsi="Symbol" w:hint="default"/>
      </w:rPr>
    </w:lvl>
    <w:lvl w:ilvl="7" w:tplc="356AAEC6">
      <w:start w:val="1"/>
      <w:numFmt w:val="bullet"/>
      <w:lvlText w:val="o"/>
      <w:lvlJc w:val="left"/>
      <w:pPr>
        <w:ind w:left="5400" w:hanging="360"/>
      </w:pPr>
      <w:rPr>
        <w:rFonts w:ascii="Courier New" w:hAnsi="Courier New" w:cs="Courier New" w:hint="default"/>
      </w:rPr>
    </w:lvl>
    <w:lvl w:ilvl="8" w:tplc="8DFA169C">
      <w:start w:val="1"/>
      <w:numFmt w:val="bullet"/>
      <w:lvlText w:val=""/>
      <w:lvlJc w:val="left"/>
      <w:pPr>
        <w:ind w:left="6120" w:hanging="360"/>
      </w:pPr>
      <w:rPr>
        <w:rFonts w:ascii="Wingdings" w:hAnsi="Wingdings" w:hint="default"/>
      </w:rPr>
    </w:lvl>
  </w:abstractNum>
  <w:abstractNum w:abstractNumId="34">
    <w:nsid w:val="747751DB"/>
    <w:multiLevelType w:val="hybridMultilevel"/>
    <w:tmpl w:val="F156F148"/>
    <w:lvl w:ilvl="0" w:tplc="DCE84268">
      <w:start w:val="1"/>
      <w:numFmt w:val="bullet"/>
      <w:lvlText w:val=""/>
      <w:lvlJc w:val="left"/>
      <w:pPr>
        <w:ind w:left="360" w:hanging="360"/>
      </w:pPr>
      <w:rPr>
        <w:rFonts w:ascii="Symbol" w:hAnsi="Symbol" w:hint="default"/>
      </w:rPr>
    </w:lvl>
    <w:lvl w:ilvl="1" w:tplc="1430ECF4">
      <w:start w:val="1"/>
      <w:numFmt w:val="bullet"/>
      <w:lvlText w:val="o"/>
      <w:lvlJc w:val="left"/>
      <w:pPr>
        <w:ind w:left="1080" w:hanging="360"/>
      </w:pPr>
      <w:rPr>
        <w:rFonts w:ascii="Courier New" w:hAnsi="Courier New" w:cs="Courier New" w:hint="default"/>
      </w:rPr>
    </w:lvl>
    <w:lvl w:ilvl="2" w:tplc="F50EE284">
      <w:start w:val="1"/>
      <w:numFmt w:val="bullet"/>
      <w:lvlText w:val=""/>
      <w:lvlJc w:val="left"/>
      <w:pPr>
        <w:ind w:left="1800" w:hanging="360"/>
      </w:pPr>
      <w:rPr>
        <w:rFonts w:ascii="Wingdings" w:hAnsi="Wingdings" w:hint="default"/>
      </w:rPr>
    </w:lvl>
    <w:lvl w:ilvl="3" w:tplc="7C64752E">
      <w:start w:val="1"/>
      <w:numFmt w:val="bullet"/>
      <w:lvlText w:val=""/>
      <w:lvlJc w:val="left"/>
      <w:pPr>
        <w:ind w:left="2520" w:hanging="360"/>
      </w:pPr>
      <w:rPr>
        <w:rFonts w:ascii="Symbol" w:hAnsi="Symbol" w:hint="default"/>
      </w:rPr>
    </w:lvl>
    <w:lvl w:ilvl="4" w:tplc="F5D8E710">
      <w:start w:val="1"/>
      <w:numFmt w:val="bullet"/>
      <w:lvlText w:val="o"/>
      <w:lvlJc w:val="left"/>
      <w:pPr>
        <w:ind w:left="3240" w:hanging="360"/>
      </w:pPr>
      <w:rPr>
        <w:rFonts w:ascii="Courier New" w:hAnsi="Courier New" w:cs="Courier New" w:hint="default"/>
      </w:rPr>
    </w:lvl>
    <w:lvl w:ilvl="5" w:tplc="E974B352">
      <w:start w:val="1"/>
      <w:numFmt w:val="bullet"/>
      <w:lvlText w:val=""/>
      <w:lvlJc w:val="left"/>
      <w:pPr>
        <w:ind w:left="3960" w:hanging="360"/>
      </w:pPr>
      <w:rPr>
        <w:rFonts w:ascii="Wingdings" w:hAnsi="Wingdings" w:hint="default"/>
      </w:rPr>
    </w:lvl>
    <w:lvl w:ilvl="6" w:tplc="F844E7DC">
      <w:start w:val="1"/>
      <w:numFmt w:val="bullet"/>
      <w:lvlText w:val=""/>
      <w:lvlJc w:val="left"/>
      <w:pPr>
        <w:ind w:left="4680" w:hanging="360"/>
      </w:pPr>
      <w:rPr>
        <w:rFonts w:ascii="Symbol" w:hAnsi="Symbol" w:hint="default"/>
      </w:rPr>
    </w:lvl>
    <w:lvl w:ilvl="7" w:tplc="6DD4FD56">
      <w:start w:val="1"/>
      <w:numFmt w:val="bullet"/>
      <w:lvlText w:val="o"/>
      <w:lvlJc w:val="left"/>
      <w:pPr>
        <w:ind w:left="5400" w:hanging="360"/>
      </w:pPr>
      <w:rPr>
        <w:rFonts w:ascii="Courier New" w:hAnsi="Courier New" w:cs="Courier New" w:hint="default"/>
      </w:rPr>
    </w:lvl>
    <w:lvl w:ilvl="8" w:tplc="7A8E05AC">
      <w:start w:val="1"/>
      <w:numFmt w:val="bullet"/>
      <w:lvlText w:val=""/>
      <w:lvlJc w:val="left"/>
      <w:pPr>
        <w:ind w:left="6120" w:hanging="360"/>
      </w:pPr>
      <w:rPr>
        <w:rFonts w:ascii="Wingdings" w:hAnsi="Wingdings" w:hint="default"/>
      </w:rPr>
    </w:lvl>
  </w:abstractNum>
  <w:abstractNum w:abstractNumId="35">
    <w:nsid w:val="7C6869B0"/>
    <w:multiLevelType w:val="multilevel"/>
    <w:tmpl w:val="7FDC882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CF75FAC"/>
    <w:multiLevelType w:val="multilevel"/>
    <w:tmpl w:val="A9EC2FAE"/>
    <w:lvl w:ilvl="0">
      <w:start w:val="1"/>
      <w:numFmt w:val="decimal"/>
      <w:lvlText w:val="%1."/>
      <w:lvlJc w:val="left"/>
      <w:pPr>
        <w:ind w:left="360" w:hanging="360"/>
      </w:pPr>
    </w:lvl>
    <w:lvl w:ilvl="1">
      <w:start w:val="1"/>
      <w:numFmt w:val="decimal"/>
      <w:lvlText w:val="%1.%2."/>
      <w:lvlJc w:val="left"/>
      <w:pPr>
        <w:ind w:left="6245"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FB5B93"/>
    <w:multiLevelType w:val="hybridMultilevel"/>
    <w:tmpl w:val="DB3C0930"/>
    <w:lvl w:ilvl="0" w:tplc="D308509A">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B4A0146A">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72D033C8">
      <w:start w:val="1"/>
      <w:numFmt w:val="decimal"/>
      <w:lvlText w:val="%3)"/>
      <w:lvlJc w:val="left"/>
      <w:pPr>
        <w:tabs>
          <w:tab w:val="num" w:pos="-1980"/>
        </w:tabs>
        <w:ind w:left="180" w:hanging="180"/>
      </w:pPr>
      <w:rPr>
        <w:rFonts w:hint="default"/>
        <w:b w:val="0"/>
        <w:sz w:val="28"/>
        <w:szCs w:val="28"/>
      </w:rPr>
    </w:lvl>
    <w:lvl w:ilvl="3" w:tplc="DB7E1DBC">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1BDA0514">
      <w:start w:val="1"/>
      <w:numFmt w:val="lowerLetter"/>
      <w:lvlText w:val="%5)"/>
      <w:lvlJc w:val="left"/>
      <w:pPr>
        <w:tabs>
          <w:tab w:val="num" w:pos="0"/>
        </w:tabs>
        <w:ind w:left="3600" w:hanging="360"/>
      </w:pPr>
      <w:rPr>
        <w:rFonts w:cs="Times New Roman"/>
      </w:rPr>
    </w:lvl>
    <w:lvl w:ilvl="5" w:tplc="0CB605C8">
      <w:start w:val="1"/>
      <w:numFmt w:val="lowerRoman"/>
      <w:lvlText w:val="%6."/>
      <w:lvlJc w:val="right"/>
      <w:pPr>
        <w:tabs>
          <w:tab w:val="num" w:pos="0"/>
        </w:tabs>
        <w:ind w:left="4320" w:hanging="180"/>
      </w:pPr>
    </w:lvl>
    <w:lvl w:ilvl="6" w:tplc="3F68E010">
      <w:start w:val="1"/>
      <w:numFmt w:val="decimal"/>
      <w:lvlText w:val="%7."/>
      <w:lvlJc w:val="left"/>
      <w:pPr>
        <w:tabs>
          <w:tab w:val="num" w:pos="0"/>
        </w:tabs>
        <w:ind w:left="5040" w:hanging="360"/>
      </w:pPr>
    </w:lvl>
    <w:lvl w:ilvl="7" w:tplc="75C2FB64">
      <w:start w:val="1"/>
      <w:numFmt w:val="lowerLetter"/>
      <w:lvlText w:val="%8."/>
      <w:lvlJc w:val="left"/>
      <w:pPr>
        <w:tabs>
          <w:tab w:val="num" w:pos="0"/>
        </w:tabs>
        <w:ind w:left="5760" w:hanging="360"/>
      </w:pPr>
    </w:lvl>
    <w:lvl w:ilvl="8" w:tplc="D41A994C">
      <w:start w:val="1"/>
      <w:numFmt w:val="lowerRoman"/>
      <w:lvlText w:val="%9."/>
      <w:lvlJc w:val="right"/>
      <w:pPr>
        <w:tabs>
          <w:tab w:val="num" w:pos="0"/>
        </w:tabs>
        <w:ind w:left="6480" w:hanging="180"/>
      </w:pPr>
    </w:lvl>
  </w:abstractNum>
  <w:abstractNum w:abstractNumId="38">
    <w:nsid w:val="7F1C38C3"/>
    <w:multiLevelType w:val="hybridMultilevel"/>
    <w:tmpl w:val="89E8ECCC"/>
    <w:lvl w:ilvl="0" w:tplc="FF5AB638">
      <w:start w:val="1"/>
      <w:numFmt w:val="decimal"/>
      <w:lvlText w:val="%1)"/>
      <w:lvlJc w:val="left"/>
      <w:pPr>
        <w:ind w:left="720" w:hanging="360"/>
      </w:pPr>
      <w:rPr>
        <w:rFonts w:eastAsia="Calibri" w:hint="default"/>
        <w:sz w:val="22"/>
      </w:rPr>
    </w:lvl>
    <w:lvl w:ilvl="1" w:tplc="0972CE68">
      <w:start w:val="1"/>
      <w:numFmt w:val="lowerLetter"/>
      <w:lvlText w:val="%2."/>
      <w:lvlJc w:val="left"/>
      <w:pPr>
        <w:ind w:left="1440" w:hanging="360"/>
      </w:pPr>
    </w:lvl>
    <w:lvl w:ilvl="2" w:tplc="E32C9FEE">
      <w:start w:val="1"/>
      <w:numFmt w:val="lowerRoman"/>
      <w:lvlText w:val="%3."/>
      <w:lvlJc w:val="right"/>
      <w:pPr>
        <w:ind w:left="2160" w:hanging="180"/>
      </w:pPr>
    </w:lvl>
    <w:lvl w:ilvl="3" w:tplc="EAA0935E">
      <w:start w:val="1"/>
      <w:numFmt w:val="decimal"/>
      <w:lvlText w:val="%4."/>
      <w:lvlJc w:val="left"/>
      <w:pPr>
        <w:ind w:left="2880" w:hanging="360"/>
      </w:pPr>
    </w:lvl>
    <w:lvl w:ilvl="4" w:tplc="EEA282EE">
      <w:start w:val="1"/>
      <w:numFmt w:val="lowerLetter"/>
      <w:lvlText w:val="%5."/>
      <w:lvlJc w:val="left"/>
      <w:pPr>
        <w:ind w:left="3600" w:hanging="360"/>
      </w:pPr>
    </w:lvl>
    <w:lvl w:ilvl="5" w:tplc="4756003C">
      <w:start w:val="1"/>
      <w:numFmt w:val="lowerRoman"/>
      <w:lvlText w:val="%6."/>
      <w:lvlJc w:val="right"/>
      <w:pPr>
        <w:ind w:left="4320" w:hanging="180"/>
      </w:pPr>
    </w:lvl>
    <w:lvl w:ilvl="6" w:tplc="4B64B6F0">
      <w:start w:val="1"/>
      <w:numFmt w:val="decimal"/>
      <w:lvlText w:val="%7."/>
      <w:lvlJc w:val="left"/>
      <w:pPr>
        <w:ind w:left="5040" w:hanging="360"/>
      </w:pPr>
    </w:lvl>
    <w:lvl w:ilvl="7" w:tplc="8364F794">
      <w:start w:val="1"/>
      <w:numFmt w:val="lowerLetter"/>
      <w:lvlText w:val="%8."/>
      <w:lvlJc w:val="left"/>
      <w:pPr>
        <w:ind w:left="5760" w:hanging="360"/>
      </w:pPr>
    </w:lvl>
    <w:lvl w:ilvl="8" w:tplc="A1747C7E">
      <w:start w:val="1"/>
      <w:numFmt w:val="lowerRoman"/>
      <w:lvlText w:val="%9."/>
      <w:lvlJc w:val="right"/>
      <w:pPr>
        <w:ind w:left="6480" w:hanging="180"/>
      </w:pPr>
    </w:lvl>
  </w:abstractNum>
  <w:num w:numId="1">
    <w:abstractNumId w:val="32"/>
  </w:num>
  <w:num w:numId="2">
    <w:abstractNumId w:val="12"/>
  </w:num>
  <w:num w:numId="3">
    <w:abstractNumId w:val="3"/>
  </w:num>
  <w:num w:numId="4">
    <w:abstractNumId w:val="37"/>
  </w:num>
  <w:num w:numId="5">
    <w:abstractNumId w:val="25"/>
  </w:num>
  <w:num w:numId="6">
    <w:abstractNumId w:val="16"/>
  </w:num>
  <w:num w:numId="7">
    <w:abstractNumId w:val="11"/>
  </w:num>
  <w:num w:numId="8">
    <w:abstractNumId w:val="29"/>
  </w:num>
  <w:num w:numId="9">
    <w:abstractNumId w:val="17"/>
  </w:num>
  <w:num w:numId="10">
    <w:abstractNumId w:val="21"/>
  </w:num>
  <w:num w:numId="11">
    <w:abstractNumId w:val="10"/>
  </w:num>
  <w:num w:numId="12">
    <w:abstractNumId w:val="22"/>
  </w:num>
  <w:num w:numId="13">
    <w:abstractNumId w:val="35"/>
  </w:num>
  <w:num w:numId="14">
    <w:abstractNumId w:val="26"/>
  </w:num>
  <w:num w:numId="15">
    <w:abstractNumId w:val="7"/>
  </w:num>
  <w:num w:numId="16">
    <w:abstractNumId w:val="20"/>
  </w:num>
  <w:num w:numId="17">
    <w:abstractNumId w:val="38"/>
  </w:num>
  <w:num w:numId="18">
    <w:abstractNumId w:val="28"/>
  </w:num>
  <w:num w:numId="19">
    <w:abstractNumId w:val="0"/>
  </w:num>
  <w:num w:numId="20">
    <w:abstractNumId w:val="4"/>
  </w:num>
  <w:num w:numId="21">
    <w:abstractNumId w:val="34"/>
  </w:num>
  <w:num w:numId="22">
    <w:abstractNumId w:val="13"/>
  </w:num>
  <w:num w:numId="23">
    <w:abstractNumId w:val="6"/>
  </w:num>
  <w:num w:numId="24">
    <w:abstractNumId w:val="1"/>
  </w:num>
  <w:num w:numId="25">
    <w:abstractNumId w:val="5"/>
  </w:num>
  <w:num w:numId="26">
    <w:abstractNumId w:val="15"/>
  </w:num>
  <w:num w:numId="27">
    <w:abstractNumId w:val="19"/>
  </w:num>
  <w:num w:numId="28">
    <w:abstractNumId w:val="9"/>
  </w:num>
  <w:num w:numId="29">
    <w:abstractNumId w:val="30"/>
  </w:num>
  <w:num w:numId="30">
    <w:abstractNumId w:val="23"/>
  </w:num>
  <w:num w:numId="31">
    <w:abstractNumId w:val="18"/>
  </w:num>
  <w:num w:numId="32">
    <w:abstractNumId w:val="33"/>
  </w:num>
  <w:num w:numId="33">
    <w:abstractNumId w:val="27"/>
  </w:num>
  <w:num w:numId="34">
    <w:abstractNumId w:val="24"/>
  </w:num>
  <w:num w:numId="35">
    <w:abstractNumId w:val="8"/>
  </w:num>
  <w:num w:numId="36">
    <w:abstractNumId w:val="14"/>
  </w:num>
  <w:num w:numId="37">
    <w:abstractNumId w:val="2"/>
  </w:num>
  <w:num w:numId="38">
    <w:abstractNumId w:val="36"/>
  </w:num>
  <w:num w:numId="39">
    <w:abstractNumId w:val="31"/>
  </w:num>
  <w:num w:numId="40">
    <w:abstractNumId w:val="32"/>
  </w:num>
  <w:num w:numId="41">
    <w:abstractNumId w:val="32"/>
  </w:num>
  <w:num w:numId="42">
    <w:abstractNumId w:val="32"/>
  </w:num>
  <w:num w:numId="43">
    <w:abstractNumId w:val="3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50"/>
    <w:rsid w:val="000117A6"/>
    <w:rsid w:val="00016A4B"/>
    <w:rsid w:val="00093E81"/>
    <w:rsid w:val="000B1500"/>
    <w:rsid w:val="000B3D23"/>
    <w:rsid w:val="0019619F"/>
    <w:rsid w:val="00197E40"/>
    <w:rsid w:val="001B3469"/>
    <w:rsid w:val="001C0B37"/>
    <w:rsid w:val="001E198F"/>
    <w:rsid w:val="00234623"/>
    <w:rsid w:val="00235CBD"/>
    <w:rsid w:val="002620BF"/>
    <w:rsid w:val="002A6B6A"/>
    <w:rsid w:val="002B16D1"/>
    <w:rsid w:val="002E1DFC"/>
    <w:rsid w:val="002F1DB6"/>
    <w:rsid w:val="00307054"/>
    <w:rsid w:val="003331D9"/>
    <w:rsid w:val="0036521A"/>
    <w:rsid w:val="00370DB7"/>
    <w:rsid w:val="00392922"/>
    <w:rsid w:val="004242D7"/>
    <w:rsid w:val="004457DB"/>
    <w:rsid w:val="004A3C8A"/>
    <w:rsid w:val="004B4961"/>
    <w:rsid w:val="004E61A5"/>
    <w:rsid w:val="00586FF0"/>
    <w:rsid w:val="00587673"/>
    <w:rsid w:val="005D4A9C"/>
    <w:rsid w:val="00630D45"/>
    <w:rsid w:val="00665A9A"/>
    <w:rsid w:val="00667E6F"/>
    <w:rsid w:val="006936CA"/>
    <w:rsid w:val="006A1585"/>
    <w:rsid w:val="006C246A"/>
    <w:rsid w:val="006F2738"/>
    <w:rsid w:val="006F55B7"/>
    <w:rsid w:val="007006DC"/>
    <w:rsid w:val="00700E81"/>
    <w:rsid w:val="00774519"/>
    <w:rsid w:val="007772A1"/>
    <w:rsid w:val="007912F5"/>
    <w:rsid w:val="0079695D"/>
    <w:rsid w:val="007F36C1"/>
    <w:rsid w:val="00807CA0"/>
    <w:rsid w:val="00864D0A"/>
    <w:rsid w:val="008B536A"/>
    <w:rsid w:val="008E3CEB"/>
    <w:rsid w:val="008E3E26"/>
    <w:rsid w:val="008F3886"/>
    <w:rsid w:val="009341DC"/>
    <w:rsid w:val="009519BE"/>
    <w:rsid w:val="009853D3"/>
    <w:rsid w:val="009F126B"/>
    <w:rsid w:val="009F1A50"/>
    <w:rsid w:val="009F2A14"/>
    <w:rsid w:val="00A378FB"/>
    <w:rsid w:val="00A4688B"/>
    <w:rsid w:val="00A67260"/>
    <w:rsid w:val="00AC1190"/>
    <w:rsid w:val="00B56A5D"/>
    <w:rsid w:val="00B67D9E"/>
    <w:rsid w:val="00B86F04"/>
    <w:rsid w:val="00BB5A5F"/>
    <w:rsid w:val="00BC5BAA"/>
    <w:rsid w:val="00C21623"/>
    <w:rsid w:val="00C46739"/>
    <w:rsid w:val="00C510A9"/>
    <w:rsid w:val="00CB79D2"/>
    <w:rsid w:val="00CC24C3"/>
    <w:rsid w:val="00CF029D"/>
    <w:rsid w:val="00CF2E7F"/>
    <w:rsid w:val="00CF37CC"/>
    <w:rsid w:val="00D30EAF"/>
    <w:rsid w:val="00D4604A"/>
    <w:rsid w:val="00D9177B"/>
    <w:rsid w:val="00E13A00"/>
    <w:rsid w:val="00E501D8"/>
    <w:rsid w:val="00EB7732"/>
    <w:rsid w:val="00EC0E8C"/>
    <w:rsid w:val="00F045CC"/>
    <w:rsid w:val="00F11EC1"/>
    <w:rsid w:val="00F43D17"/>
    <w:rsid w:val="00FF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1">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1">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1">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2">
    <w:name w:val="[Ростех] Текст Подпункта (Уровень 5) Знак"/>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1">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2">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3">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4">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3">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4">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5">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3">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6">
    <w:name w:val="Знак сноски1"/>
    <w:rPr>
      <w:vertAlign w:val="superscript"/>
    </w:rPr>
  </w:style>
  <w:style w:type="character" w:customStyle="1" w:styleId="17">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5">
    <w:name w:val="Знак сноски3"/>
    <w:rPr>
      <w:vertAlign w:val="superscript"/>
    </w:rPr>
  </w:style>
  <w:style w:type="character" w:customStyle="1" w:styleId="36">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18"/>
    <w:pPr>
      <w:keepNext/>
      <w:widowControl w:val="0"/>
      <w:spacing w:before="240" w:after="120" w:line="252" w:lineRule="auto"/>
    </w:pPr>
    <w:rPr>
      <w:rFonts w:ascii="Arial" w:eastAsia="Microsoft YaHei" w:hAnsi="Arial" w:cs="Arial"/>
      <w:sz w:val="28"/>
      <w:szCs w:val="28"/>
      <w:lang w:eastAsia="ar-SA"/>
    </w:rPr>
  </w:style>
  <w:style w:type="character" w:customStyle="1" w:styleId="18">
    <w:name w:val="Название Знак1"/>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9">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4">
    <w:name w:val="Указатель5"/>
    <w:basedOn w:val="a"/>
    <w:pPr>
      <w:widowControl w:val="0"/>
      <w:suppressLineNumbers/>
      <w:spacing w:line="252" w:lineRule="auto"/>
    </w:pPr>
    <w:rPr>
      <w:rFonts w:ascii="Calibri" w:eastAsia="SimSun" w:hAnsi="Calibri" w:cs="Arial"/>
      <w:lang w:eastAsia="ar-SA"/>
    </w:rPr>
  </w:style>
  <w:style w:type="paragraph" w:customStyle="1" w:styleId="44">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5">
    <w:name w:val="Указатель4"/>
    <w:basedOn w:val="a"/>
    <w:pPr>
      <w:widowControl w:val="0"/>
      <w:suppressLineNumbers/>
      <w:spacing w:line="252" w:lineRule="auto"/>
    </w:pPr>
    <w:rPr>
      <w:rFonts w:ascii="Calibri" w:eastAsia="SimSun" w:hAnsi="Calibri" w:cs="Arial"/>
      <w:lang w:eastAsia="ar-SA"/>
    </w:rPr>
  </w:style>
  <w:style w:type="paragraph" w:customStyle="1" w:styleId="37">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8">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a">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a"/>
    <w:uiPriority w:val="99"/>
    <w:rPr>
      <w:rFonts w:ascii="Calibri" w:eastAsia="Times New Roman" w:hAnsi="Calibri" w:cs="Calibri"/>
      <w:lang w:eastAsia="ar-SA"/>
    </w:rPr>
  </w:style>
  <w:style w:type="paragraph" w:styleId="affb">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b"/>
    <w:rPr>
      <w:rFonts w:ascii="Calibri" w:eastAsia="Times New Roman" w:hAnsi="Calibri" w:cs="Calibri"/>
      <w:lang w:eastAsia="ar-SA"/>
    </w:rPr>
  </w:style>
  <w:style w:type="paragraph" w:customStyle="1" w:styleId="39">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c">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5">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6">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d">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d"/>
    <w:uiPriority w:val="99"/>
    <w:rPr>
      <w:rFonts w:ascii="Calibri" w:eastAsia="Times New Roman" w:hAnsi="Calibri" w:cs="Calibri"/>
      <w:sz w:val="20"/>
      <w:szCs w:val="20"/>
      <w:lang w:eastAsia="ar-SA"/>
    </w:rPr>
  </w:style>
  <w:style w:type="paragraph" w:customStyle="1" w:styleId="210">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e">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0">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1">
    <w:name w:val="Перечисление в скобке"/>
    <w:basedOn w:val="affe"/>
    <w:pPr>
      <w:ind w:left="707"/>
    </w:pPr>
    <w:rPr>
      <w:bCs/>
    </w:rPr>
  </w:style>
  <w:style w:type="paragraph" w:customStyle="1" w:styleId="afff2">
    <w:name w:val="Подраздел"/>
    <w:basedOn w:val="afff0"/>
    <w:pPr>
      <w:keepNext/>
      <w:keepLines/>
      <w:spacing w:before="357" w:after="178" w:line="240" w:lineRule="auto"/>
      <w:ind w:firstLine="0"/>
      <w:jc w:val="center"/>
    </w:pPr>
    <w:rPr>
      <w:sz w:val="28"/>
      <w:szCs w:val="26"/>
    </w:rPr>
  </w:style>
  <w:style w:type="paragraph" w:customStyle="1" w:styleId="afff3">
    <w:name w:val="Подподраздел"/>
    <w:basedOn w:val="afff"/>
    <w:pPr>
      <w:keepNext/>
      <w:keepLines/>
      <w:spacing w:before="195" w:after="98" w:line="240" w:lineRule="auto"/>
    </w:pPr>
  </w:style>
  <w:style w:type="paragraph" w:customStyle="1" w:styleId="-31">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1"/>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4"/>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4">
    <w:name w:val="Subtitle"/>
    <w:basedOn w:val="aff7"/>
    <w:next w:val="aff8"/>
    <w:link w:val="afff5"/>
    <w:qFormat/>
    <w:pPr>
      <w:jc w:val="center"/>
    </w:pPr>
    <w:rPr>
      <w:i/>
      <w:iCs/>
    </w:rPr>
  </w:style>
  <w:style w:type="character" w:customStyle="1" w:styleId="afff5">
    <w:name w:val="Подзаголовок Знак"/>
    <w:basedOn w:val="a0"/>
    <w:link w:val="afff4"/>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6">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a">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7">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7"/>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8">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9">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a">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b">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b"/>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c">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d">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d"/>
    <w:uiPriority w:val="99"/>
    <w:semiHidden/>
    <w:rPr>
      <w:sz w:val="20"/>
      <w:szCs w:val="20"/>
    </w:rPr>
  </w:style>
  <w:style w:type="paragraph" w:styleId="afffe">
    <w:name w:val="annotation subject"/>
    <w:basedOn w:val="1f6"/>
    <w:next w:val="1f6"/>
    <w:link w:val="1f7"/>
    <w:rPr>
      <w:b/>
      <w:bCs/>
    </w:rPr>
  </w:style>
  <w:style w:type="character" w:customStyle="1" w:styleId="1f7">
    <w:name w:val="Тема примечания Знак1"/>
    <w:basedOn w:val="2e"/>
    <w:link w:val="afffe"/>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7">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6">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0">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1">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2">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3">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3"/>
    <w:rPr>
      <w:rFonts w:ascii="Proxima Nova ExCn Rg" w:eastAsia="Times New Roman" w:hAnsi="Proxima Nova ExCn Rg" w:cs="Times New Roman"/>
      <w:sz w:val="20"/>
      <w:szCs w:val="20"/>
      <w:lang w:eastAsia="ar-SA"/>
    </w:rPr>
  </w:style>
  <w:style w:type="paragraph" w:customStyle="1" w:styleId="affff4">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5">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7">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8">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9">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8"/>
    <w:pPr>
      <w:tabs>
        <w:tab w:val="right" w:pos="0"/>
        <w:tab w:val="right" w:pos="1701"/>
      </w:tabs>
      <w:spacing w:after="0"/>
    </w:pPr>
    <w:rPr>
      <w:szCs w:val="24"/>
    </w:rPr>
  </w:style>
  <w:style w:type="paragraph" w:customStyle="1" w:styleId="affffa">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0"/>
    <w:rPr>
      <w:spacing w:val="40"/>
    </w:rPr>
  </w:style>
  <w:style w:type="paragraph" w:customStyle="1" w:styleId="affffb">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c">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b">
    <w:name w:val="Пункт_3"/>
    <w:basedOn w:val="2f3"/>
    <w:pPr>
      <w:tabs>
        <w:tab w:val="left" w:pos="1844"/>
      </w:tabs>
      <w:ind w:left="0"/>
    </w:pPr>
  </w:style>
  <w:style w:type="paragraph" w:customStyle="1" w:styleId="48">
    <w:name w:val="Пункт_4"/>
    <w:basedOn w:val="3b"/>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9">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d">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e">
    <w:name w:val="Центрированный (таблица)"/>
    <w:basedOn w:val="affffd"/>
    <w:next w:val="a"/>
    <w:pPr>
      <w:jc w:val="center"/>
    </w:pPr>
  </w:style>
  <w:style w:type="paragraph" w:customStyle="1" w:styleId="afffff">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1">
    <w:name w:val="Заголовок таблицы"/>
    <w:basedOn w:val="afffff0"/>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3"/>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2">
    <w:name w:val="Заголовок в Положении"/>
    <w:basedOn w:val="a"/>
    <w:link w:val="afffff3"/>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3">
    <w:name w:val="Заголовок в Положении Знак"/>
    <w:basedOn w:val="a0"/>
    <w:link w:val="afffff2"/>
    <w:rPr>
      <w:rFonts w:ascii="Times New Roman" w:eastAsia="Calibri" w:hAnsi="Times New Roman" w:cs="Times New Roman"/>
      <w:b/>
      <w:sz w:val="28"/>
      <w:szCs w:val="28"/>
    </w:rPr>
  </w:style>
  <w:style w:type="table" w:styleId="afffff4">
    <w:name w:val="Table Grid"/>
    <w:basedOn w:val="a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5">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6">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1">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1">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1">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2">
    <w:name w:val="[Ростех] Текст Подпункта (Уровень 5) Знак"/>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1">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2">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3">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4">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3">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4">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5">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3">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6">
    <w:name w:val="Знак сноски1"/>
    <w:rPr>
      <w:vertAlign w:val="superscript"/>
    </w:rPr>
  </w:style>
  <w:style w:type="character" w:customStyle="1" w:styleId="17">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5">
    <w:name w:val="Знак сноски3"/>
    <w:rPr>
      <w:vertAlign w:val="superscript"/>
    </w:rPr>
  </w:style>
  <w:style w:type="character" w:customStyle="1" w:styleId="36">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18"/>
    <w:pPr>
      <w:keepNext/>
      <w:widowControl w:val="0"/>
      <w:spacing w:before="240" w:after="120" w:line="252" w:lineRule="auto"/>
    </w:pPr>
    <w:rPr>
      <w:rFonts w:ascii="Arial" w:eastAsia="Microsoft YaHei" w:hAnsi="Arial" w:cs="Arial"/>
      <w:sz w:val="28"/>
      <w:szCs w:val="28"/>
      <w:lang w:eastAsia="ar-SA"/>
    </w:rPr>
  </w:style>
  <w:style w:type="character" w:customStyle="1" w:styleId="18">
    <w:name w:val="Название Знак1"/>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9">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4">
    <w:name w:val="Указатель5"/>
    <w:basedOn w:val="a"/>
    <w:pPr>
      <w:widowControl w:val="0"/>
      <w:suppressLineNumbers/>
      <w:spacing w:line="252" w:lineRule="auto"/>
    </w:pPr>
    <w:rPr>
      <w:rFonts w:ascii="Calibri" w:eastAsia="SimSun" w:hAnsi="Calibri" w:cs="Arial"/>
      <w:lang w:eastAsia="ar-SA"/>
    </w:rPr>
  </w:style>
  <w:style w:type="paragraph" w:customStyle="1" w:styleId="44">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5">
    <w:name w:val="Указатель4"/>
    <w:basedOn w:val="a"/>
    <w:pPr>
      <w:widowControl w:val="0"/>
      <w:suppressLineNumbers/>
      <w:spacing w:line="252" w:lineRule="auto"/>
    </w:pPr>
    <w:rPr>
      <w:rFonts w:ascii="Calibri" w:eastAsia="SimSun" w:hAnsi="Calibri" w:cs="Arial"/>
      <w:lang w:eastAsia="ar-SA"/>
    </w:rPr>
  </w:style>
  <w:style w:type="paragraph" w:customStyle="1" w:styleId="37">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8">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a">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a"/>
    <w:uiPriority w:val="99"/>
    <w:rPr>
      <w:rFonts w:ascii="Calibri" w:eastAsia="Times New Roman" w:hAnsi="Calibri" w:cs="Calibri"/>
      <w:lang w:eastAsia="ar-SA"/>
    </w:rPr>
  </w:style>
  <w:style w:type="paragraph" w:styleId="affb">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b"/>
    <w:rPr>
      <w:rFonts w:ascii="Calibri" w:eastAsia="Times New Roman" w:hAnsi="Calibri" w:cs="Calibri"/>
      <w:lang w:eastAsia="ar-SA"/>
    </w:rPr>
  </w:style>
  <w:style w:type="paragraph" w:customStyle="1" w:styleId="39">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c">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5">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6">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d">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d"/>
    <w:uiPriority w:val="99"/>
    <w:rPr>
      <w:rFonts w:ascii="Calibri" w:eastAsia="Times New Roman" w:hAnsi="Calibri" w:cs="Calibri"/>
      <w:sz w:val="20"/>
      <w:szCs w:val="20"/>
      <w:lang w:eastAsia="ar-SA"/>
    </w:rPr>
  </w:style>
  <w:style w:type="paragraph" w:customStyle="1" w:styleId="210">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e">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0">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1">
    <w:name w:val="Перечисление в скобке"/>
    <w:basedOn w:val="affe"/>
    <w:pPr>
      <w:ind w:left="707"/>
    </w:pPr>
    <w:rPr>
      <w:bCs/>
    </w:rPr>
  </w:style>
  <w:style w:type="paragraph" w:customStyle="1" w:styleId="afff2">
    <w:name w:val="Подраздел"/>
    <w:basedOn w:val="afff0"/>
    <w:pPr>
      <w:keepNext/>
      <w:keepLines/>
      <w:spacing w:before="357" w:after="178" w:line="240" w:lineRule="auto"/>
      <w:ind w:firstLine="0"/>
      <w:jc w:val="center"/>
    </w:pPr>
    <w:rPr>
      <w:sz w:val="28"/>
      <w:szCs w:val="26"/>
    </w:rPr>
  </w:style>
  <w:style w:type="paragraph" w:customStyle="1" w:styleId="afff3">
    <w:name w:val="Подподраздел"/>
    <w:basedOn w:val="afff"/>
    <w:pPr>
      <w:keepNext/>
      <w:keepLines/>
      <w:spacing w:before="195" w:after="98" w:line="240" w:lineRule="auto"/>
    </w:pPr>
  </w:style>
  <w:style w:type="paragraph" w:customStyle="1" w:styleId="-31">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1"/>
    <w:pPr>
      <w:keepNext/>
      <w:numPr>
        <w:numId w:val="2"/>
      </w:numPr>
      <w:spacing w:before="240" w:after="120" w:line="240" w:lineRule="auto"/>
    </w:pPr>
    <w:rPr>
      <w:rFonts w:ascii="Proxima Nova ExCn Rg" w:hAnsi="Proxima Nova ExCn Rg" w:cs="Proxima Nova ExCn Rg"/>
      <w:b/>
      <w:szCs w:val="30"/>
    </w:rPr>
  </w:style>
  <w:style w:type="paragraph" w:customStyle="1" w:styleId="-41">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4"/>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4">
    <w:name w:val="Subtitle"/>
    <w:basedOn w:val="aff7"/>
    <w:next w:val="aff8"/>
    <w:link w:val="afff5"/>
    <w:qFormat/>
    <w:pPr>
      <w:jc w:val="center"/>
    </w:pPr>
    <w:rPr>
      <w:i/>
      <w:iCs/>
    </w:rPr>
  </w:style>
  <w:style w:type="character" w:customStyle="1" w:styleId="afff5">
    <w:name w:val="Подзаголовок Знак"/>
    <w:basedOn w:val="a0"/>
    <w:link w:val="afff4"/>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1">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6">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a">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7">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7"/>
    <w:rPr>
      <w:rFonts w:ascii="Proxima Nova ExCn Rg" w:eastAsia="Times New Roman" w:hAnsi="Proxima Nova ExCn Rg" w:cs="Times New Roman"/>
      <w:i/>
      <w:iCs/>
      <w:color w:val="000000"/>
      <w:sz w:val="28"/>
      <w:szCs w:val="28"/>
      <w:lang w:eastAsia="ar-SA"/>
    </w:rPr>
  </w:style>
  <w:style w:type="paragraph" w:customStyle="1" w:styleId="212">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2">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1">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8">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9">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a">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b">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b"/>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c">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d">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d"/>
    <w:uiPriority w:val="99"/>
    <w:semiHidden/>
    <w:rPr>
      <w:sz w:val="20"/>
      <w:szCs w:val="20"/>
    </w:rPr>
  </w:style>
  <w:style w:type="paragraph" w:styleId="afffe">
    <w:name w:val="annotation subject"/>
    <w:basedOn w:val="1f6"/>
    <w:next w:val="1f6"/>
    <w:link w:val="1f7"/>
    <w:rPr>
      <w:b/>
      <w:bCs/>
    </w:rPr>
  </w:style>
  <w:style w:type="character" w:customStyle="1" w:styleId="1f7">
    <w:name w:val="Тема примечания Знак1"/>
    <w:basedOn w:val="2e"/>
    <w:link w:val="afffe"/>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7">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6">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0">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1">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2">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3">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3"/>
    <w:rPr>
      <w:rFonts w:ascii="Proxima Nova ExCn Rg" w:eastAsia="Times New Roman" w:hAnsi="Proxima Nova ExCn Rg" w:cs="Times New Roman"/>
      <w:sz w:val="20"/>
      <w:szCs w:val="20"/>
      <w:lang w:eastAsia="ar-SA"/>
    </w:rPr>
  </w:style>
  <w:style w:type="paragraph" w:customStyle="1" w:styleId="affff4">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5">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7">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8">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0">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9">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1">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2">
    <w:name w:val="Подзаголовок-2"/>
    <w:basedOn w:val="-21"/>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3">
    <w:name w:val="пункт-2"/>
    <w:basedOn w:val="aff8"/>
    <w:pPr>
      <w:tabs>
        <w:tab w:val="right" w:pos="0"/>
        <w:tab w:val="right" w:pos="1701"/>
      </w:tabs>
      <w:spacing w:after="0"/>
    </w:pPr>
    <w:rPr>
      <w:szCs w:val="24"/>
    </w:rPr>
  </w:style>
  <w:style w:type="paragraph" w:customStyle="1" w:styleId="affffa">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0"/>
    <w:rPr>
      <w:spacing w:val="40"/>
    </w:rPr>
  </w:style>
  <w:style w:type="paragraph" w:customStyle="1" w:styleId="affffb">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c">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b">
    <w:name w:val="Пункт_3"/>
    <w:basedOn w:val="2f3"/>
    <w:pPr>
      <w:tabs>
        <w:tab w:val="left" w:pos="1844"/>
      </w:tabs>
      <w:ind w:left="0"/>
    </w:pPr>
  </w:style>
  <w:style w:type="paragraph" w:customStyle="1" w:styleId="48">
    <w:name w:val="Пункт_4"/>
    <w:basedOn w:val="3b"/>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3">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9">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d">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e">
    <w:name w:val="Центрированный (таблица)"/>
    <w:basedOn w:val="affffd"/>
    <w:next w:val="a"/>
    <w:pPr>
      <w:jc w:val="center"/>
    </w:pPr>
  </w:style>
  <w:style w:type="paragraph" w:customStyle="1" w:styleId="afffff">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1">
    <w:name w:val="Заголовок таблицы"/>
    <w:basedOn w:val="afffff0"/>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3"/>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2">
    <w:name w:val="Заголовок в Положении"/>
    <w:basedOn w:val="a"/>
    <w:link w:val="afffff3"/>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3">
    <w:name w:val="Заголовок в Положении Знак"/>
    <w:basedOn w:val="a0"/>
    <w:link w:val="afffff2"/>
    <w:rPr>
      <w:rFonts w:ascii="Times New Roman" w:eastAsia="Calibri" w:hAnsi="Times New Roman" w:cs="Times New Roman"/>
      <w:b/>
      <w:sz w:val="28"/>
      <w:szCs w:val="28"/>
    </w:rPr>
  </w:style>
  <w:style w:type="table" w:styleId="afffff4">
    <w:name w:val="Table Grid"/>
    <w:basedOn w:val="a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5">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6">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13238">
      <w:bodyDiv w:val="1"/>
      <w:marLeft w:val="0"/>
      <w:marRight w:val="0"/>
      <w:marTop w:val="0"/>
      <w:marBottom w:val="0"/>
      <w:divBdr>
        <w:top w:val="none" w:sz="0" w:space="0" w:color="auto"/>
        <w:left w:val="none" w:sz="0" w:space="0" w:color="auto"/>
        <w:bottom w:val="none" w:sz="0" w:space="0" w:color="auto"/>
        <w:right w:val="none" w:sz="0" w:space="0" w:color="auto"/>
      </w:divBdr>
    </w:div>
    <w:div w:id="1694529800">
      <w:bodyDiv w:val="1"/>
      <w:marLeft w:val="0"/>
      <w:marRight w:val="0"/>
      <w:marTop w:val="0"/>
      <w:marBottom w:val="0"/>
      <w:divBdr>
        <w:top w:val="none" w:sz="0" w:space="0" w:color="auto"/>
        <w:left w:val="none" w:sz="0" w:space="0" w:color="auto"/>
        <w:bottom w:val="none" w:sz="0" w:space="0" w:color="auto"/>
        <w:right w:val="none" w:sz="0" w:space="0" w:color="auto"/>
      </w:divBdr>
    </w:div>
    <w:div w:id="20588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6BA7826114C172FE2E07A1D88B4D3C015EC8EFA3071C7CE8FB9FD58CA52109BBA7AE6AE53201C597216266ACDA05B3A094C1E38DC5E14CY1HEM" TargetMode="External"/><Relationship Id="rId18" Type="http://schemas.openxmlformats.org/officeDocument/2006/relationships/hyperlink" Target="consultantplus://offline/ref=729B94E6192EE61C1B3D4AC7FB7A84E52EB182C523636E65DB828A3A9336D45EF17EC4B20728593D2B9DCACB44B9398221E83552D38FP151I" TargetMode="External"/><Relationship Id="rId26" Type="http://schemas.openxmlformats.org/officeDocument/2006/relationships/hyperlink" Target="consultantplus://offline/ref=9F6B639A223AE306984BA437686F30A93F147383372422FAF658EBC1D534771EC85541F0201E7C41G7R1G"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95F3D2B9DCACB44B9398221E83552D38FP151I" TargetMode="External"/><Relationship Id="rId7" Type="http://schemas.openxmlformats.org/officeDocument/2006/relationships/footnotes" Target="footnotes.xml"/><Relationship Id="rId12" Type="http://schemas.openxmlformats.org/officeDocument/2006/relationships/hyperlink" Target="consultantplus://offline/ref=CB1F37E657057F2DB54F3A6AB9522710CB2007F6D41B539F3ACCCDCC16AA1683234D0E01D3F5349ADA88EC6233L6E0H" TargetMode="External"/><Relationship Id="rId17" Type="http://schemas.openxmlformats.org/officeDocument/2006/relationships/hyperlink" Target="consultantplus://offline/ref=729B94E6192EE61C1B3D4AC7FB7A84E52EBE8CC721686E65DB828A3A9336D45EF17EC4B40F2E50622E88DB9348BC239C28FF2950D1P85CI" TargetMode="External"/><Relationship Id="rId25"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 Type="http://schemas.openxmlformats.org/officeDocument/2006/relationships/numbering" Target="numbering.xml"/><Relationship Id="rId16" Type="http://schemas.openxmlformats.org/officeDocument/2006/relationships/hyperlink" Target="consultantplus://offline/ref=AF09FCA923010C4660D1AA436D38263FC7DA17E7DE2FBE58296922E5A386129111ABEF340F1B0830A84FED95BAmD49G" TargetMode="External"/><Relationship Id="rId20" Type="http://schemas.openxmlformats.org/officeDocument/2006/relationships/hyperlink" Target="consultantplus://offline/ref=729B94E6192EE61C1B3D4AC7FB7A84E52EB182C421646E65DB828A3A9336D45EF17EC4B00E2D533F78C7DACF0DED309D25FF2B59CD8F10DFPA55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729B94E6192EE61C1B3D4AC7FB7A84E52EBE8CC721686E65DB828A3A9336D45EF17EC4B3082E5B3D2B9DCACB44B9398221E83552D38FP151I" TargetMode="External"/><Relationship Id="rId5" Type="http://schemas.openxmlformats.org/officeDocument/2006/relationships/settings" Target="settings.xml"/><Relationship Id="rId15" Type="http://schemas.openxmlformats.org/officeDocument/2006/relationships/hyperlink" Target="consultantplus://offline/ref=5124E5F65E82B9BADCD9AB0591210E380DBEE9C438C35696DFA0652C0617EC5A82B821C5B8607DE20F3CC350E600230AEE39B9FEn8EFM" TargetMode="External"/><Relationship Id="rId23" Type="http://schemas.openxmlformats.org/officeDocument/2006/relationships/hyperlink" Target="consultantplus://offline/ref=729B94E6192EE61C1B3D4AC7FB7A84E52EB182C421646E65DB828A3A9336D45EF17EC4B30E245D3D2B9DCACB44B9398221E83552D38FP151I" TargetMode="External"/><Relationship Id="rId28" Type="http://schemas.openxmlformats.org/officeDocument/2006/relationships/hyperlink" Target="consultantplus://offline/ref=DB559FBA4A109DC6995D8E791689EAFCE04141DDFBA1CDFBDFB9B0AE35A50925A9F88C8453DD5F10E0F5986D44RAVBI" TargetMode="External"/><Relationship Id="rId10" Type="http://schemas.openxmlformats.org/officeDocument/2006/relationships/header" Target="header2.xml"/><Relationship Id="rId19" Type="http://schemas.openxmlformats.org/officeDocument/2006/relationships/hyperlink" Target="consultantplus://offline/ref=729B94E6192EE61C1B3D4AC7FB7A84E52EB182C523636E65DB828A3A9336D45EF17EC4B00F2C5F3D2B9DCACB44B9398221E83552D38FP151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38C618F4A1ABEBEE44B24F2DAE951904D38AB166AC6FCBE978DF6B3FEAFCCA3651080B53858E13C12768E1ED8BE8133915182AE2B1AC4F6zBH6M" TargetMode="External"/><Relationship Id="rId22" Type="http://schemas.openxmlformats.org/officeDocument/2006/relationships/hyperlink" Target="consultantplus://offline/ref=729B94E6192EE61C1B3D4AC7FB7A84E52EB182C421646E65DB828A3A9336D45EF17EC4B30E2B593D2B9DCACB44B9398221E83552D38FP151I" TargetMode="External"/><Relationship Id="rId27" Type="http://schemas.openxmlformats.org/officeDocument/2006/relationships/hyperlink" Target="consultantplus://offline/ref=B0BE9BB6DC758A575EEBDC7D19D43E663393625DEDDB61F16763AFB29AA0E7DC527BFC2016tCy3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E7EB-0225-41C8-9BB6-0B59EDFF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92</Pages>
  <Words>40873</Words>
  <Characters>232981</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Зиновьева</dc:creator>
  <cp:lastModifiedBy>Клишина О.В.</cp:lastModifiedBy>
  <cp:revision>30</cp:revision>
  <cp:lastPrinted>2025-07-03T06:41:00Z</cp:lastPrinted>
  <dcterms:created xsi:type="dcterms:W3CDTF">2025-02-27T14:00:00Z</dcterms:created>
  <dcterms:modified xsi:type="dcterms:W3CDTF">2025-07-03T06:41:00Z</dcterms:modified>
</cp:coreProperties>
</file>